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306D6" w14:textId="77777777" w:rsidR="00B94F14" w:rsidRPr="001764A4" w:rsidRDefault="00B94F14" w:rsidP="00B94F14">
      <w:pPr>
        <w:jc w:val="center"/>
        <w:rPr>
          <w:b/>
          <w:sz w:val="20"/>
          <w:szCs w:val="20"/>
        </w:rPr>
      </w:pPr>
      <w:r w:rsidRPr="001764A4">
        <w:rPr>
          <w:b/>
          <w:sz w:val="20"/>
          <w:szCs w:val="20"/>
        </w:rPr>
        <w:t>СИЛЛАБУС</w:t>
      </w:r>
    </w:p>
    <w:p w14:paraId="43EA1F93" w14:textId="394D4061" w:rsidR="00B94F14" w:rsidRPr="001764A4" w:rsidRDefault="00412850" w:rsidP="000341A2">
      <w:pPr>
        <w:jc w:val="center"/>
        <w:rPr>
          <w:b/>
          <w:sz w:val="20"/>
          <w:szCs w:val="20"/>
          <w:lang w:val="kk-KZ"/>
        </w:rPr>
      </w:pPr>
      <w:r w:rsidRPr="001764A4">
        <w:rPr>
          <w:b/>
          <w:sz w:val="20"/>
          <w:szCs w:val="20"/>
          <w:lang w:val="kk-KZ"/>
        </w:rPr>
        <w:t>202</w:t>
      </w:r>
      <w:r w:rsidR="000341A2">
        <w:rPr>
          <w:b/>
          <w:sz w:val="20"/>
          <w:szCs w:val="20"/>
          <w:lang w:val="kk-KZ"/>
        </w:rPr>
        <w:t>6</w:t>
      </w:r>
      <w:r w:rsidRPr="001764A4">
        <w:rPr>
          <w:b/>
          <w:sz w:val="20"/>
          <w:szCs w:val="20"/>
          <w:lang w:val="kk-KZ"/>
        </w:rPr>
        <w:t>-202</w:t>
      </w:r>
      <w:r w:rsidR="000341A2">
        <w:rPr>
          <w:b/>
          <w:sz w:val="20"/>
          <w:szCs w:val="20"/>
          <w:lang w:val="kk-KZ"/>
        </w:rPr>
        <w:t>7</w:t>
      </w:r>
      <w:r w:rsidRPr="001764A4">
        <w:rPr>
          <w:b/>
          <w:sz w:val="20"/>
          <w:szCs w:val="20"/>
          <w:lang w:val="kk-KZ"/>
        </w:rPr>
        <w:t xml:space="preserve"> оқу жылының </w:t>
      </w:r>
      <w:r w:rsidR="00F24946">
        <w:rPr>
          <w:b/>
          <w:sz w:val="20"/>
          <w:szCs w:val="20"/>
          <w:lang w:val="kk-KZ"/>
        </w:rPr>
        <w:t>күзгі</w:t>
      </w:r>
      <w:r w:rsidRPr="001764A4">
        <w:rPr>
          <w:b/>
          <w:sz w:val="20"/>
          <w:szCs w:val="20"/>
          <w:lang w:val="kk-KZ"/>
        </w:rPr>
        <w:t xml:space="preserve"> семестрі</w:t>
      </w:r>
    </w:p>
    <w:p w14:paraId="07CA3075" w14:textId="540FED84" w:rsidR="00B94F14" w:rsidRPr="001764A4" w:rsidRDefault="006E0F50" w:rsidP="00B94F14">
      <w:pPr>
        <w:jc w:val="center"/>
        <w:rPr>
          <w:bCs/>
          <w:color w:val="FF0000"/>
          <w:sz w:val="20"/>
          <w:szCs w:val="20"/>
          <w:lang w:val="kk-KZ"/>
        </w:rPr>
      </w:pPr>
      <w:r w:rsidRPr="001764A4">
        <w:rPr>
          <w:b/>
          <w:sz w:val="20"/>
          <w:szCs w:val="20"/>
          <w:lang w:val="kk-KZ"/>
        </w:rPr>
        <w:t>«</w:t>
      </w:r>
      <w:r w:rsidR="007C3BC8" w:rsidRPr="001764A4">
        <w:rPr>
          <w:b/>
          <w:sz w:val="20"/>
          <w:szCs w:val="20"/>
          <w:lang w:val="kk-KZ"/>
        </w:rPr>
        <w:t>7МО2307-Лингвистика</w:t>
      </w:r>
      <w:r w:rsidRPr="001764A4">
        <w:rPr>
          <w:b/>
          <w:sz w:val="20"/>
          <w:szCs w:val="20"/>
          <w:lang w:val="kk-KZ"/>
        </w:rPr>
        <w:t>»</w:t>
      </w:r>
      <w:r w:rsidR="007C3BC8" w:rsidRPr="001764A4">
        <w:rPr>
          <w:b/>
          <w:sz w:val="20"/>
          <w:szCs w:val="20"/>
          <w:lang w:val="kk-KZ"/>
        </w:rPr>
        <w:t xml:space="preserve">  білім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851"/>
        <w:gridCol w:w="283"/>
        <w:gridCol w:w="992"/>
        <w:gridCol w:w="142"/>
        <w:gridCol w:w="852"/>
        <w:gridCol w:w="992"/>
        <w:gridCol w:w="1134"/>
        <w:gridCol w:w="709"/>
        <w:gridCol w:w="1417"/>
        <w:gridCol w:w="2268"/>
      </w:tblGrid>
      <w:tr w:rsidR="00B94F14" w:rsidRPr="000341A2" w14:paraId="49E91CEC" w14:textId="77777777" w:rsidTr="00B94F14">
        <w:trPr>
          <w:trHeight w:val="265"/>
        </w:trPr>
        <w:tc>
          <w:tcPr>
            <w:tcW w:w="170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14:paraId="72B1BB1D" w14:textId="5559B544" w:rsidR="00B94F14" w:rsidRPr="001764A4" w:rsidRDefault="00B94F14" w:rsidP="00412850">
            <w:pPr>
              <w:jc w:val="center"/>
              <w:rPr>
                <w:b/>
                <w:sz w:val="20"/>
                <w:szCs w:val="20"/>
                <w:lang w:val="kk-KZ"/>
              </w:rPr>
            </w:pPr>
            <w:r w:rsidRPr="001764A4">
              <w:rPr>
                <w:b/>
                <w:bCs/>
                <w:sz w:val="20"/>
                <w:szCs w:val="20"/>
              </w:rPr>
              <w:t xml:space="preserve">ID и </w:t>
            </w:r>
            <w:r w:rsidR="00412850" w:rsidRPr="001764A4">
              <w:rPr>
                <w:b/>
                <w:bCs/>
                <w:sz w:val="20"/>
                <w:szCs w:val="20"/>
              </w:rPr>
              <w:t>ж</w:t>
            </w:r>
            <w:r w:rsidR="00412850" w:rsidRPr="001764A4">
              <w:rPr>
                <w:b/>
                <w:bCs/>
                <w:sz w:val="20"/>
                <w:szCs w:val="20"/>
                <w:lang w:val="kk-KZ"/>
              </w:rPr>
              <w:t>әне пән атауы</w:t>
            </w:r>
          </w:p>
        </w:tc>
        <w:tc>
          <w:tcPr>
            <w:tcW w:w="2269"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4A2171DD" w14:textId="43F19A0D" w:rsidR="00B94F14" w:rsidRPr="001764A4" w:rsidRDefault="00412850" w:rsidP="00412850">
            <w:pPr>
              <w:jc w:val="center"/>
              <w:rPr>
                <w:b/>
                <w:sz w:val="20"/>
                <w:szCs w:val="20"/>
              </w:rPr>
            </w:pPr>
            <w:r w:rsidRPr="001764A4">
              <w:rPr>
                <w:b/>
                <w:sz w:val="20"/>
                <w:szCs w:val="20"/>
                <w:lang w:val="kk-KZ"/>
              </w:rPr>
              <w:t>Студенттің өздік                   жұмысы</w:t>
            </w:r>
          </w:p>
          <w:p w14:paraId="0019F877" w14:textId="1600767A" w:rsidR="00B94F14" w:rsidRPr="001764A4" w:rsidRDefault="00412850" w:rsidP="00B94F14">
            <w:pPr>
              <w:rPr>
                <w:b/>
                <w:sz w:val="20"/>
                <w:szCs w:val="20"/>
                <w:lang w:val="kk-KZ"/>
              </w:rPr>
            </w:pPr>
            <w:r w:rsidRPr="001764A4">
              <w:rPr>
                <w:bCs/>
                <w:i/>
                <w:iCs/>
                <w:sz w:val="20"/>
                <w:szCs w:val="20"/>
                <w:lang w:val="kk-KZ"/>
              </w:rPr>
              <w:t xml:space="preserve">              </w:t>
            </w:r>
            <w:r w:rsidRPr="001764A4">
              <w:rPr>
                <w:b/>
                <w:sz w:val="20"/>
                <w:szCs w:val="20"/>
              </w:rPr>
              <w:t>(</w:t>
            </w:r>
            <w:r w:rsidRPr="001764A4">
              <w:rPr>
                <w:b/>
                <w:sz w:val="20"/>
                <w:szCs w:val="20"/>
                <w:lang w:val="kk-KZ"/>
              </w:rPr>
              <w:t>СӨЖ)</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F5DA426" w14:textId="5E2330CC" w:rsidR="00B94F14" w:rsidRPr="001764A4" w:rsidRDefault="00412850" w:rsidP="00B94F14">
            <w:pPr>
              <w:rPr>
                <w:b/>
                <w:sz w:val="20"/>
                <w:szCs w:val="20"/>
                <w:lang w:val="kk-KZ"/>
              </w:rPr>
            </w:pPr>
            <w:r w:rsidRPr="001764A4">
              <w:rPr>
                <w:b/>
                <w:sz w:val="20"/>
                <w:szCs w:val="20"/>
                <w:lang w:val="kk-KZ"/>
              </w:rPr>
              <w:t xml:space="preserve">           Сағат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36AF70BF" w14:textId="7BF818D6" w:rsidR="00B94F14" w:rsidRPr="001764A4" w:rsidRDefault="00412850" w:rsidP="00B94F14">
            <w:pPr>
              <w:rPr>
                <w:b/>
                <w:sz w:val="20"/>
                <w:szCs w:val="20"/>
                <w:lang w:val="kk-KZ"/>
              </w:rPr>
            </w:pPr>
            <w:r w:rsidRPr="001764A4">
              <w:rPr>
                <w:b/>
                <w:sz w:val="20"/>
                <w:szCs w:val="20"/>
                <w:lang w:val="kk-KZ"/>
              </w:rPr>
              <w:t>Кредит саны</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7DCA918" w14:textId="77777777" w:rsidR="00412850" w:rsidRPr="001764A4" w:rsidRDefault="00412850" w:rsidP="00B94F14">
            <w:pPr>
              <w:rPr>
                <w:b/>
                <w:sz w:val="20"/>
                <w:szCs w:val="20"/>
                <w:lang w:val="kk-KZ"/>
              </w:rPr>
            </w:pPr>
            <w:r w:rsidRPr="001764A4">
              <w:rPr>
                <w:b/>
                <w:sz w:val="20"/>
                <w:szCs w:val="20"/>
                <w:lang w:val="kk-KZ"/>
              </w:rPr>
              <w:t xml:space="preserve"> Студенттің оқытушы басшылығымен өзіндік жұмысы</w:t>
            </w:r>
          </w:p>
          <w:p w14:paraId="24102453" w14:textId="674FF441" w:rsidR="00B94F14" w:rsidRPr="001764A4" w:rsidRDefault="00B94F14" w:rsidP="00412850">
            <w:pPr>
              <w:rPr>
                <w:b/>
                <w:sz w:val="20"/>
                <w:szCs w:val="20"/>
                <w:lang w:val="kk-KZ"/>
              </w:rPr>
            </w:pPr>
            <w:r w:rsidRPr="001764A4">
              <w:rPr>
                <w:b/>
                <w:sz w:val="20"/>
                <w:szCs w:val="20"/>
                <w:lang w:val="kk-KZ"/>
              </w:rPr>
              <w:t>(</w:t>
            </w:r>
            <w:r w:rsidR="00412850" w:rsidRPr="001764A4">
              <w:rPr>
                <w:b/>
                <w:sz w:val="20"/>
                <w:szCs w:val="20"/>
                <w:lang w:val="kk-KZ"/>
              </w:rPr>
              <w:t>СОӨЖ</w:t>
            </w:r>
            <w:r w:rsidRPr="001764A4">
              <w:rPr>
                <w:b/>
                <w:sz w:val="20"/>
                <w:szCs w:val="20"/>
                <w:lang w:val="kk-KZ"/>
              </w:rPr>
              <w:t>)</w:t>
            </w:r>
          </w:p>
          <w:p w14:paraId="1A4E5394" w14:textId="77777777" w:rsidR="00B94F14" w:rsidRPr="001764A4" w:rsidRDefault="00B94F14" w:rsidP="00B94F14">
            <w:pPr>
              <w:rPr>
                <w:bCs/>
                <w:i/>
                <w:iCs/>
                <w:color w:val="FF0000"/>
                <w:sz w:val="20"/>
                <w:szCs w:val="20"/>
                <w:lang w:val="kk-KZ"/>
              </w:rPr>
            </w:pPr>
          </w:p>
        </w:tc>
      </w:tr>
      <w:tr w:rsidR="00B94F14" w:rsidRPr="001764A4" w14:paraId="2C43039E" w14:textId="77777777" w:rsidTr="00B94F14">
        <w:trPr>
          <w:trHeight w:val="883"/>
        </w:trPr>
        <w:tc>
          <w:tcPr>
            <w:tcW w:w="1701" w:type="dxa"/>
            <w:gridSpan w:val="2"/>
            <w:vMerge/>
          </w:tcPr>
          <w:p w14:paraId="0F076081" w14:textId="77777777" w:rsidR="00B94F14" w:rsidRPr="001764A4" w:rsidRDefault="00B94F14" w:rsidP="00B94F14">
            <w:pPr>
              <w:widowControl w:val="0"/>
              <w:pBdr>
                <w:top w:val="nil"/>
                <w:left w:val="nil"/>
                <w:bottom w:val="nil"/>
                <w:right w:val="nil"/>
                <w:between w:val="nil"/>
              </w:pBdr>
              <w:spacing w:line="276" w:lineRule="auto"/>
              <w:rPr>
                <w:b/>
                <w:sz w:val="20"/>
                <w:szCs w:val="20"/>
                <w:lang w:val="kk-KZ"/>
              </w:rPr>
            </w:pPr>
          </w:p>
        </w:tc>
        <w:tc>
          <w:tcPr>
            <w:tcW w:w="2269" w:type="dxa"/>
            <w:gridSpan w:val="4"/>
            <w:vMerge/>
          </w:tcPr>
          <w:p w14:paraId="290DF561" w14:textId="77777777" w:rsidR="00B94F14" w:rsidRPr="001764A4" w:rsidRDefault="00B94F14" w:rsidP="00B94F14">
            <w:pPr>
              <w:widowControl w:val="0"/>
              <w:pBdr>
                <w:top w:val="nil"/>
                <w:left w:val="nil"/>
                <w:bottom w:val="nil"/>
                <w:right w:val="nil"/>
                <w:between w:val="nil"/>
              </w:pBdr>
              <w:spacing w:line="276" w:lineRule="auto"/>
              <w:rPr>
                <w:b/>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783F0908" w14:textId="77777777" w:rsidR="00B94F14" w:rsidRPr="001764A4" w:rsidRDefault="00412850" w:rsidP="00B94F14">
            <w:pPr>
              <w:jc w:val="center"/>
              <w:rPr>
                <w:b/>
                <w:sz w:val="20"/>
                <w:szCs w:val="20"/>
                <w:lang w:val="kk-KZ"/>
              </w:rPr>
            </w:pPr>
            <w:r w:rsidRPr="001764A4">
              <w:rPr>
                <w:b/>
                <w:sz w:val="20"/>
                <w:szCs w:val="20"/>
                <w:lang w:val="kk-KZ"/>
              </w:rPr>
              <w:t>Дәрістер</w:t>
            </w:r>
          </w:p>
          <w:p w14:paraId="178B4CC7" w14:textId="40684CF2" w:rsidR="00412850" w:rsidRPr="001764A4" w:rsidRDefault="00412850" w:rsidP="00B94F14">
            <w:pPr>
              <w:jc w:val="center"/>
              <w:rPr>
                <w:b/>
                <w:sz w:val="20"/>
                <w:szCs w:val="20"/>
                <w:lang w:val="en-US"/>
              </w:rPr>
            </w:pPr>
            <w:r w:rsidRPr="001764A4">
              <w:rPr>
                <w:b/>
                <w:sz w:val="20"/>
                <w:szCs w:val="20"/>
                <w:lang w:val="en-US"/>
              </w:rPr>
              <w:t>(</w:t>
            </w:r>
            <w:r w:rsidRPr="001764A4">
              <w:rPr>
                <w:b/>
                <w:sz w:val="20"/>
                <w:szCs w:val="20"/>
                <w:lang w:val="kk-KZ"/>
              </w:rPr>
              <w:t>Д</w:t>
            </w:r>
            <w:r w:rsidRPr="001764A4">
              <w:rPr>
                <w:b/>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60D2D28" w14:textId="74F7D87E" w:rsidR="00B94F14" w:rsidRPr="001764A4" w:rsidRDefault="00B94F14" w:rsidP="00B94F14">
            <w:pPr>
              <w:jc w:val="center"/>
              <w:rPr>
                <w:b/>
                <w:sz w:val="20"/>
                <w:szCs w:val="20"/>
              </w:rPr>
            </w:pPr>
            <w:r w:rsidRPr="001764A4">
              <w:rPr>
                <w:b/>
                <w:sz w:val="20"/>
                <w:szCs w:val="20"/>
              </w:rPr>
              <w:t xml:space="preserve">Практ. </w:t>
            </w:r>
            <w:r w:rsidR="00412850" w:rsidRPr="001764A4">
              <w:rPr>
                <w:b/>
                <w:sz w:val="20"/>
                <w:szCs w:val="20"/>
                <w:lang w:val="kk-KZ"/>
              </w:rPr>
              <w:t xml:space="preserve">Сабақтар </w:t>
            </w:r>
            <w:r w:rsidRPr="001764A4">
              <w:rPr>
                <w:b/>
                <w:sz w:val="20"/>
                <w:szCs w:val="20"/>
              </w:rPr>
              <w:t>(П</w:t>
            </w:r>
            <w:r w:rsidR="00412850" w:rsidRPr="001764A4">
              <w:rPr>
                <w:b/>
                <w:sz w:val="20"/>
                <w:szCs w:val="20"/>
                <w:lang w:val="kk-KZ"/>
              </w:rPr>
              <w:t>С</w:t>
            </w:r>
            <w:r w:rsidRPr="001764A4">
              <w:rPr>
                <w:b/>
                <w:sz w:val="20"/>
                <w:szCs w:val="20"/>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528A4094" w14:textId="39D6E1DF" w:rsidR="00B94F14" w:rsidRPr="001764A4" w:rsidRDefault="00412850" w:rsidP="00B94F14">
            <w:pPr>
              <w:jc w:val="center"/>
              <w:rPr>
                <w:b/>
                <w:sz w:val="20"/>
                <w:szCs w:val="20"/>
              </w:rPr>
            </w:pPr>
            <w:r w:rsidRPr="001764A4">
              <w:rPr>
                <w:b/>
                <w:sz w:val="20"/>
                <w:szCs w:val="20"/>
                <w:lang w:val="kk-KZ"/>
              </w:rPr>
              <w:t>Зерт сабақтар</w:t>
            </w:r>
            <w:r w:rsidR="00B94F14" w:rsidRPr="001764A4">
              <w:rPr>
                <w:b/>
                <w:sz w:val="20"/>
                <w:szCs w:val="20"/>
              </w:rPr>
              <w:t xml:space="preserve"> (</w:t>
            </w:r>
            <w:r w:rsidRPr="001764A4">
              <w:rPr>
                <w:b/>
                <w:sz w:val="20"/>
                <w:szCs w:val="20"/>
                <w:lang w:val="kk-KZ"/>
              </w:rPr>
              <w:t>ЗС</w:t>
            </w:r>
            <w:r w:rsidR="00B94F14" w:rsidRPr="001764A4">
              <w:rPr>
                <w:b/>
                <w:sz w:val="20"/>
                <w:szCs w:val="20"/>
              </w:rPr>
              <w:t>)</w:t>
            </w:r>
          </w:p>
        </w:tc>
        <w:tc>
          <w:tcPr>
            <w:tcW w:w="1417" w:type="dxa"/>
            <w:vMerge/>
          </w:tcPr>
          <w:p w14:paraId="1CDC60EF" w14:textId="77777777" w:rsidR="00B94F14" w:rsidRPr="001764A4" w:rsidRDefault="00B94F14" w:rsidP="00B94F14">
            <w:pPr>
              <w:widowControl w:val="0"/>
              <w:pBdr>
                <w:top w:val="nil"/>
                <w:left w:val="nil"/>
                <w:bottom w:val="nil"/>
                <w:right w:val="nil"/>
                <w:between w:val="nil"/>
              </w:pBdr>
              <w:spacing w:line="276" w:lineRule="auto"/>
              <w:rPr>
                <w:b/>
                <w:sz w:val="20"/>
                <w:szCs w:val="20"/>
              </w:rPr>
            </w:pPr>
          </w:p>
        </w:tc>
        <w:tc>
          <w:tcPr>
            <w:tcW w:w="2268" w:type="dxa"/>
            <w:vMerge/>
          </w:tcPr>
          <w:p w14:paraId="4D7F6B45" w14:textId="77777777" w:rsidR="00B94F14" w:rsidRPr="001764A4" w:rsidRDefault="00B94F14" w:rsidP="00B94F14">
            <w:pPr>
              <w:widowControl w:val="0"/>
              <w:pBdr>
                <w:top w:val="nil"/>
                <w:left w:val="nil"/>
                <w:bottom w:val="nil"/>
                <w:right w:val="nil"/>
                <w:between w:val="nil"/>
              </w:pBdr>
              <w:spacing w:line="276" w:lineRule="auto"/>
              <w:rPr>
                <w:b/>
                <w:sz w:val="20"/>
                <w:szCs w:val="20"/>
              </w:rPr>
            </w:pPr>
          </w:p>
        </w:tc>
      </w:tr>
      <w:tr w:rsidR="00B94F14" w:rsidRPr="001764A4" w14:paraId="4BA58624" w14:textId="77777777" w:rsidTr="00B94F1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5A383" w14:textId="62C38378" w:rsidR="00B94F14" w:rsidRPr="001764A4" w:rsidRDefault="007C3BC8" w:rsidP="007C3BC8">
            <w:pPr>
              <w:jc w:val="center"/>
              <w:rPr>
                <w:b/>
                <w:bCs/>
                <w:sz w:val="20"/>
                <w:szCs w:val="20"/>
                <w:lang w:val="kk-KZ"/>
              </w:rPr>
            </w:pPr>
            <w:r w:rsidRPr="001764A4">
              <w:rPr>
                <w:b/>
                <w:bCs/>
                <w:sz w:val="20"/>
                <w:szCs w:val="20"/>
                <w:lang w:val="kk-KZ"/>
              </w:rPr>
              <w:t>93353</w:t>
            </w:r>
          </w:p>
          <w:p w14:paraId="67A67ADF" w14:textId="698323E4" w:rsidR="007C3BC8" w:rsidRPr="001764A4" w:rsidRDefault="007C3BC8" w:rsidP="007C3BC8">
            <w:pPr>
              <w:jc w:val="center"/>
              <w:rPr>
                <w:sz w:val="20"/>
                <w:szCs w:val="20"/>
                <w:lang w:val="kk-KZ"/>
              </w:rPr>
            </w:pPr>
            <w:r w:rsidRPr="001764A4">
              <w:rPr>
                <w:sz w:val="20"/>
                <w:szCs w:val="20"/>
                <w:lang w:val="kk-KZ"/>
              </w:rPr>
              <w:t>Компьютерлік</w:t>
            </w:r>
          </w:p>
          <w:p w14:paraId="1F8A9D13" w14:textId="3F60394D" w:rsidR="007C3BC8" w:rsidRPr="001764A4" w:rsidRDefault="007C3BC8" w:rsidP="007C3BC8">
            <w:pPr>
              <w:jc w:val="center"/>
              <w:rPr>
                <w:sz w:val="20"/>
                <w:szCs w:val="20"/>
                <w:lang w:val="kk-KZ"/>
              </w:rPr>
            </w:pPr>
            <w:r w:rsidRPr="001764A4">
              <w:rPr>
                <w:sz w:val="20"/>
                <w:szCs w:val="20"/>
                <w:lang w:val="kk-KZ"/>
              </w:rPr>
              <w:t>лингвистика</w:t>
            </w:r>
          </w:p>
          <w:p w14:paraId="5A367BF6" w14:textId="29A5B6E1" w:rsidR="00412850" w:rsidRPr="001764A4" w:rsidRDefault="00412850" w:rsidP="00B94F14">
            <w:pPr>
              <w:rPr>
                <w:sz w:val="20"/>
                <w:szCs w:val="20"/>
                <w:lang w:val="kk-KZ"/>
              </w:rPr>
            </w:pPr>
          </w:p>
        </w:tc>
        <w:tc>
          <w:tcPr>
            <w:tcW w:w="22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E69E0" w14:textId="39C28602" w:rsidR="00B94F14" w:rsidRPr="001764A4" w:rsidRDefault="001764A4" w:rsidP="00B94F14">
            <w:pPr>
              <w:jc w:val="center"/>
              <w:rPr>
                <w:sz w:val="20"/>
                <w:szCs w:val="20"/>
                <w:lang w:val="kk-KZ"/>
              </w:rPr>
            </w:pPr>
            <w:r w:rsidRPr="001764A4">
              <w:rPr>
                <w:rStyle w:val="normaltextrun"/>
                <w:sz w:val="20"/>
                <w:szCs w:val="20"/>
                <w:shd w:val="clear" w:color="auto" w:fill="FFFFFF"/>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0AA97" w14:textId="7F527A2D" w:rsidR="00B94F14" w:rsidRPr="001764A4" w:rsidRDefault="007C3BC8" w:rsidP="00B94F14">
            <w:pPr>
              <w:jc w:val="center"/>
              <w:rPr>
                <w:sz w:val="20"/>
                <w:szCs w:val="20"/>
                <w:lang w:val="kk-KZ"/>
              </w:rPr>
            </w:pPr>
            <w:r w:rsidRPr="001764A4">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D3234" w14:textId="5D79320D" w:rsidR="00B94F14" w:rsidRPr="001764A4" w:rsidRDefault="007C3BC8" w:rsidP="00B94F14">
            <w:pPr>
              <w:jc w:val="center"/>
              <w:rPr>
                <w:sz w:val="20"/>
                <w:szCs w:val="20"/>
                <w:lang w:val="kk-KZ"/>
              </w:rPr>
            </w:pPr>
            <w:r w:rsidRPr="001764A4">
              <w:rPr>
                <w:sz w:val="20"/>
                <w:szCs w:val="20"/>
                <w:lang w:val="kk-KZ"/>
              </w:rPr>
              <w:t>30</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BDC71" w14:textId="77777777" w:rsidR="00B94F14" w:rsidRPr="001764A4" w:rsidRDefault="00B94F14" w:rsidP="00B94F14">
            <w:pPr>
              <w:jc w:val="center"/>
              <w:rPr>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4B617" w14:textId="4E443F54" w:rsidR="00B94F14" w:rsidRPr="001764A4" w:rsidRDefault="007C3BC8" w:rsidP="00B94F14">
            <w:pPr>
              <w:jc w:val="center"/>
              <w:rPr>
                <w:sz w:val="20"/>
                <w:szCs w:val="20"/>
                <w:lang w:val="kk-KZ"/>
              </w:rPr>
            </w:pPr>
            <w:r w:rsidRPr="001764A4">
              <w:rPr>
                <w:sz w:val="20"/>
                <w:szCs w:val="20"/>
                <w:lang w:val="kk-KZ"/>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A5E6E" w14:textId="44D6DAA1" w:rsidR="00B94F14" w:rsidRPr="001764A4" w:rsidRDefault="007C3BC8" w:rsidP="00B94F14">
            <w:pPr>
              <w:rPr>
                <w:sz w:val="20"/>
                <w:szCs w:val="20"/>
                <w:lang w:val="kk-KZ"/>
              </w:rPr>
            </w:pPr>
            <w:r w:rsidRPr="001764A4">
              <w:rPr>
                <w:sz w:val="20"/>
                <w:szCs w:val="20"/>
                <w:lang w:val="kk-KZ"/>
              </w:rPr>
              <w:t xml:space="preserve">                6</w:t>
            </w:r>
          </w:p>
        </w:tc>
      </w:tr>
      <w:tr w:rsidR="00B94F14" w:rsidRPr="001764A4" w14:paraId="38112EBE" w14:textId="77777777" w:rsidTr="00B94F14">
        <w:trPr>
          <w:trHeight w:val="225"/>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2817E74D" w14:textId="30E0D195" w:rsidR="00B94F14" w:rsidRPr="001764A4" w:rsidRDefault="007C3BC8" w:rsidP="00B94F14">
            <w:pPr>
              <w:jc w:val="center"/>
              <w:rPr>
                <w:b/>
                <w:bCs/>
                <w:sz w:val="20"/>
                <w:szCs w:val="20"/>
                <w:lang w:val="kk-KZ"/>
              </w:rPr>
            </w:pPr>
            <w:r w:rsidRPr="001764A4">
              <w:rPr>
                <w:b/>
                <w:bCs/>
                <w:sz w:val="20"/>
                <w:szCs w:val="20"/>
                <w:lang w:val="kk-KZ"/>
              </w:rPr>
              <w:t>КУРС ТУРАЛЫ АКАДЕМИЯЛЫҚ АҚПАРАТ</w:t>
            </w:r>
          </w:p>
        </w:tc>
      </w:tr>
      <w:tr w:rsidR="00B94F14" w:rsidRPr="001764A4" w14:paraId="266CA3C5" w14:textId="77777777" w:rsidTr="00B94F1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B0A97" w14:textId="7C6F0624" w:rsidR="00B94F14" w:rsidRPr="001764A4" w:rsidRDefault="007C3BC8" w:rsidP="00B94F14">
            <w:pPr>
              <w:pBdr>
                <w:top w:val="nil"/>
                <w:left w:val="nil"/>
                <w:bottom w:val="nil"/>
                <w:right w:val="nil"/>
                <w:between w:val="nil"/>
              </w:pBdr>
              <w:rPr>
                <w:b/>
                <w:color w:val="000000"/>
                <w:sz w:val="20"/>
                <w:szCs w:val="20"/>
                <w:lang w:val="kk-KZ"/>
              </w:rPr>
            </w:pPr>
            <w:r w:rsidRPr="001764A4">
              <w:rPr>
                <w:b/>
                <w:color w:val="000000"/>
                <w:sz w:val="20"/>
                <w:szCs w:val="20"/>
                <w:lang w:val="kk-KZ"/>
              </w:rPr>
              <w:t>Оқытудың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02EE1" w14:textId="777456E9" w:rsidR="00B94F14" w:rsidRPr="001764A4" w:rsidRDefault="007C3BC8" w:rsidP="00B94F14">
            <w:pPr>
              <w:rPr>
                <w:b/>
                <w:sz w:val="20"/>
                <w:szCs w:val="20"/>
                <w:lang w:val="kk-KZ"/>
              </w:rPr>
            </w:pPr>
            <w:r w:rsidRPr="001764A4">
              <w:rPr>
                <w:b/>
                <w:sz w:val="20"/>
                <w:szCs w:val="20"/>
                <w:lang w:val="kk-KZ"/>
              </w:rPr>
              <w:t xml:space="preserve">Курстың типі/сипаты </w:t>
            </w: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34495" w14:textId="2B8FF1F4" w:rsidR="00B94F14" w:rsidRPr="001764A4" w:rsidRDefault="007C3BC8" w:rsidP="00B94F14">
            <w:pPr>
              <w:rPr>
                <w:b/>
                <w:sz w:val="20"/>
                <w:szCs w:val="20"/>
                <w:lang w:val="kk-KZ"/>
              </w:rPr>
            </w:pPr>
            <w:r w:rsidRPr="001764A4">
              <w:rPr>
                <w:b/>
                <w:sz w:val="20"/>
                <w:szCs w:val="20"/>
                <w:lang w:val="kk-KZ"/>
              </w:rPr>
              <w:t>Дәрістің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ACF9C" w14:textId="0A01B098" w:rsidR="00B94F14" w:rsidRPr="001764A4" w:rsidRDefault="007C3BC8" w:rsidP="00073CC2">
            <w:pPr>
              <w:jc w:val="center"/>
              <w:rPr>
                <w:b/>
                <w:sz w:val="20"/>
                <w:szCs w:val="20"/>
                <w:lang w:val="kk-KZ"/>
              </w:rPr>
            </w:pPr>
            <w:r w:rsidRPr="001764A4">
              <w:rPr>
                <w:b/>
                <w:sz w:val="20"/>
                <w:szCs w:val="20"/>
                <w:lang w:val="kk-KZ"/>
              </w:rPr>
              <w:t>Практикалық сабақтардың түрлері</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B962" w14:textId="1B9B1A31" w:rsidR="00B94F14" w:rsidRPr="001764A4" w:rsidRDefault="00073CC2" w:rsidP="00B94F14">
            <w:pPr>
              <w:rPr>
                <w:b/>
                <w:sz w:val="20"/>
                <w:szCs w:val="20"/>
                <w:lang w:val="kk-KZ"/>
              </w:rPr>
            </w:pPr>
            <w:r w:rsidRPr="001764A4">
              <w:rPr>
                <w:b/>
                <w:sz w:val="20"/>
                <w:szCs w:val="20"/>
                <w:lang w:val="kk-KZ"/>
              </w:rPr>
              <w:t>Қорытынды бақылау түрі</w:t>
            </w:r>
          </w:p>
        </w:tc>
      </w:tr>
      <w:tr w:rsidR="00B94F14" w:rsidRPr="001764A4" w14:paraId="7F54330C" w14:textId="77777777" w:rsidTr="00B94F1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374C4" w14:textId="04A11C45" w:rsidR="00B94F14" w:rsidRPr="001764A4" w:rsidRDefault="00073CC2" w:rsidP="00B94F14">
            <w:pPr>
              <w:pBdr>
                <w:top w:val="nil"/>
                <w:left w:val="nil"/>
                <w:bottom w:val="nil"/>
                <w:right w:val="nil"/>
                <w:between w:val="nil"/>
              </w:pBdr>
              <w:rPr>
                <w:bCs/>
                <w:sz w:val="20"/>
                <w:szCs w:val="20"/>
                <w:highlight w:val="yellow"/>
                <w:lang w:val="kk-KZ"/>
              </w:rPr>
            </w:pPr>
            <w:r w:rsidRPr="001764A4">
              <w:rPr>
                <w:bCs/>
                <w:sz w:val="20"/>
                <w:szCs w:val="20"/>
                <w:lang w:val="kk-KZ"/>
              </w:rPr>
              <w:t>офлайн</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33F85" w14:textId="77777777" w:rsidR="00B94F14" w:rsidRPr="001764A4" w:rsidRDefault="00B94F14" w:rsidP="00B94F14">
            <w:pPr>
              <w:rPr>
                <w:sz w:val="20"/>
                <w:szCs w:val="20"/>
                <w:lang w:val="kk-KZ"/>
              </w:rPr>
            </w:pPr>
            <w:r w:rsidRPr="001764A4">
              <w:rPr>
                <w:sz w:val="20"/>
                <w:szCs w:val="20"/>
                <w:lang w:val="kk-KZ"/>
              </w:rPr>
              <w:t>БД.</w:t>
            </w:r>
          </w:p>
          <w:p w14:paraId="3818B3A0" w14:textId="6D9268DA" w:rsidR="00B94F14" w:rsidRPr="001764A4" w:rsidRDefault="00B94F14" w:rsidP="00B94F14">
            <w:pPr>
              <w:rPr>
                <w:sz w:val="20"/>
                <w:szCs w:val="20"/>
                <w:lang w:val="kk-KZ"/>
              </w:rPr>
            </w:pPr>
          </w:p>
        </w:tc>
        <w:tc>
          <w:tcPr>
            <w:tcW w:w="198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FC097" w14:textId="71A3D001" w:rsidR="00B94F14" w:rsidRPr="001764A4" w:rsidRDefault="00073CC2" w:rsidP="00B94F14">
            <w:pPr>
              <w:jc w:val="center"/>
              <w:rPr>
                <w:sz w:val="20"/>
                <w:szCs w:val="20"/>
                <w:lang w:val="kk-KZ"/>
              </w:rPr>
            </w:pPr>
            <w:r w:rsidRPr="001764A4">
              <w:rPr>
                <w:sz w:val="20"/>
                <w:szCs w:val="20"/>
                <w:lang w:val="kk-KZ"/>
              </w:rPr>
              <w:t>Сипаттамалы түсіндірмелі, проблемалық</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C34ED" w14:textId="07E482C8" w:rsidR="00B94F14" w:rsidRPr="001764A4" w:rsidRDefault="00073CC2" w:rsidP="00B94F14">
            <w:pPr>
              <w:jc w:val="center"/>
              <w:rPr>
                <w:sz w:val="20"/>
                <w:szCs w:val="20"/>
                <w:lang w:val="kk-KZ"/>
              </w:rPr>
            </w:pPr>
            <w:r w:rsidRPr="001764A4">
              <w:rPr>
                <w:sz w:val="20"/>
                <w:szCs w:val="20"/>
                <w:lang w:val="kk-KZ"/>
              </w:rPr>
              <w:t>Міндеттерді шешу, дискуссия, диалог</w:t>
            </w:r>
          </w:p>
        </w:tc>
        <w:tc>
          <w:tcPr>
            <w:tcW w:w="3685" w:type="dxa"/>
            <w:gridSpan w:val="2"/>
            <w:vMerge w:val="restart"/>
            <w:tcBorders>
              <w:top w:val="single" w:sz="4" w:space="0" w:color="000000" w:themeColor="text1"/>
              <w:left w:val="single" w:sz="4" w:space="0" w:color="000000" w:themeColor="text1"/>
              <w:right w:val="single" w:sz="4" w:space="0" w:color="000000" w:themeColor="text1"/>
            </w:tcBorders>
          </w:tcPr>
          <w:p w14:paraId="1B073A4C" w14:textId="0CD1039E" w:rsidR="00B94F14" w:rsidRPr="001764A4" w:rsidRDefault="00073CC2" w:rsidP="00B94F14">
            <w:pPr>
              <w:jc w:val="center"/>
              <w:rPr>
                <w:sz w:val="20"/>
                <w:szCs w:val="20"/>
                <w:lang w:val="kk-KZ"/>
              </w:rPr>
            </w:pPr>
            <w:r w:rsidRPr="001764A4">
              <w:rPr>
                <w:sz w:val="20"/>
                <w:szCs w:val="20"/>
                <w:lang w:val="kk-KZ"/>
              </w:rPr>
              <w:t>Ауызша офлайн</w:t>
            </w:r>
          </w:p>
        </w:tc>
      </w:tr>
      <w:tr w:rsidR="00B94F14" w:rsidRPr="001764A4" w14:paraId="0E2801A1" w14:textId="77777777" w:rsidTr="00B94F14">
        <w:trPr>
          <w:trHeight w:val="214"/>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75176" w14:textId="3C3638AF" w:rsidR="00B94F14" w:rsidRPr="001764A4" w:rsidRDefault="00073CC2" w:rsidP="00B94F14">
            <w:pPr>
              <w:rPr>
                <w:b/>
                <w:sz w:val="20"/>
                <w:szCs w:val="20"/>
              </w:rPr>
            </w:pPr>
            <w:r w:rsidRPr="001764A4">
              <w:rPr>
                <w:b/>
                <w:sz w:val="20"/>
                <w:szCs w:val="20"/>
                <w:lang w:val="kk-KZ"/>
              </w:rPr>
              <w:t>Дәріскер</w:t>
            </w:r>
            <w:r w:rsidR="00B94F14" w:rsidRPr="001764A4">
              <w:rPr>
                <w:b/>
                <w:sz w:val="20"/>
                <w:szCs w:val="20"/>
                <w:lang w:val="kk-KZ"/>
              </w:rPr>
              <w:t xml:space="preserve"> -</w:t>
            </w:r>
            <w:r w:rsidR="00B94F14" w:rsidRPr="001764A4">
              <w:rPr>
                <w:b/>
                <w:sz w:val="20"/>
                <w:szCs w:val="20"/>
              </w:rPr>
              <w:t xml:space="preserve"> (</w:t>
            </w:r>
            <w:r w:rsidRPr="001764A4">
              <w:rPr>
                <w:b/>
                <w:sz w:val="20"/>
                <w:szCs w:val="20"/>
                <w:lang w:val="kk-KZ"/>
              </w:rPr>
              <w:t>лер</w:t>
            </w:r>
            <w:r w:rsidR="00B94F14" w:rsidRPr="001764A4">
              <w:rPr>
                <w:b/>
                <w:sz w:val="20"/>
                <w:szCs w:val="20"/>
              </w:rPr>
              <w:t>)</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D10AE" w14:textId="7143A1BC" w:rsidR="00B94F14" w:rsidRPr="001764A4" w:rsidRDefault="000341A2" w:rsidP="00B94F14">
            <w:pPr>
              <w:spacing w:line="256" w:lineRule="auto"/>
              <w:jc w:val="both"/>
              <w:rPr>
                <w:sz w:val="20"/>
                <w:szCs w:val="20"/>
                <w:lang w:val="kk-KZ"/>
              </w:rPr>
            </w:pPr>
            <w:r>
              <w:rPr>
                <w:sz w:val="20"/>
                <w:szCs w:val="20"/>
                <w:lang w:val="kk-KZ"/>
              </w:rPr>
              <w:t>Исмайлова Нургуль Ахметхановна</w:t>
            </w:r>
          </w:p>
        </w:tc>
        <w:tc>
          <w:tcPr>
            <w:tcW w:w="3685" w:type="dxa"/>
            <w:gridSpan w:val="2"/>
            <w:vMerge/>
          </w:tcPr>
          <w:p w14:paraId="2EB5C3DF" w14:textId="77777777" w:rsidR="00B94F14" w:rsidRPr="001764A4" w:rsidRDefault="00B94F14" w:rsidP="00B94F14">
            <w:pPr>
              <w:jc w:val="center"/>
              <w:rPr>
                <w:sz w:val="20"/>
                <w:szCs w:val="20"/>
              </w:rPr>
            </w:pPr>
          </w:p>
        </w:tc>
      </w:tr>
      <w:tr w:rsidR="00B94F14" w:rsidRPr="001764A4" w14:paraId="1AA14E87" w14:textId="77777777" w:rsidTr="00B94F1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33922" w14:textId="77777777" w:rsidR="00B94F14" w:rsidRPr="001764A4" w:rsidRDefault="00B94F14" w:rsidP="00B94F14">
            <w:pPr>
              <w:rPr>
                <w:b/>
                <w:sz w:val="20"/>
                <w:szCs w:val="20"/>
                <w:lang w:val="kk-KZ"/>
              </w:rPr>
            </w:pPr>
            <w:proofErr w:type="gramStart"/>
            <w:r w:rsidRPr="001764A4">
              <w:rPr>
                <w:b/>
                <w:sz w:val="20"/>
                <w:szCs w:val="20"/>
              </w:rPr>
              <w:t>e-</w:t>
            </w:r>
            <w:proofErr w:type="spellStart"/>
            <w:r w:rsidRPr="001764A4">
              <w:rPr>
                <w:b/>
                <w:sz w:val="20"/>
                <w:szCs w:val="20"/>
              </w:rPr>
              <w:t>mail</w:t>
            </w:r>
            <w:proofErr w:type="spellEnd"/>
            <w:proofErr w:type="gramEnd"/>
            <w:r w:rsidRPr="001764A4">
              <w:rPr>
                <w:b/>
                <w:sz w:val="20"/>
                <w:szCs w:val="20"/>
                <w:lang w:val="kk-KZ"/>
              </w:rPr>
              <w:t>:</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3974E" w14:textId="139E7FBB" w:rsidR="00B94F14" w:rsidRPr="001764A4" w:rsidRDefault="000341A2" w:rsidP="00B94F14">
            <w:pPr>
              <w:spacing w:line="256" w:lineRule="auto"/>
              <w:jc w:val="both"/>
              <w:rPr>
                <w:sz w:val="20"/>
                <w:szCs w:val="20"/>
                <w:lang w:val="en-US"/>
              </w:rPr>
            </w:pPr>
            <w:r>
              <w:rPr>
                <w:sz w:val="20"/>
                <w:szCs w:val="20"/>
                <w:lang w:val="en-US"/>
              </w:rPr>
              <w:t>nurashismailova</w:t>
            </w:r>
            <w:r w:rsidR="00B94F14" w:rsidRPr="001764A4">
              <w:rPr>
                <w:sz w:val="20"/>
                <w:szCs w:val="20"/>
                <w:lang w:val="en-US"/>
              </w:rPr>
              <w:t>@mail.ru</w:t>
            </w:r>
          </w:p>
        </w:tc>
        <w:tc>
          <w:tcPr>
            <w:tcW w:w="3685" w:type="dxa"/>
            <w:gridSpan w:val="2"/>
            <w:vMerge/>
          </w:tcPr>
          <w:p w14:paraId="1D106FE4" w14:textId="77777777" w:rsidR="00B94F14" w:rsidRPr="001764A4" w:rsidRDefault="00B94F14" w:rsidP="00B94F14">
            <w:pPr>
              <w:widowControl w:val="0"/>
              <w:pBdr>
                <w:top w:val="nil"/>
                <w:left w:val="nil"/>
                <w:bottom w:val="nil"/>
                <w:right w:val="nil"/>
                <w:between w:val="nil"/>
              </w:pBdr>
              <w:spacing w:line="276" w:lineRule="auto"/>
              <w:rPr>
                <w:sz w:val="20"/>
                <w:szCs w:val="20"/>
              </w:rPr>
            </w:pPr>
          </w:p>
        </w:tc>
      </w:tr>
      <w:tr w:rsidR="00B94F14" w:rsidRPr="001764A4" w14:paraId="728C0B48" w14:textId="77777777" w:rsidTr="00B94F1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E5C92" w14:textId="77777777" w:rsidR="00B94F14" w:rsidRPr="001764A4" w:rsidRDefault="00B94F14" w:rsidP="00B94F14">
            <w:pPr>
              <w:rPr>
                <w:b/>
                <w:sz w:val="20"/>
                <w:szCs w:val="20"/>
                <w:lang w:val="kk-KZ"/>
              </w:rPr>
            </w:pPr>
            <w:r w:rsidRPr="001764A4">
              <w:rPr>
                <w:b/>
                <w:sz w:val="20"/>
                <w:szCs w:val="20"/>
              </w:rPr>
              <w:t>Телефон</w:t>
            </w:r>
            <w:r w:rsidRPr="001764A4">
              <w:rPr>
                <w:b/>
                <w:sz w:val="20"/>
                <w:szCs w:val="20"/>
                <w:lang w:val="kk-KZ"/>
              </w:rPr>
              <w:t>:</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22A7A" w14:textId="3BEA5CCF" w:rsidR="00B94F14" w:rsidRPr="001764A4" w:rsidRDefault="000341A2" w:rsidP="00B94F14">
            <w:pPr>
              <w:spacing w:line="256" w:lineRule="auto"/>
              <w:jc w:val="both"/>
              <w:rPr>
                <w:sz w:val="20"/>
                <w:szCs w:val="20"/>
                <w:lang w:val="kk-KZ"/>
              </w:rPr>
            </w:pPr>
            <w:r>
              <w:rPr>
                <w:sz w:val="20"/>
                <w:szCs w:val="20"/>
                <w:lang w:val="kk-KZ"/>
              </w:rPr>
              <w:t>87770258100</w:t>
            </w:r>
          </w:p>
        </w:tc>
        <w:tc>
          <w:tcPr>
            <w:tcW w:w="3685" w:type="dxa"/>
            <w:gridSpan w:val="2"/>
            <w:vMerge/>
          </w:tcPr>
          <w:p w14:paraId="1B645134" w14:textId="77777777" w:rsidR="00B94F14" w:rsidRPr="001764A4" w:rsidRDefault="00B94F14" w:rsidP="00B94F14">
            <w:pPr>
              <w:widowControl w:val="0"/>
              <w:pBdr>
                <w:top w:val="nil"/>
                <w:left w:val="nil"/>
                <w:bottom w:val="nil"/>
                <w:right w:val="nil"/>
                <w:between w:val="nil"/>
              </w:pBdr>
              <w:spacing w:line="276" w:lineRule="auto"/>
              <w:rPr>
                <w:sz w:val="20"/>
                <w:szCs w:val="20"/>
              </w:rPr>
            </w:pPr>
          </w:p>
        </w:tc>
      </w:tr>
      <w:tr w:rsidR="00B94F14" w:rsidRPr="001764A4" w14:paraId="62A8B721" w14:textId="77777777" w:rsidTr="00B94F1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9CFBB" w14:textId="4BBFFC27" w:rsidR="00B94F14" w:rsidRPr="001764A4" w:rsidRDefault="00B94F14" w:rsidP="00B94F14">
            <w:pPr>
              <w:rPr>
                <w:b/>
                <w:sz w:val="20"/>
                <w:szCs w:val="20"/>
              </w:rPr>
            </w:pPr>
            <w:r w:rsidRPr="001764A4">
              <w:rPr>
                <w:b/>
                <w:sz w:val="20"/>
                <w:szCs w:val="20"/>
              </w:rPr>
              <w:t>Ассистент</w:t>
            </w:r>
            <w:r w:rsidRPr="001764A4">
              <w:rPr>
                <w:b/>
                <w:sz w:val="20"/>
                <w:szCs w:val="20"/>
                <w:lang w:val="kk-KZ"/>
              </w:rPr>
              <w:t xml:space="preserve">- </w:t>
            </w:r>
            <w:r w:rsidRPr="001764A4">
              <w:rPr>
                <w:b/>
                <w:sz w:val="20"/>
                <w:szCs w:val="20"/>
              </w:rPr>
              <w:t>(</w:t>
            </w:r>
            <w:r w:rsidR="00073CC2" w:rsidRPr="001764A4">
              <w:rPr>
                <w:b/>
                <w:sz w:val="20"/>
                <w:szCs w:val="20"/>
                <w:lang w:val="kk-KZ"/>
              </w:rPr>
              <w:t>тер</w:t>
            </w:r>
            <w:r w:rsidRPr="001764A4">
              <w:rPr>
                <w:b/>
                <w:sz w:val="20"/>
                <w:szCs w:val="20"/>
              </w:rPr>
              <w:t>)</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2F51B" w14:textId="77777777" w:rsidR="00B94F14" w:rsidRPr="001764A4" w:rsidRDefault="00B94F14" w:rsidP="00B94F14">
            <w:pPr>
              <w:jc w:val="both"/>
              <w:rPr>
                <w:sz w:val="20"/>
                <w:szCs w:val="20"/>
              </w:rPr>
            </w:pPr>
          </w:p>
        </w:tc>
        <w:tc>
          <w:tcPr>
            <w:tcW w:w="3685" w:type="dxa"/>
            <w:gridSpan w:val="2"/>
            <w:vMerge/>
          </w:tcPr>
          <w:p w14:paraId="4641BAD1" w14:textId="77777777" w:rsidR="00B94F14" w:rsidRPr="001764A4" w:rsidRDefault="00B94F14" w:rsidP="00B94F14">
            <w:pPr>
              <w:widowControl w:val="0"/>
              <w:pBdr>
                <w:top w:val="nil"/>
                <w:left w:val="nil"/>
                <w:bottom w:val="nil"/>
                <w:right w:val="nil"/>
                <w:between w:val="nil"/>
              </w:pBdr>
              <w:spacing w:line="276" w:lineRule="auto"/>
              <w:rPr>
                <w:sz w:val="20"/>
                <w:szCs w:val="20"/>
              </w:rPr>
            </w:pPr>
          </w:p>
        </w:tc>
      </w:tr>
      <w:tr w:rsidR="00B94F14" w:rsidRPr="001764A4" w14:paraId="18F74F09" w14:textId="77777777" w:rsidTr="00B94F1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64759" w14:textId="77777777" w:rsidR="00B94F14" w:rsidRPr="001764A4" w:rsidRDefault="00B94F14" w:rsidP="00B94F14">
            <w:pPr>
              <w:rPr>
                <w:b/>
                <w:sz w:val="20"/>
                <w:szCs w:val="20"/>
                <w:lang w:val="kk-KZ"/>
              </w:rPr>
            </w:pPr>
            <w:proofErr w:type="gramStart"/>
            <w:r w:rsidRPr="001764A4">
              <w:rPr>
                <w:b/>
                <w:sz w:val="20"/>
                <w:szCs w:val="20"/>
              </w:rPr>
              <w:t>e-</w:t>
            </w:r>
            <w:proofErr w:type="spellStart"/>
            <w:r w:rsidRPr="001764A4">
              <w:rPr>
                <w:b/>
                <w:sz w:val="20"/>
                <w:szCs w:val="20"/>
              </w:rPr>
              <w:t>mail</w:t>
            </w:r>
            <w:proofErr w:type="spellEnd"/>
            <w:proofErr w:type="gramEnd"/>
            <w:r w:rsidRPr="001764A4">
              <w:rPr>
                <w:b/>
                <w:sz w:val="20"/>
                <w:szCs w:val="20"/>
                <w:lang w:val="kk-KZ"/>
              </w:rPr>
              <w:t>:</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6C23C9" w14:textId="77777777" w:rsidR="00B94F14" w:rsidRPr="001764A4" w:rsidRDefault="00B94F14" w:rsidP="00B94F14">
            <w:pPr>
              <w:jc w:val="both"/>
              <w:rPr>
                <w:sz w:val="20"/>
                <w:szCs w:val="20"/>
              </w:rPr>
            </w:pPr>
          </w:p>
        </w:tc>
        <w:tc>
          <w:tcPr>
            <w:tcW w:w="3685" w:type="dxa"/>
            <w:gridSpan w:val="2"/>
            <w:vMerge/>
          </w:tcPr>
          <w:p w14:paraId="06A592A4" w14:textId="77777777" w:rsidR="00B94F14" w:rsidRPr="001764A4" w:rsidRDefault="00B94F14" w:rsidP="00B94F14">
            <w:pPr>
              <w:widowControl w:val="0"/>
              <w:pBdr>
                <w:top w:val="nil"/>
                <w:left w:val="nil"/>
                <w:bottom w:val="nil"/>
                <w:right w:val="nil"/>
                <w:between w:val="nil"/>
              </w:pBdr>
              <w:spacing w:line="276" w:lineRule="auto"/>
              <w:rPr>
                <w:sz w:val="20"/>
                <w:szCs w:val="20"/>
              </w:rPr>
            </w:pPr>
          </w:p>
        </w:tc>
      </w:tr>
      <w:tr w:rsidR="00B94F14" w:rsidRPr="001764A4" w14:paraId="49A3662A" w14:textId="77777777" w:rsidTr="00B94F1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FBB3F" w14:textId="77777777" w:rsidR="00B94F14" w:rsidRPr="001764A4" w:rsidRDefault="00B94F14" w:rsidP="00B94F14">
            <w:pPr>
              <w:rPr>
                <w:b/>
                <w:sz w:val="20"/>
                <w:szCs w:val="20"/>
                <w:lang w:val="kk-KZ"/>
              </w:rPr>
            </w:pPr>
            <w:r w:rsidRPr="001764A4">
              <w:rPr>
                <w:b/>
                <w:sz w:val="20"/>
                <w:szCs w:val="20"/>
              </w:rPr>
              <w:t>Телефон</w:t>
            </w:r>
            <w:r w:rsidRPr="001764A4">
              <w:rPr>
                <w:b/>
                <w:sz w:val="20"/>
                <w:szCs w:val="20"/>
                <w:lang w:val="kk-KZ"/>
              </w:rPr>
              <w:t>:</w:t>
            </w:r>
          </w:p>
        </w:tc>
        <w:tc>
          <w:tcPr>
            <w:tcW w:w="51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F5BD2" w14:textId="77777777" w:rsidR="00B94F14" w:rsidRPr="001764A4" w:rsidRDefault="00B94F14" w:rsidP="00B94F14">
            <w:pPr>
              <w:jc w:val="both"/>
              <w:rPr>
                <w:sz w:val="20"/>
                <w:szCs w:val="20"/>
              </w:rPr>
            </w:pPr>
          </w:p>
        </w:tc>
        <w:tc>
          <w:tcPr>
            <w:tcW w:w="3685" w:type="dxa"/>
            <w:gridSpan w:val="2"/>
            <w:vMerge/>
          </w:tcPr>
          <w:p w14:paraId="27D24B67" w14:textId="77777777" w:rsidR="00B94F14" w:rsidRPr="001764A4" w:rsidRDefault="00B94F14" w:rsidP="00B94F14">
            <w:pPr>
              <w:widowControl w:val="0"/>
              <w:pBdr>
                <w:top w:val="nil"/>
                <w:left w:val="nil"/>
                <w:bottom w:val="nil"/>
                <w:right w:val="nil"/>
                <w:between w:val="nil"/>
              </w:pBdr>
              <w:spacing w:line="276" w:lineRule="auto"/>
              <w:rPr>
                <w:sz w:val="20"/>
                <w:szCs w:val="20"/>
              </w:rPr>
            </w:pPr>
          </w:p>
        </w:tc>
      </w:tr>
      <w:tr w:rsidR="00B94F14" w:rsidRPr="001764A4" w14:paraId="1295E8A2" w14:textId="77777777" w:rsidTr="00B94F14">
        <w:trPr>
          <w:trHeight w:val="109"/>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14:paraId="1C93387F" w14:textId="27B2BD9C" w:rsidR="00B94F14" w:rsidRPr="001764A4" w:rsidRDefault="00073CC2" w:rsidP="00B94F14">
            <w:pPr>
              <w:jc w:val="center"/>
              <w:rPr>
                <w:b/>
                <w:bCs/>
                <w:sz w:val="20"/>
                <w:szCs w:val="20"/>
                <w:lang w:val="kk-KZ"/>
              </w:rPr>
            </w:pPr>
            <w:r w:rsidRPr="001764A4">
              <w:rPr>
                <w:b/>
                <w:bCs/>
                <w:sz w:val="20"/>
                <w:szCs w:val="20"/>
                <w:lang w:val="kk-KZ"/>
              </w:rPr>
              <w:t>КУРСТЫҢ АКАДЕМИЯЛЫҚ ПРЕЗЕНТАЦИЯСЫ</w:t>
            </w:r>
          </w:p>
          <w:p w14:paraId="56EB0E71" w14:textId="77777777" w:rsidR="00B94F14" w:rsidRPr="001764A4" w:rsidRDefault="00B94F14" w:rsidP="00B94F14">
            <w:pPr>
              <w:rPr>
                <w:color w:val="FF0000"/>
                <w:sz w:val="20"/>
                <w:szCs w:val="20"/>
              </w:rPr>
            </w:pPr>
          </w:p>
        </w:tc>
      </w:tr>
      <w:tr w:rsidR="00B94F14" w:rsidRPr="001764A4" w14:paraId="3E8CA097" w14:textId="77777777" w:rsidTr="00B94F14">
        <w:tc>
          <w:tcPr>
            <w:tcW w:w="1701" w:type="dxa"/>
            <w:gridSpan w:val="2"/>
          </w:tcPr>
          <w:p w14:paraId="1C0A51B1" w14:textId="5AE1FF7D" w:rsidR="00B94F14" w:rsidRPr="001764A4" w:rsidRDefault="00073CC2" w:rsidP="00B94F14">
            <w:pPr>
              <w:rPr>
                <w:b/>
                <w:sz w:val="20"/>
                <w:szCs w:val="20"/>
                <w:lang w:val="kk-KZ"/>
              </w:rPr>
            </w:pPr>
            <w:r w:rsidRPr="001764A4">
              <w:rPr>
                <w:b/>
                <w:sz w:val="20"/>
                <w:szCs w:val="20"/>
                <w:lang w:val="kk-KZ"/>
              </w:rPr>
              <w:t xml:space="preserve">Пәннің мақсаты </w:t>
            </w:r>
          </w:p>
        </w:tc>
        <w:tc>
          <w:tcPr>
            <w:tcW w:w="5104" w:type="dxa"/>
            <w:gridSpan w:val="7"/>
          </w:tcPr>
          <w:p w14:paraId="52ECA7AD" w14:textId="2FEF480C" w:rsidR="00B94F14" w:rsidRPr="001764A4" w:rsidRDefault="00073CC2" w:rsidP="00B94F14">
            <w:pPr>
              <w:jc w:val="center"/>
              <w:rPr>
                <w:sz w:val="20"/>
                <w:szCs w:val="20"/>
                <w:lang w:val="kk-KZ"/>
              </w:rPr>
            </w:pPr>
            <w:r w:rsidRPr="001764A4">
              <w:rPr>
                <w:b/>
                <w:sz w:val="20"/>
                <w:szCs w:val="20"/>
                <w:lang w:val="kk-KZ"/>
              </w:rPr>
              <w:t>Оқытудың күтілетін нәтижелері</w:t>
            </w:r>
            <w:r w:rsidR="00B94F14" w:rsidRPr="001764A4">
              <w:rPr>
                <w:b/>
                <w:sz w:val="20"/>
                <w:szCs w:val="20"/>
                <w:lang w:val="kk-KZ"/>
              </w:rPr>
              <w:t xml:space="preserve"> (</w:t>
            </w:r>
            <w:r w:rsidRPr="001764A4">
              <w:rPr>
                <w:b/>
                <w:sz w:val="20"/>
                <w:szCs w:val="20"/>
                <w:lang w:val="kk-KZ"/>
              </w:rPr>
              <w:t>ОН</w:t>
            </w:r>
            <w:r w:rsidR="00B94F14" w:rsidRPr="001764A4">
              <w:rPr>
                <w:b/>
                <w:sz w:val="20"/>
                <w:szCs w:val="20"/>
                <w:lang w:val="kk-KZ"/>
              </w:rPr>
              <w:t>)*</w:t>
            </w:r>
            <w:r w:rsidR="00B94F14" w:rsidRPr="001764A4">
              <w:rPr>
                <w:sz w:val="20"/>
                <w:szCs w:val="20"/>
                <w:lang w:val="kk-KZ"/>
              </w:rPr>
              <w:t xml:space="preserve"> </w:t>
            </w:r>
          </w:p>
          <w:p w14:paraId="09ABCBCE" w14:textId="7672F652" w:rsidR="00073CC2" w:rsidRPr="001764A4" w:rsidRDefault="00073CC2" w:rsidP="00B94F14">
            <w:pPr>
              <w:jc w:val="center"/>
              <w:rPr>
                <w:sz w:val="20"/>
                <w:szCs w:val="20"/>
                <w:lang w:val="tk-TM"/>
              </w:rPr>
            </w:pPr>
            <w:r w:rsidRPr="001764A4">
              <w:rPr>
                <w:sz w:val="20"/>
                <w:szCs w:val="20"/>
                <w:lang w:val="kk-KZ"/>
              </w:rPr>
              <w:t xml:space="preserve">Пәнді оқыту нәтижесінде білім алушы кабілетті болады </w:t>
            </w:r>
          </w:p>
          <w:p w14:paraId="5BE97069" w14:textId="77777777" w:rsidR="00B94F14" w:rsidRPr="001764A4" w:rsidRDefault="00B94F14" w:rsidP="00B94F14">
            <w:pPr>
              <w:jc w:val="center"/>
              <w:rPr>
                <w:b/>
                <w:sz w:val="20"/>
                <w:szCs w:val="20"/>
                <w:lang w:val="kk-KZ"/>
              </w:rPr>
            </w:pPr>
          </w:p>
        </w:tc>
        <w:tc>
          <w:tcPr>
            <w:tcW w:w="3685" w:type="dxa"/>
            <w:gridSpan w:val="2"/>
          </w:tcPr>
          <w:p w14:paraId="258A60CF" w14:textId="53ABC809" w:rsidR="00B94F14" w:rsidRPr="001764A4" w:rsidRDefault="00DD0A20" w:rsidP="00B94F14">
            <w:pPr>
              <w:jc w:val="center"/>
              <w:rPr>
                <w:rStyle w:val="eop"/>
                <w:color w:val="000000"/>
                <w:sz w:val="20"/>
                <w:szCs w:val="20"/>
                <w:shd w:val="clear" w:color="auto" w:fill="FFFFFF"/>
              </w:rPr>
            </w:pPr>
            <w:r w:rsidRPr="001764A4">
              <w:rPr>
                <w:rStyle w:val="normaltextrun"/>
                <w:b/>
                <w:bCs/>
                <w:color w:val="000000"/>
                <w:sz w:val="20"/>
                <w:szCs w:val="20"/>
                <w:shd w:val="clear" w:color="auto" w:fill="FFFFFF"/>
                <w:lang w:val="kk-KZ"/>
              </w:rPr>
              <w:t xml:space="preserve">ОН қол жеткізу индикаторлары </w:t>
            </w:r>
            <w:r w:rsidR="00B94F14" w:rsidRPr="001764A4">
              <w:rPr>
                <w:rStyle w:val="normaltextrun"/>
                <w:b/>
                <w:bCs/>
                <w:color w:val="000000"/>
                <w:sz w:val="20"/>
                <w:szCs w:val="20"/>
                <w:shd w:val="clear" w:color="auto" w:fill="FFFFFF"/>
              </w:rPr>
              <w:t>(</w:t>
            </w:r>
            <w:r w:rsidR="00073CC2" w:rsidRPr="001764A4">
              <w:rPr>
                <w:rStyle w:val="normaltextrun"/>
                <w:b/>
                <w:bCs/>
                <w:color w:val="000000"/>
                <w:sz w:val="20"/>
                <w:szCs w:val="20"/>
                <w:shd w:val="clear" w:color="auto" w:fill="FFFFFF"/>
                <w:lang w:val="kk-KZ"/>
              </w:rPr>
              <w:t>ЖИ</w:t>
            </w:r>
            <w:r w:rsidR="00B94F14" w:rsidRPr="001764A4">
              <w:rPr>
                <w:rStyle w:val="normaltextrun"/>
                <w:b/>
                <w:bCs/>
                <w:color w:val="000000"/>
                <w:sz w:val="20"/>
                <w:szCs w:val="20"/>
                <w:shd w:val="clear" w:color="auto" w:fill="FFFFFF"/>
              </w:rPr>
              <w:t>) </w:t>
            </w:r>
            <w:r w:rsidR="00B94F14" w:rsidRPr="001764A4">
              <w:rPr>
                <w:rStyle w:val="eop"/>
                <w:color w:val="000000"/>
                <w:sz w:val="20"/>
                <w:szCs w:val="20"/>
                <w:shd w:val="clear" w:color="auto" w:fill="FFFFFF"/>
              </w:rPr>
              <w:t> </w:t>
            </w:r>
          </w:p>
          <w:p w14:paraId="0025F57D" w14:textId="24D828AE" w:rsidR="00DD0A20" w:rsidRPr="001764A4" w:rsidRDefault="00DD0A20" w:rsidP="00B94F14">
            <w:pPr>
              <w:jc w:val="center"/>
              <w:rPr>
                <w:rStyle w:val="eop"/>
                <w:color w:val="000000"/>
                <w:sz w:val="20"/>
                <w:szCs w:val="20"/>
                <w:shd w:val="clear" w:color="auto" w:fill="FFFFFF"/>
              </w:rPr>
            </w:pPr>
            <w:r w:rsidRPr="001764A4">
              <w:rPr>
                <w:rStyle w:val="eop"/>
                <w:color w:val="000000"/>
                <w:sz w:val="20"/>
                <w:szCs w:val="20"/>
                <w:shd w:val="clear" w:color="auto" w:fill="FFFFFF"/>
              </w:rPr>
              <w:t>(</w:t>
            </w:r>
            <w:r w:rsidRPr="001764A4">
              <w:rPr>
                <w:rStyle w:val="eop"/>
                <w:color w:val="000000"/>
                <w:sz w:val="20"/>
                <w:szCs w:val="20"/>
                <w:shd w:val="clear" w:color="auto" w:fill="FFFFFF"/>
                <w:lang w:val="kk-KZ"/>
              </w:rPr>
              <w:t>Әрбір ОН-ге кемінде 2 индикатор</w:t>
            </w:r>
            <w:r w:rsidRPr="001764A4">
              <w:rPr>
                <w:rStyle w:val="eop"/>
                <w:color w:val="000000"/>
                <w:sz w:val="20"/>
                <w:szCs w:val="20"/>
                <w:shd w:val="clear" w:color="auto" w:fill="FFFFFF"/>
              </w:rPr>
              <w:t>)</w:t>
            </w:r>
          </w:p>
          <w:p w14:paraId="48B0B7EB" w14:textId="77777777" w:rsidR="00B94F14" w:rsidRPr="001764A4" w:rsidRDefault="00B94F14" w:rsidP="00B94F14">
            <w:pPr>
              <w:jc w:val="center"/>
              <w:rPr>
                <w:color w:val="FF0000"/>
                <w:sz w:val="20"/>
                <w:szCs w:val="20"/>
              </w:rPr>
            </w:pPr>
          </w:p>
        </w:tc>
      </w:tr>
      <w:tr w:rsidR="00B94F14" w:rsidRPr="001764A4" w14:paraId="6BCC819F" w14:textId="77777777" w:rsidTr="00B94F14">
        <w:trPr>
          <w:trHeight w:val="152"/>
        </w:trPr>
        <w:tc>
          <w:tcPr>
            <w:tcW w:w="1701" w:type="dxa"/>
            <w:gridSpan w:val="2"/>
            <w:vMerge w:val="restart"/>
          </w:tcPr>
          <w:p w14:paraId="33F9A21D" w14:textId="3A0ED5F6" w:rsidR="00B94F14" w:rsidRPr="001764A4" w:rsidRDefault="00DD0A20" w:rsidP="00B94F14">
            <w:pPr>
              <w:jc w:val="both"/>
              <w:rPr>
                <w:sz w:val="20"/>
                <w:szCs w:val="20"/>
              </w:rPr>
            </w:pPr>
            <w:proofErr w:type="spellStart"/>
            <w:r w:rsidRPr="001764A4">
              <w:rPr>
                <w:sz w:val="20"/>
                <w:szCs w:val="20"/>
              </w:rPr>
              <w:t>Жалпы</w:t>
            </w:r>
            <w:proofErr w:type="spellEnd"/>
            <w:r w:rsidRPr="001764A4">
              <w:rPr>
                <w:sz w:val="20"/>
                <w:szCs w:val="20"/>
              </w:rPr>
              <w:t xml:space="preserve"> </w:t>
            </w:r>
            <w:proofErr w:type="spellStart"/>
            <w:r w:rsidRPr="001764A4">
              <w:rPr>
                <w:sz w:val="20"/>
                <w:szCs w:val="20"/>
              </w:rPr>
              <w:t>филологиялық</w:t>
            </w:r>
            <w:proofErr w:type="spellEnd"/>
            <w:r w:rsidRPr="001764A4">
              <w:rPr>
                <w:sz w:val="20"/>
                <w:szCs w:val="20"/>
              </w:rPr>
              <w:t xml:space="preserve"> </w:t>
            </w:r>
            <w:proofErr w:type="spellStart"/>
            <w:r w:rsidRPr="001764A4">
              <w:rPr>
                <w:sz w:val="20"/>
                <w:szCs w:val="20"/>
              </w:rPr>
              <w:t>сипаттағы</w:t>
            </w:r>
            <w:proofErr w:type="spellEnd"/>
            <w:r w:rsidRPr="001764A4">
              <w:rPr>
                <w:sz w:val="20"/>
                <w:szCs w:val="20"/>
              </w:rPr>
              <w:t xml:space="preserve"> </w:t>
            </w:r>
            <w:proofErr w:type="spellStart"/>
            <w:r w:rsidRPr="001764A4">
              <w:rPr>
                <w:sz w:val="20"/>
                <w:szCs w:val="20"/>
              </w:rPr>
              <w:t>қолданбалы</w:t>
            </w:r>
            <w:proofErr w:type="spellEnd"/>
            <w:r w:rsidRPr="001764A4">
              <w:rPr>
                <w:sz w:val="20"/>
                <w:szCs w:val="20"/>
              </w:rPr>
              <w:t xml:space="preserve"> </w:t>
            </w:r>
            <w:proofErr w:type="spellStart"/>
            <w:r w:rsidRPr="001764A4">
              <w:rPr>
                <w:sz w:val="20"/>
                <w:szCs w:val="20"/>
              </w:rPr>
              <w:t>мәселелер</w:t>
            </w:r>
            <w:proofErr w:type="spellEnd"/>
            <w:r w:rsidRPr="001764A4">
              <w:rPr>
                <w:sz w:val="20"/>
                <w:szCs w:val="20"/>
              </w:rPr>
              <w:t xml:space="preserve"> мен </w:t>
            </w:r>
            <w:proofErr w:type="spellStart"/>
            <w:r w:rsidRPr="001764A4">
              <w:rPr>
                <w:sz w:val="20"/>
                <w:szCs w:val="20"/>
              </w:rPr>
              <w:t>оларды</w:t>
            </w:r>
            <w:proofErr w:type="spellEnd"/>
            <w:r w:rsidRPr="001764A4">
              <w:rPr>
                <w:sz w:val="20"/>
                <w:szCs w:val="20"/>
              </w:rPr>
              <w:t xml:space="preserve"> </w:t>
            </w:r>
            <w:proofErr w:type="spellStart"/>
            <w:r w:rsidRPr="001764A4">
              <w:rPr>
                <w:sz w:val="20"/>
                <w:szCs w:val="20"/>
              </w:rPr>
              <w:t>шешудің</w:t>
            </w:r>
            <w:proofErr w:type="spellEnd"/>
            <w:r w:rsidRPr="001764A4">
              <w:rPr>
                <w:sz w:val="20"/>
                <w:szCs w:val="20"/>
              </w:rPr>
              <w:t xml:space="preserve"> </w:t>
            </w:r>
            <w:proofErr w:type="spellStart"/>
            <w:r w:rsidRPr="001764A4">
              <w:rPr>
                <w:sz w:val="20"/>
                <w:szCs w:val="20"/>
              </w:rPr>
              <w:t>жаңа</w:t>
            </w:r>
            <w:proofErr w:type="spellEnd"/>
            <w:r w:rsidRPr="001764A4">
              <w:rPr>
                <w:sz w:val="20"/>
                <w:szCs w:val="20"/>
              </w:rPr>
              <w:t xml:space="preserve"> </w:t>
            </w:r>
            <w:proofErr w:type="spellStart"/>
            <w:r w:rsidRPr="001764A4">
              <w:rPr>
                <w:sz w:val="20"/>
                <w:szCs w:val="20"/>
              </w:rPr>
              <w:t>әдістері</w:t>
            </w:r>
            <w:proofErr w:type="spellEnd"/>
            <w:r w:rsidRPr="001764A4">
              <w:rPr>
                <w:sz w:val="20"/>
                <w:szCs w:val="20"/>
              </w:rPr>
              <w:t xml:space="preserve"> </w:t>
            </w:r>
            <w:proofErr w:type="spellStart"/>
            <w:r w:rsidRPr="001764A4">
              <w:rPr>
                <w:sz w:val="20"/>
                <w:szCs w:val="20"/>
              </w:rPr>
              <w:t>бойынша</w:t>
            </w:r>
            <w:proofErr w:type="spellEnd"/>
            <w:r w:rsidRPr="001764A4">
              <w:rPr>
                <w:sz w:val="20"/>
                <w:szCs w:val="20"/>
              </w:rPr>
              <w:t xml:space="preserve"> </w:t>
            </w:r>
            <w:proofErr w:type="spellStart"/>
            <w:r w:rsidRPr="001764A4">
              <w:rPr>
                <w:sz w:val="20"/>
                <w:szCs w:val="20"/>
              </w:rPr>
              <w:t>магистранттардың</w:t>
            </w:r>
            <w:proofErr w:type="spellEnd"/>
            <w:r w:rsidRPr="001764A4">
              <w:rPr>
                <w:sz w:val="20"/>
                <w:szCs w:val="20"/>
              </w:rPr>
              <w:t xml:space="preserve"> </w:t>
            </w:r>
            <w:proofErr w:type="spellStart"/>
            <w:r w:rsidRPr="001764A4">
              <w:rPr>
                <w:sz w:val="20"/>
                <w:szCs w:val="20"/>
              </w:rPr>
              <w:t>білімін</w:t>
            </w:r>
            <w:proofErr w:type="spellEnd"/>
            <w:r w:rsidRPr="001764A4">
              <w:rPr>
                <w:sz w:val="20"/>
                <w:szCs w:val="20"/>
              </w:rPr>
              <w:t xml:space="preserve"> </w:t>
            </w:r>
            <w:proofErr w:type="spellStart"/>
            <w:r w:rsidRPr="001764A4">
              <w:rPr>
                <w:sz w:val="20"/>
                <w:szCs w:val="20"/>
              </w:rPr>
              <w:t>тереңдету</w:t>
            </w:r>
            <w:proofErr w:type="spellEnd"/>
            <w:r w:rsidRPr="001764A4">
              <w:rPr>
                <w:sz w:val="20"/>
                <w:szCs w:val="20"/>
              </w:rPr>
              <w:t xml:space="preserve">. </w:t>
            </w:r>
            <w:proofErr w:type="spellStart"/>
            <w:r w:rsidRPr="001764A4">
              <w:rPr>
                <w:sz w:val="20"/>
                <w:szCs w:val="20"/>
              </w:rPr>
              <w:t>Қазіргі</w:t>
            </w:r>
            <w:proofErr w:type="spellEnd"/>
            <w:r w:rsidRPr="001764A4">
              <w:rPr>
                <w:sz w:val="20"/>
                <w:szCs w:val="20"/>
              </w:rPr>
              <w:t xml:space="preserve"> </w:t>
            </w:r>
            <w:proofErr w:type="spellStart"/>
            <w:r w:rsidRPr="001764A4">
              <w:rPr>
                <w:sz w:val="20"/>
                <w:szCs w:val="20"/>
              </w:rPr>
              <w:t>заманғы</w:t>
            </w:r>
            <w:proofErr w:type="spellEnd"/>
            <w:r w:rsidRPr="001764A4">
              <w:rPr>
                <w:sz w:val="20"/>
                <w:szCs w:val="20"/>
              </w:rPr>
              <w:t xml:space="preserve"> </w:t>
            </w:r>
            <w:proofErr w:type="spellStart"/>
            <w:r w:rsidRPr="001764A4">
              <w:rPr>
                <w:sz w:val="20"/>
                <w:szCs w:val="20"/>
              </w:rPr>
              <w:t>компьютерлік</w:t>
            </w:r>
            <w:proofErr w:type="spellEnd"/>
            <w:r w:rsidRPr="001764A4">
              <w:rPr>
                <w:sz w:val="20"/>
                <w:szCs w:val="20"/>
              </w:rPr>
              <w:t xml:space="preserve"> </w:t>
            </w:r>
            <w:proofErr w:type="spellStart"/>
            <w:r w:rsidRPr="001764A4">
              <w:rPr>
                <w:sz w:val="20"/>
                <w:szCs w:val="20"/>
              </w:rPr>
              <w:t>технологияларды</w:t>
            </w:r>
            <w:proofErr w:type="spellEnd"/>
            <w:r w:rsidRPr="001764A4">
              <w:rPr>
                <w:sz w:val="20"/>
                <w:szCs w:val="20"/>
              </w:rPr>
              <w:t xml:space="preserve">, </w:t>
            </w:r>
            <w:proofErr w:type="spellStart"/>
            <w:r w:rsidRPr="001764A4">
              <w:rPr>
                <w:sz w:val="20"/>
                <w:szCs w:val="20"/>
              </w:rPr>
              <w:t>әлем</w:t>
            </w:r>
            <w:proofErr w:type="spellEnd"/>
            <w:r w:rsidRPr="001764A4">
              <w:rPr>
                <w:sz w:val="20"/>
                <w:szCs w:val="20"/>
              </w:rPr>
              <w:t xml:space="preserve"> </w:t>
            </w:r>
            <w:proofErr w:type="spellStart"/>
            <w:r w:rsidRPr="001764A4">
              <w:rPr>
                <w:sz w:val="20"/>
                <w:szCs w:val="20"/>
              </w:rPr>
              <w:t>тілдерінің</w:t>
            </w:r>
            <w:proofErr w:type="spellEnd"/>
            <w:r w:rsidRPr="001764A4">
              <w:rPr>
                <w:sz w:val="20"/>
                <w:szCs w:val="20"/>
              </w:rPr>
              <w:t xml:space="preserve"> </w:t>
            </w:r>
            <w:proofErr w:type="spellStart"/>
            <w:r w:rsidRPr="001764A4">
              <w:rPr>
                <w:sz w:val="20"/>
                <w:szCs w:val="20"/>
              </w:rPr>
              <w:t>ұлттық</w:t>
            </w:r>
            <w:proofErr w:type="spellEnd"/>
            <w:r w:rsidRPr="001764A4">
              <w:rPr>
                <w:sz w:val="20"/>
                <w:szCs w:val="20"/>
              </w:rPr>
              <w:t xml:space="preserve"> </w:t>
            </w:r>
            <w:proofErr w:type="spellStart"/>
            <w:r w:rsidRPr="001764A4">
              <w:rPr>
                <w:sz w:val="20"/>
                <w:szCs w:val="20"/>
              </w:rPr>
              <w:t>корпустарының</w:t>
            </w:r>
            <w:proofErr w:type="spellEnd"/>
            <w:r w:rsidRPr="001764A4">
              <w:rPr>
                <w:sz w:val="20"/>
                <w:szCs w:val="20"/>
              </w:rPr>
              <w:t xml:space="preserve"> </w:t>
            </w:r>
            <w:proofErr w:type="spellStart"/>
            <w:r w:rsidRPr="001764A4">
              <w:rPr>
                <w:sz w:val="20"/>
                <w:szCs w:val="20"/>
              </w:rPr>
              <w:t>ресурстарын</w:t>
            </w:r>
            <w:proofErr w:type="spellEnd"/>
            <w:r w:rsidRPr="001764A4">
              <w:rPr>
                <w:sz w:val="20"/>
                <w:szCs w:val="20"/>
              </w:rPr>
              <w:t xml:space="preserve">, </w:t>
            </w:r>
            <w:proofErr w:type="spellStart"/>
            <w:r w:rsidRPr="001764A4">
              <w:rPr>
                <w:sz w:val="20"/>
                <w:szCs w:val="20"/>
              </w:rPr>
              <w:t>лексикографиялық</w:t>
            </w:r>
            <w:proofErr w:type="spellEnd"/>
            <w:r w:rsidRPr="001764A4">
              <w:rPr>
                <w:sz w:val="20"/>
                <w:szCs w:val="20"/>
              </w:rPr>
              <w:t xml:space="preserve"> </w:t>
            </w:r>
            <w:proofErr w:type="spellStart"/>
            <w:r w:rsidRPr="001764A4">
              <w:rPr>
                <w:sz w:val="20"/>
                <w:szCs w:val="20"/>
              </w:rPr>
              <w:t>дереккөздерін</w:t>
            </w:r>
            <w:proofErr w:type="spellEnd"/>
            <w:r w:rsidRPr="001764A4">
              <w:rPr>
                <w:sz w:val="20"/>
                <w:szCs w:val="20"/>
              </w:rPr>
              <w:t xml:space="preserve"> </w:t>
            </w:r>
            <w:proofErr w:type="spellStart"/>
            <w:r w:rsidRPr="001764A4">
              <w:rPr>
                <w:sz w:val="20"/>
                <w:szCs w:val="20"/>
              </w:rPr>
              <w:t>тиімді</w:t>
            </w:r>
            <w:proofErr w:type="spellEnd"/>
            <w:r w:rsidRPr="001764A4">
              <w:rPr>
                <w:sz w:val="20"/>
                <w:szCs w:val="20"/>
              </w:rPr>
              <w:t xml:space="preserve"> </w:t>
            </w:r>
            <w:proofErr w:type="spellStart"/>
            <w:r w:rsidRPr="001764A4">
              <w:rPr>
                <w:sz w:val="20"/>
                <w:szCs w:val="20"/>
              </w:rPr>
              <w:t>пайдалана</w:t>
            </w:r>
            <w:proofErr w:type="spellEnd"/>
            <w:r w:rsidRPr="001764A4">
              <w:rPr>
                <w:sz w:val="20"/>
                <w:szCs w:val="20"/>
              </w:rPr>
              <w:t xml:space="preserve"> </w:t>
            </w:r>
            <w:proofErr w:type="spellStart"/>
            <w:r w:rsidRPr="001764A4">
              <w:rPr>
                <w:sz w:val="20"/>
                <w:szCs w:val="20"/>
              </w:rPr>
              <w:t>отырып</w:t>
            </w:r>
            <w:proofErr w:type="spellEnd"/>
            <w:r w:rsidRPr="001764A4">
              <w:rPr>
                <w:sz w:val="20"/>
                <w:szCs w:val="20"/>
              </w:rPr>
              <w:t xml:space="preserve">, лингвистика </w:t>
            </w:r>
            <w:proofErr w:type="spellStart"/>
            <w:r w:rsidRPr="001764A4">
              <w:rPr>
                <w:sz w:val="20"/>
                <w:szCs w:val="20"/>
              </w:rPr>
              <w:t>саласында</w:t>
            </w:r>
            <w:proofErr w:type="spellEnd"/>
            <w:r w:rsidRPr="001764A4">
              <w:rPr>
                <w:sz w:val="20"/>
                <w:szCs w:val="20"/>
              </w:rPr>
              <w:t xml:space="preserve"> </w:t>
            </w:r>
            <w:proofErr w:type="spellStart"/>
            <w:r w:rsidRPr="001764A4">
              <w:rPr>
                <w:sz w:val="20"/>
                <w:szCs w:val="20"/>
              </w:rPr>
              <w:t>ғылыми</w:t>
            </w:r>
            <w:proofErr w:type="spellEnd"/>
            <w:r w:rsidRPr="001764A4">
              <w:rPr>
                <w:sz w:val="20"/>
                <w:szCs w:val="20"/>
              </w:rPr>
              <w:t xml:space="preserve"> </w:t>
            </w:r>
            <w:proofErr w:type="spellStart"/>
            <w:r w:rsidRPr="001764A4">
              <w:rPr>
                <w:sz w:val="20"/>
                <w:szCs w:val="20"/>
              </w:rPr>
              <w:t>ізденістер</w:t>
            </w:r>
            <w:proofErr w:type="spellEnd"/>
            <w:r w:rsidRPr="001764A4">
              <w:rPr>
                <w:sz w:val="20"/>
                <w:szCs w:val="20"/>
              </w:rPr>
              <w:t xml:space="preserve"> </w:t>
            </w:r>
            <w:proofErr w:type="spellStart"/>
            <w:r w:rsidRPr="001764A4">
              <w:rPr>
                <w:sz w:val="20"/>
                <w:szCs w:val="20"/>
              </w:rPr>
              <w:t>жүргізу</w:t>
            </w:r>
            <w:proofErr w:type="spellEnd"/>
            <w:r w:rsidRPr="001764A4">
              <w:rPr>
                <w:sz w:val="20"/>
                <w:szCs w:val="20"/>
              </w:rPr>
              <w:t>.</w:t>
            </w:r>
          </w:p>
        </w:tc>
        <w:tc>
          <w:tcPr>
            <w:tcW w:w="5104" w:type="dxa"/>
            <w:gridSpan w:val="7"/>
            <w:vMerge w:val="restart"/>
          </w:tcPr>
          <w:p w14:paraId="0ACD0389" w14:textId="3CDE75F1" w:rsidR="00B94F14" w:rsidRPr="001764A4" w:rsidRDefault="00DD0A20" w:rsidP="00DD0A20">
            <w:pPr>
              <w:rPr>
                <w:sz w:val="20"/>
                <w:szCs w:val="20"/>
              </w:rPr>
            </w:pPr>
            <w:r w:rsidRPr="001764A4">
              <w:rPr>
                <w:sz w:val="20"/>
                <w:szCs w:val="20"/>
                <w:lang w:val="kk-KZ"/>
              </w:rPr>
              <w:t>1 М</w:t>
            </w:r>
            <w:proofErr w:type="spellStart"/>
            <w:r w:rsidRPr="001764A4">
              <w:rPr>
                <w:sz w:val="20"/>
                <w:szCs w:val="20"/>
              </w:rPr>
              <w:t>агистранттардың</w:t>
            </w:r>
            <w:proofErr w:type="spellEnd"/>
            <w:r w:rsidRPr="001764A4">
              <w:rPr>
                <w:sz w:val="20"/>
                <w:szCs w:val="20"/>
              </w:rPr>
              <w:t xml:space="preserve"> </w:t>
            </w:r>
            <w:proofErr w:type="spellStart"/>
            <w:r w:rsidRPr="001764A4">
              <w:rPr>
                <w:sz w:val="20"/>
                <w:szCs w:val="20"/>
              </w:rPr>
              <w:t>компьютерлік</w:t>
            </w:r>
            <w:proofErr w:type="spellEnd"/>
            <w:r w:rsidRPr="001764A4">
              <w:rPr>
                <w:sz w:val="20"/>
                <w:szCs w:val="20"/>
              </w:rPr>
              <w:t xml:space="preserve"> лингвистика </w:t>
            </w:r>
            <w:proofErr w:type="spellStart"/>
            <w:r w:rsidRPr="001764A4">
              <w:rPr>
                <w:sz w:val="20"/>
                <w:szCs w:val="20"/>
              </w:rPr>
              <w:t>жөніндегі</w:t>
            </w:r>
            <w:proofErr w:type="spellEnd"/>
            <w:r w:rsidRPr="001764A4">
              <w:rPr>
                <w:sz w:val="20"/>
                <w:szCs w:val="20"/>
              </w:rPr>
              <w:t xml:space="preserve"> </w:t>
            </w:r>
            <w:proofErr w:type="spellStart"/>
            <w:r w:rsidRPr="001764A4">
              <w:rPr>
                <w:sz w:val="20"/>
                <w:szCs w:val="20"/>
              </w:rPr>
              <w:t>теориялық-лингвистикалық</w:t>
            </w:r>
            <w:proofErr w:type="spellEnd"/>
            <w:r w:rsidRPr="001764A4">
              <w:rPr>
                <w:sz w:val="20"/>
                <w:szCs w:val="20"/>
              </w:rPr>
              <w:t xml:space="preserve"> </w:t>
            </w:r>
            <w:proofErr w:type="spellStart"/>
            <w:r w:rsidRPr="001764A4">
              <w:rPr>
                <w:sz w:val="20"/>
                <w:szCs w:val="20"/>
              </w:rPr>
              <w:t>білімін</w:t>
            </w:r>
            <w:proofErr w:type="spellEnd"/>
            <w:r w:rsidRPr="001764A4">
              <w:rPr>
                <w:sz w:val="20"/>
                <w:szCs w:val="20"/>
              </w:rPr>
              <w:t xml:space="preserve"> </w:t>
            </w:r>
            <w:proofErr w:type="spellStart"/>
            <w:r w:rsidRPr="001764A4">
              <w:rPr>
                <w:sz w:val="20"/>
                <w:szCs w:val="20"/>
              </w:rPr>
              <w:t>жинақтау</w:t>
            </w:r>
            <w:proofErr w:type="spellEnd"/>
            <w:r w:rsidR="00B94F14" w:rsidRPr="001764A4">
              <w:rPr>
                <w:sz w:val="20"/>
                <w:szCs w:val="20"/>
              </w:rPr>
              <w:t xml:space="preserve">; </w:t>
            </w:r>
            <w:r w:rsidR="00B94F14" w:rsidRPr="001764A4">
              <w:rPr>
                <w:sz w:val="20"/>
                <w:szCs w:val="20"/>
              </w:rPr>
              <w:sym w:font="Symbol" w:char="F020"/>
            </w:r>
            <w:r w:rsidR="00B94F14" w:rsidRPr="001764A4">
              <w:rPr>
                <w:sz w:val="20"/>
                <w:szCs w:val="20"/>
              </w:rPr>
              <w:t xml:space="preserve"> </w:t>
            </w:r>
          </w:p>
        </w:tc>
        <w:tc>
          <w:tcPr>
            <w:tcW w:w="3685" w:type="dxa"/>
            <w:gridSpan w:val="2"/>
          </w:tcPr>
          <w:p w14:paraId="7A215526" w14:textId="2E1E8B1D" w:rsidR="00B94F14" w:rsidRPr="001764A4" w:rsidRDefault="00105303" w:rsidP="00600270">
            <w:pPr>
              <w:spacing w:line="256" w:lineRule="auto"/>
              <w:jc w:val="both"/>
              <w:rPr>
                <w:sz w:val="20"/>
                <w:szCs w:val="20"/>
              </w:rPr>
            </w:pPr>
            <w:r w:rsidRPr="001764A4">
              <w:rPr>
                <w:sz w:val="20"/>
                <w:szCs w:val="20"/>
              </w:rPr>
              <w:t xml:space="preserve">1.1 </w:t>
            </w:r>
            <w:proofErr w:type="spellStart"/>
            <w:r w:rsidRPr="001764A4">
              <w:rPr>
                <w:sz w:val="20"/>
                <w:szCs w:val="20"/>
              </w:rPr>
              <w:t>Компьютерлік</w:t>
            </w:r>
            <w:proofErr w:type="spellEnd"/>
            <w:r w:rsidRPr="001764A4">
              <w:rPr>
                <w:sz w:val="20"/>
                <w:szCs w:val="20"/>
              </w:rPr>
              <w:t xml:space="preserve"> </w:t>
            </w:r>
            <w:proofErr w:type="spellStart"/>
            <w:r w:rsidRPr="001764A4">
              <w:rPr>
                <w:sz w:val="20"/>
                <w:szCs w:val="20"/>
              </w:rPr>
              <w:t>лингвистиканың</w:t>
            </w:r>
            <w:proofErr w:type="spellEnd"/>
            <w:r w:rsidRPr="001764A4">
              <w:rPr>
                <w:sz w:val="20"/>
                <w:szCs w:val="20"/>
              </w:rPr>
              <w:t xml:space="preserve"> </w:t>
            </w:r>
            <w:proofErr w:type="spellStart"/>
            <w:r w:rsidRPr="001764A4">
              <w:rPr>
                <w:sz w:val="20"/>
                <w:szCs w:val="20"/>
              </w:rPr>
              <w:t>қалыптасуы</w:t>
            </w:r>
            <w:proofErr w:type="spellEnd"/>
            <w:r w:rsidRPr="001764A4">
              <w:rPr>
                <w:sz w:val="20"/>
                <w:szCs w:val="20"/>
              </w:rPr>
              <w:t xml:space="preserve"> </w:t>
            </w:r>
            <w:proofErr w:type="spellStart"/>
            <w:r w:rsidRPr="001764A4">
              <w:rPr>
                <w:sz w:val="20"/>
                <w:szCs w:val="20"/>
              </w:rPr>
              <w:t>туралы</w:t>
            </w:r>
            <w:proofErr w:type="spellEnd"/>
            <w:r w:rsidRPr="001764A4">
              <w:rPr>
                <w:sz w:val="20"/>
                <w:szCs w:val="20"/>
              </w:rPr>
              <w:t xml:space="preserve"> </w:t>
            </w:r>
            <w:proofErr w:type="spellStart"/>
            <w:r w:rsidRPr="001764A4">
              <w:rPr>
                <w:sz w:val="20"/>
                <w:szCs w:val="20"/>
              </w:rPr>
              <w:t>деректерді</w:t>
            </w:r>
            <w:proofErr w:type="spellEnd"/>
            <w:r w:rsidRPr="001764A4">
              <w:rPr>
                <w:sz w:val="20"/>
                <w:szCs w:val="20"/>
              </w:rPr>
              <w:t xml:space="preserve"> </w:t>
            </w:r>
            <w:proofErr w:type="spellStart"/>
            <w:r w:rsidRPr="001764A4">
              <w:rPr>
                <w:sz w:val="20"/>
                <w:szCs w:val="20"/>
              </w:rPr>
              <w:t>біледі</w:t>
            </w:r>
            <w:proofErr w:type="spellEnd"/>
            <w:r w:rsidRPr="001764A4">
              <w:rPr>
                <w:sz w:val="20"/>
                <w:szCs w:val="20"/>
              </w:rPr>
              <w:t xml:space="preserve">; </w:t>
            </w:r>
            <w:proofErr w:type="spellStart"/>
            <w:r w:rsidRPr="001764A4">
              <w:rPr>
                <w:sz w:val="20"/>
                <w:szCs w:val="20"/>
              </w:rPr>
              <w:t>қолданбалы</w:t>
            </w:r>
            <w:proofErr w:type="spellEnd"/>
            <w:r w:rsidRPr="001764A4">
              <w:rPr>
                <w:sz w:val="20"/>
                <w:szCs w:val="20"/>
              </w:rPr>
              <w:t xml:space="preserve"> лингвистика </w:t>
            </w:r>
            <w:proofErr w:type="spellStart"/>
            <w:r w:rsidRPr="001764A4">
              <w:rPr>
                <w:sz w:val="20"/>
                <w:szCs w:val="20"/>
              </w:rPr>
              <w:t>салаларымен</w:t>
            </w:r>
            <w:proofErr w:type="spellEnd"/>
            <w:r w:rsidRPr="001764A4">
              <w:rPr>
                <w:sz w:val="20"/>
                <w:szCs w:val="20"/>
              </w:rPr>
              <w:t xml:space="preserve"> </w:t>
            </w:r>
            <w:proofErr w:type="spellStart"/>
            <w:r w:rsidRPr="001764A4">
              <w:rPr>
                <w:sz w:val="20"/>
                <w:szCs w:val="20"/>
              </w:rPr>
              <w:t>таныс</w:t>
            </w:r>
            <w:proofErr w:type="spellEnd"/>
            <w:r w:rsidR="00B94F14" w:rsidRPr="001764A4">
              <w:rPr>
                <w:sz w:val="20"/>
                <w:szCs w:val="20"/>
              </w:rPr>
              <w:t xml:space="preserve">. </w:t>
            </w:r>
          </w:p>
        </w:tc>
      </w:tr>
      <w:tr w:rsidR="00B94F14" w:rsidRPr="001764A4" w14:paraId="728DADD0" w14:textId="77777777" w:rsidTr="00B94F14">
        <w:trPr>
          <w:trHeight w:val="152"/>
        </w:trPr>
        <w:tc>
          <w:tcPr>
            <w:tcW w:w="1701" w:type="dxa"/>
            <w:gridSpan w:val="2"/>
            <w:vMerge/>
          </w:tcPr>
          <w:p w14:paraId="1F95A37B" w14:textId="77777777" w:rsidR="00B94F14" w:rsidRPr="001764A4" w:rsidRDefault="00B94F14" w:rsidP="00B94F14">
            <w:pPr>
              <w:jc w:val="both"/>
              <w:rPr>
                <w:b/>
                <w:sz w:val="20"/>
                <w:szCs w:val="20"/>
              </w:rPr>
            </w:pPr>
          </w:p>
        </w:tc>
        <w:tc>
          <w:tcPr>
            <w:tcW w:w="5104" w:type="dxa"/>
            <w:gridSpan w:val="7"/>
            <w:vMerge/>
            <w:vAlign w:val="center"/>
          </w:tcPr>
          <w:p w14:paraId="4AAD5CC1" w14:textId="77777777" w:rsidR="00B94F14" w:rsidRPr="001764A4" w:rsidRDefault="00B94F14" w:rsidP="00B94F14">
            <w:pPr>
              <w:jc w:val="both"/>
              <w:rPr>
                <w:sz w:val="20"/>
                <w:szCs w:val="20"/>
              </w:rPr>
            </w:pPr>
          </w:p>
        </w:tc>
        <w:tc>
          <w:tcPr>
            <w:tcW w:w="3685" w:type="dxa"/>
            <w:gridSpan w:val="2"/>
          </w:tcPr>
          <w:p w14:paraId="77CC455B" w14:textId="3AFBA6FB" w:rsidR="00B94F14" w:rsidRPr="001764A4" w:rsidRDefault="00105303" w:rsidP="00B94F14">
            <w:pPr>
              <w:spacing w:line="256" w:lineRule="auto"/>
              <w:jc w:val="both"/>
              <w:rPr>
                <w:sz w:val="20"/>
                <w:szCs w:val="20"/>
              </w:rPr>
            </w:pPr>
            <w:r w:rsidRPr="001764A4">
              <w:rPr>
                <w:sz w:val="20"/>
                <w:szCs w:val="20"/>
              </w:rPr>
              <w:t xml:space="preserve">1.2 </w:t>
            </w:r>
            <w:proofErr w:type="spellStart"/>
            <w:r w:rsidRPr="001764A4">
              <w:rPr>
                <w:sz w:val="20"/>
                <w:szCs w:val="20"/>
              </w:rPr>
              <w:t>Компьютерлік</w:t>
            </w:r>
            <w:proofErr w:type="spellEnd"/>
            <w:r w:rsidRPr="001764A4">
              <w:rPr>
                <w:sz w:val="20"/>
                <w:szCs w:val="20"/>
              </w:rPr>
              <w:t xml:space="preserve"> лингвистика мен </w:t>
            </w:r>
            <w:proofErr w:type="spellStart"/>
            <w:r w:rsidRPr="001764A4">
              <w:rPr>
                <w:sz w:val="20"/>
                <w:szCs w:val="20"/>
              </w:rPr>
              <w:t>корпустық</w:t>
            </w:r>
            <w:proofErr w:type="spellEnd"/>
            <w:r w:rsidRPr="001764A4">
              <w:rPr>
                <w:sz w:val="20"/>
                <w:szCs w:val="20"/>
              </w:rPr>
              <w:t xml:space="preserve"> </w:t>
            </w:r>
            <w:proofErr w:type="spellStart"/>
            <w:r w:rsidRPr="001764A4">
              <w:rPr>
                <w:sz w:val="20"/>
                <w:szCs w:val="20"/>
              </w:rPr>
              <w:t>лингвистиканың</w:t>
            </w:r>
            <w:proofErr w:type="spellEnd"/>
            <w:r w:rsidRPr="001764A4">
              <w:rPr>
                <w:sz w:val="20"/>
                <w:szCs w:val="20"/>
              </w:rPr>
              <w:t xml:space="preserve"> </w:t>
            </w:r>
            <w:proofErr w:type="spellStart"/>
            <w:r w:rsidRPr="001764A4">
              <w:rPr>
                <w:sz w:val="20"/>
                <w:szCs w:val="20"/>
              </w:rPr>
              <w:t>зерттеу</w:t>
            </w:r>
            <w:proofErr w:type="spellEnd"/>
            <w:r w:rsidRPr="001764A4">
              <w:rPr>
                <w:sz w:val="20"/>
                <w:szCs w:val="20"/>
              </w:rPr>
              <w:t xml:space="preserve"> </w:t>
            </w:r>
            <w:proofErr w:type="spellStart"/>
            <w:r w:rsidRPr="001764A4">
              <w:rPr>
                <w:sz w:val="20"/>
                <w:szCs w:val="20"/>
              </w:rPr>
              <w:t>пәні</w:t>
            </w:r>
            <w:proofErr w:type="spellEnd"/>
            <w:r w:rsidRPr="001764A4">
              <w:rPr>
                <w:sz w:val="20"/>
                <w:szCs w:val="20"/>
              </w:rPr>
              <w:t xml:space="preserve"> мен </w:t>
            </w:r>
            <w:proofErr w:type="spellStart"/>
            <w:r w:rsidRPr="001764A4">
              <w:rPr>
                <w:sz w:val="20"/>
                <w:szCs w:val="20"/>
              </w:rPr>
              <w:t>нысанын</w:t>
            </w:r>
            <w:proofErr w:type="spellEnd"/>
            <w:r w:rsidRPr="001764A4">
              <w:rPr>
                <w:sz w:val="20"/>
                <w:szCs w:val="20"/>
              </w:rPr>
              <w:t xml:space="preserve">, </w:t>
            </w:r>
            <w:proofErr w:type="spellStart"/>
            <w:r w:rsidRPr="001764A4">
              <w:rPr>
                <w:sz w:val="20"/>
                <w:szCs w:val="20"/>
              </w:rPr>
              <w:t>мақсаты</w:t>
            </w:r>
            <w:proofErr w:type="spellEnd"/>
            <w:r w:rsidRPr="001764A4">
              <w:rPr>
                <w:sz w:val="20"/>
                <w:szCs w:val="20"/>
              </w:rPr>
              <w:t xml:space="preserve"> мен </w:t>
            </w:r>
            <w:proofErr w:type="spellStart"/>
            <w:r w:rsidRPr="001764A4">
              <w:rPr>
                <w:sz w:val="20"/>
                <w:szCs w:val="20"/>
              </w:rPr>
              <w:t>міндетін</w:t>
            </w:r>
            <w:proofErr w:type="spellEnd"/>
            <w:r w:rsidRPr="001764A4">
              <w:rPr>
                <w:sz w:val="20"/>
                <w:szCs w:val="20"/>
              </w:rPr>
              <w:t xml:space="preserve"> </w:t>
            </w:r>
            <w:proofErr w:type="spellStart"/>
            <w:r w:rsidRPr="001764A4">
              <w:rPr>
                <w:sz w:val="20"/>
                <w:szCs w:val="20"/>
              </w:rPr>
              <w:t>ажырата</w:t>
            </w:r>
            <w:proofErr w:type="spellEnd"/>
            <w:r w:rsidRPr="001764A4">
              <w:rPr>
                <w:sz w:val="20"/>
                <w:szCs w:val="20"/>
              </w:rPr>
              <w:t xml:space="preserve"> </w:t>
            </w:r>
            <w:proofErr w:type="spellStart"/>
            <w:proofErr w:type="gramStart"/>
            <w:r w:rsidRPr="001764A4">
              <w:rPr>
                <w:sz w:val="20"/>
                <w:szCs w:val="20"/>
              </w:rPr>
              <w:t>алады</w:t>
            </w:r>
            <w:proofErr w:type="spellEnd"/>
            <w:r w:rsidRPr="001764A4">
              <w:rPr>
                <w:sz w:val="20"/>
                <w:szCs w:val="20"/>
              </w:rPr>
              <w:t>.</w:t>
            </w:r>
            <w:r w:rsidR="00B94F14" w:rsidRPr="001764A4">
              <w:rPr>
                <w:sz w:val="20"/>
                <w:szCs w:val="20"/>
              </w:rPr>
              <w:t>.</w:t>
            </w:r>
            <w:proofErr w:type="gramEnd"/>
          </w:p>
        </w:tc>
      </w:tr>
      <w:tr w:rsidR="00B94F14" w:rsidRPr="001764A4" w14:paraId="7EFD9FC7" w14:textId="77777777" w:rsidTr="00B94F14">
        <w:trPr>
          <w:trHeight w:val="76"/>
        </w:trPr>
        <w:tc>
          <w:tcPr>
            <w:tcW w:w="1701" w:type="dxa"/>
            <w:gridSpan w:val="2"/>
            <w:vMerge/>
          </w:tcPr>
          <w:p w14:paraId="40520B35" w14:textId="77777777" w:rsidR="00B94F14" w:rsidRPr="001764A4" w:rsidRDefault="00B94F14" w:rsidP="00B94F14">
            <w:pPr>
              <w:widowControl w:val="0"/>
              <w:pBdr>
                <w:top w:val="nil"/>
                <w:left w:val="nil"/>
                <w:bottom w:val="nil"/>
                <w:right w:val="nil"/>
                <w:between w:val="nil"/>
              </w:pBdr>
              <w:spacing w:line="276" w:lineRule="auto"/>
              <w:rPr>
                <w:b/>
                <w:sz w:val="20"/>
                <w:szCs w:val="20"/>
              </w:rPr>
            </w:pPr>
          </w:p>
        </w:tc>
        <w:tc>
          <w:tcPr>
            <w:tcW w:w="5104" w:type="dxa"/>
            <w:gridSpan w:val="7"/>
            <w:vMerge w:val="restart"/>
            <w:vAlign w:val="center"/>
          </w:tcPr>
          <w:p w14:paraId="51A5713B" w14:textId="499A370E" w:rsidR="00B94F14" w:rsidRPr="001764A4" w:rsidRDefault="00B94F14" w:rsidP="00B94F14">
            <w:pPr>
              <w:jc w:val="both"/>
              <w:rPr>
                <w:sz w:val="20"/>
                <w:szCs w:val="20"/>
              </w:rPr>
            </w:pPr>
            <w:r w:rsidRPr="001764A4">
              <w:rPr>
                <w:sz w:val="20"/>
                <w:szCs w:val="20"/>
              </w:rPr>
              <w:t>2.</w:t>
            </w:r>
            <w:r w:rsidR="00DD0A20" w:rsidRPr="001764A4">
              <w:rPr>
                <w:sz w:val="20"/>
                <w:szCs w:val="20"/>
              </w:rPr>
              <w:t xml:space="preserve"> </w:t>
            </w:r>
            <w:proofErr w:type="spellStart"/>
            <w:r w:rsidR="00DD0A20" w:rsidRPr="001764A4">
              <w:rPr>
                <w:sz w:val="20"/>
                <w:szCs w:val="20"/>
              </w:rPr>
              <w:t>Ақпараттық</w:t>
            </w:r>
            <w:proofErr w:type="spellEnd"/>
            <w:r w:rsidR="00DD0A20" w:rsidRPr="001764A4">
              <w:rPr>
                <w:sz w:val="20"/>
                <w:szCs w:val="20"/>
              </w:rPr>
              <w:t xml:space="preserve"> </w:t>
            </w:r>
            <w:proofErr w:type="spellStart"/>
            <w:r w:rsidR="00DD0A20" w:rsidRPr="001764A4">
              <w:rPr>
                <w:sz w:val="20"/>
                <w:szCs w:val="20"/>
              </w:rPr>
              <w:t>іздеу</w:t>
            </w:r>
            <w:proofErr w:type="spellEnd"/>
            <w:r w:rsidR="00DD0A20" w:rsidRPr="001764A4">
              <w:rPr>
                <w:sz w:val="20"/>
                <w:szCs w:val="20"/>
              </w:rPr>
              <w:t xml:space="preserve"> </w:t>
            </w:r>
            <w:proofErr w:type="spellStart"/>
            <w:r w:rsidR="00DD0A20" w:rsidRPr="001764A4">
              <w:rPr>
                <w:sz w:val="20"/>
                <w:szCs w:val="20"/>
              </w:rPr>
              <w:t>жүйелерін</w:t>
            </w:r>
            <w:proofErr w:type="spellEnd"/>
            <w:r w:rsidR="00DD0A20" w:rsidRPr="001764A4">
              <w:rPr>
                <w:sz w:val="20"/>
                <w:szCs w:val="20"/>
              </w:rPr>
              <w:t xml:space="preserve"> </w:t>
            </w:r>
            <w:proofErr w:type="spellStart"/>
            <w:r w:rsidR="00DD0A20" w:rsidRPr="001764A4">
              <w:rPr>
                <w:sz w:val="20"/>
                <w:szCs w:val="20"/>
              </w:rPr>
              <w:t>тиімді</w:t>
            </w:r>
            <w:proofErr w:type="spellEnd"/>
            <w:r w:rsidR="00DD0A20" w:rsidRPr="001764A4">
              <w:rPr>
                <w:sz w:val="20"/>
                <w:szCs w:val="20"/>
              </w:rPr>
              <w:t xml:space="preserve"> </w:t>
            </w:r>
            <w:proofErr w:type="spellStart"/>
            <w:r w:rsidR="00DD0A20" w:rsidRPr="001764A4">
              <w:rPr>
                <w:sz w:val="20"/>
                <w:szCs w:val="20"/>
              </w:rPr>
              <w:t>пайдалану</w:t>
            </w:r>
            <w:proofErr w:type="spellEnd"/>
            <w:r w:rsidRPr="001764A4">
              <w:rPr>
                <w:sz w:val="20"/>
                <w:szCs w:val="20"/>
              </w:rPr>
              <w:t>;</w:t>
            </w:r>
          </w:p>
        </w:tc>
        <w:tc>
          <w:tcPr>
            <w:tcW w:w="3685" w:type="dxa"/>
            <w:gridSpan w:val="2"/>
          </w:tcPr>
          <w:p w14:paraId="3B09B8A7" w14:textId="2FB364BE" w:rsidR="00B94F14" w:rsidRPr="001764A4" w:rsidRDefault="00105303" w:rsidP="00B94F14">
            <w:pPr>
              <w:jc w:val="both"/>
              <w:rPr>
                <w:color w:val="000000"/>
                <w:sz w:val="20"/>
                <w:szCs w:val="20"/>
                <w:lang w:val="kk-KZ"/>
              </w:rPr>
            </w:pPr>
            <w:r w:rsidRPr="001764A4">
              <w:rPr>
                <w:sz w:val="20"/>
                <w:szCs w:val="20"/>
                <w:lang w:val="kk-KZ"/>
              </w:rPr>
              <w:t>2.1 Қазақ тілі корпусын жасаудағы отандық ғалымдардың еңбектерімен таныс, негізгі мәселелерді анықтай алады.</w:t>
            </w:r>
            <w:r w:rsidR="00B94F14" w:rsidRPr="001764A4">
              <w:rPr>
                <w:sz w:val="20"/>
                <w:szCs w:val="20"/>
                <w:lang w:val="kk-KZ"/>
              </w:rPr>
              <w:t>.</w:t>
            </w:r>
          </w:p>
        </w:tc>
      </w:tr>
      <w:tr w:rsidR="00B94F14" w:rsidRPr="001764A4" w14:paraId="589E9F10" w14:textId="77777777" w:rsidTr="00B94F14">
        <w:trPr>
          <w:trHeight w:val="76"/>
        </w:trPr>
        <w:tc>
          <w:tcPr>
            <w:tcW w:w="1701" w:type="dxa"/>
            <w:gridSpan w:val="2"/>
            <w:vMerge/>
          </w:tcPr>
          <w:p w14:paraId="62E78F93" w14:textId="77777777" w:rsidR="00B94F14" w:rsidRPr="001764A4" w:rsidRDefault="00B94F14" w:rsidP="00B94F14">
            <w:pPr>
              <w:widowControl w:val="0"/>
              <w:pBdr>
                <w:top w:val="nil"/>
                <w:left w:val="nil"/>
                <w:bottom w:val="nil"/>
                <w:right w:val="nil"/>
                <w:between w:val="nil"/>
              </w:pBdr>
              <w:spacing w:line="276" w:lineRule="auto"/>
              <w:rPr>
                <w:b/>
                <w:sz w:val="20"/>
                <w:szCs w:val="20"/>
              </w:rPr>
            </w:pPr>
          </w:p>
        </w:tc>
        <w:tc>
          <w:tcPr>
            <w:tcW w:w="5104" w:type="dxa"/>
            <w:gridSpan w:val="7"/>
            <w:vMerge/>
          </w:tcPr>
          <w:p w14:paraId="687BE506" w14:textId="77777777" w:rsidR="00B94F14" w:rsidRPr="001764A4" w:rsidRDefault="00B94F14" w:rsidP="00B94F14">
            <w:pPr>
              <w:jc w:val="both"/>
              <w:rPr>
                <w:sz w:val="20"/>
                <w:szCs w:val="20"/>
              </w:rPr>
            </w:pPr>
          </w:p>
        </w:tc>
        <w:tc>
          <w:tcPr>
            <w:tcW w:w="3685" w:type="dxa"/>
            <w:gridSpan w:val="2"/>
          </w:tcPr>
          <w:p w14:paraId="740E0339" w14:textId="1A063B90" w:rsidR="00B94F14" w:rsidRPr="001764A4" w:rsidRDefault="00105303" w:rsidP="00B94F14">
            <w:pPr>
              <w:jc w:val="both"/>
              <w:rPr>
                <w:color w:val="000000"/>
                <w:sz w:val="20"/>
                <w:szCs w:val="20"/>
              </w:rPr>
            </w:pPr>
            <w:r w:rsidRPr="001764A4">
              <w:rPr>
                <w:color w:val="000000"/>
                <w:sz w:val="20"/>
                <w:szCs w:val="20"/>
              </w:rPr>
              <w:t>2.2https://ruscorpora.ru/</w:t>
            </w:r>
            <w:proofErr w:type="spellStart"/>
            <w:r w:rsidRPr="001764A4">
              <w:rPr>
                <w:color w:val="000000"/>
                <w:sz w:val="20"/>
                <w:szCs w:val="20"/>
              </w:rPr>
              <w:t>new</w:t>
            </w:r>
            <w:proofErr w:type="spellEnd"/>
            <w:r w:rsidRPr="001764A4">
              <w:rPr>
                <w:color w:val="000000"/>
                <w:sz w:val="20"/>
                <w:szCs w:val="20"/>
              </w:rPr>
              <w:t xml:space="preserve">/, https://www.english-corpora.org/bnc/, https://korpus.cz/clarin </w:t>
            </w:r>
            <w:proofErr w:type="spellStart"/>
            <w:r w:rsidRPr="001764A4">
              <w:rPr>
                <w:color w:val="000000"/>
                <w:sz w:val="20"/>
                <w:szCs w:val="20"/>
              </w:rPr>
              <w:t>жұмыc</w:t>
            </w:r>
            <w:proofErr w:type="spellEnd"/>
            <w:r w:rsidRPr="001764A4">
              <w:rPr>
                <w:color w:val="000000"/>
                <w:sz w:val="20"/>
                <w:szCs w:val="20"/>
              </w:rPr>
              <w:t xml:space="preserve"> </w:t>
            </w:r>
            <w:proofErr w:type="spellStart"/>
            <w:r w:rsidRPr="001764A4">
              <w:rPr>
                <w:color w:val="000000"/>
                <w:sz w:val="20"/>
                <w:szCs w:val="20"/>
              </w:rPr>
              <w:t>тәртібімен</w:t>
            </w:r>
            <w:proofErr w:type="spellEnd"/>
            <w:r w:rsidRPr="001764A4">
              <w:rPr>
                <w:color w:val="000000"/>
                <w:sz w:val="20"/>
                <w:szCs w:val="20"/>
              </w:rPr>
              <w:t xml:space="preserve"> </w:t>
            </w:r>
            <w:proofErr w:type="spellStart"/>
            <w:r w:rsidRPr="001764A4">
              <w:rPr>
                <w:color w:val="000000"/>
                <w:sz w:val="20"/>
                <w:szCs w:val="20"/>
              </w:rPr>
              <w:t>таныс</w:t>
            </w:r>
            <w:proofErr w:type="spellEnd"/>
            <w:r w:rsidRPr="001764A4">
              <w:rPr>
                <w:color w:val="000000"/>
                <w:sz w:val="20"/>
                <w:szCs w:val="20"/>
              </w:rPr>
              <w:t xml:space="preserve"> </w:t>
            </w:r>
            <w:proofErr w:type="spellStart"/>
            <w:r w:rsidRPr="001764A4">
              <w:rPr>
                <w:color w:val="000000"/>
                <w:sz w:val="20"/>
                <w:szCs w:val="20"/>
              </w:rPr>
              <w:t>және</w:t>
            </w:r>
            <w:proofErr w:type="spellEnd"/>
            <w:r w:rsidRPr="001764A4">
              <w:rPr>
                <w:color w:val="000000"/>
                <w:sz w:val="20"/>
                <w:szCs w:val="20"/>
              </w:rPr>
              <w:t xml:space="preserve"> </w:t>
            </w:r>
            <w:proofErr w:type="spellStart"/>
            <w:r w:rsidRPr="001764A4">
              <w:rPr>
                <w:color w:val="000000"/>
                <w:sz w:val="20"/>
                <w:szCs w:val="20"/>
              </w:rPr>
              <w:t>талдай</w:t>
            </w:r>
            <w:proofErr w:type="spellEnd"/>
            <w:r w:rsidRPr="001764A4">
              <w:rPr>
                <w:color w:val="000000"/>
                <w:sz w:val="20"/>
                <w:szCs w:val="20"/>
              </w:rPr>
              <w:t xml:space="preserve"> </w:t>
            </w:r>
            <w:proofErr w:type="spellStart"/>
            <w:r w:rsidRPr="001764A4">
              <w:rPr>
                <w:color w:val="000000"/>
                <w:sz w:val="20"/>
                <w:szCs w:val="20"/>
              </w:rPr>
              <w:t>алады</w:t>
            </w:r>
            <w:proofErr w:type="spellEnd"/>
          </w:p>
        </w:tc>
      </w:tr>
      <w:tr w:rsidR="00B94F14" w:rsidRPr="001764A4" w14:paraId="63EFF5A3" w14:textId="77777777" w:rsidTr="00B94F14">
        <w:trPr>
          <w:trHeight w:val="84"/>
        </w:trPr>
        <w:tc>
          <w:tcPr>
            <w:tcW w:w="1701" w:type="dxa"/>
            <w:gridSpan w:val="2"/>
            <w:vMerge/>
          </w:tcPr>
          <w:p w14:paraId="5848FE4E" w14:textId="77777777" w:rsidR="00B94F14" w:rsidRPr="001764A4" w:rsidRDefault="00B94F14" w:rsidP="00B94F14">
            <w:pPr>
              <w:widowControl w:val="0"/>
              <w:pBdr>
                <w:top w:val="nil"/>
                <w:left w:val="nil"/>
                <w:bottom w:val="nil"/>
                <w:right w:val="nil"/>
                <w:between w:val="nil"/>
              </w:pBdr>
              <w:spacing w:line="276" w:lineRule="auto"/>
              <w:rPr>
                <w:b/>
                <w:color w:val="000000"/>
                <w:sz w:val="20"/>
                <w:szCs w:val="20"/>
              </w:rPr>
            </w:pPr>
          </w:p>
        </w:tc>
        <w:tc>
          <w:tcPr>
            <w:tcW w:w="5104" w:type="dxa"/>
            <w:gridSpan w:val="7"/>
            <w:vMerge w:val="restart"/>
          </w:tcPr>
          <w:p w14:paraId="0350D9D8" w14:textId="4D96A81E" w:rsidR="00B94F14" w:rsidRPr="001764A4" w:rsidRDefault="00B94F14" w:rsidP="00B94F14">
            <w:pPr>
              <w:jc w:val="both"/>
              <w:rPr>
                <w:sz w:val="20"/>
                <w:szCs w:val="20"/>
              </w:rPr>
            </w:pPr>
            <w:r w:rsidRPr="001764A4">
              <w:rPr>
                <w:sz w:val="20"/>
                <w:szCs w:val="20"/>
              </w:rPr>
              <w:t>3.</w:t>
            </w:r>
            <w:r w:rsidR="00DD0A20" w:rsidRPr="001764A4">
              <w:rPr>
                <w:sz w:val="20"/>
                <w:szCs w:val="20"/>
              </w:rPr>
              <w:t xml:space="preserve"> </w:t>
            </w:r>
            <w:proofErr w:type="spellStart"/>
            <w:r w:rsidR="00DD0A20" w:rsidRPr="001764A4">
              <w:rPr>
                <w:sz w:val="20"/>
                <w:szCs w:val="20"/>
              </w:rPr>
              <w:t>Электронды</w:t>
            </w:r>
            <w:proofErr w:type="spellEnd"/>
            <w:r w:rsidR="00DD0A20" w:rsidRPr="001764A4">
              <w:rPr>
                <w:sz w:val="20"/>
                <w:szCs w:val="20"/>
              </w:rPr>
              <w:t xml:space="preserve"> </w:t>
            </w:r>
            <w:proofErr w:type="spellStart"/>
            <w:r w:rsidR="00DD0A20" w:rsidRPr="001764A4">
              <w:rPr>
                <w:sz w:val="20"/>
                <w:szCs w:val="20"/>
              </w:rPr>
              <w:t>деректер</w:t>
            </w:r>
            <w:proofErr w:type="spellEnd"/>
            <w:r w:rsidR="00DD0A20" w:rsidRPr="001764A4">
              <w:rPr>
                <w:sz w:val="20"/>
                <w:szCs w:val="20"/>
              </w:rPr>
              <w:t xml:space="preserve"> </w:t>
            </w:r>
            <w:proofErr w:type="spellStart"/>
            <w:r w:rsidR="00DD0A20" w:rsidRPr="001764A4">
              <w:rPr>
                <w:sz w:val="20"/>
                <w:szCs w:val="20"/>
              </w:rPr>
              <w:t>базасымен</w:t>
            </w:r>
            <w:proofErr w:type="spellEnd"/>
            <w:r w:rsidR="00DD0A20" w:rsidRPr="001764A4">
              <w:rPr>
                <w:sz w:val="20"/>
                <w:szCs w:val="20"/>
              </w:rPr>
              <w:t xml:space="preserve"> </w:t>
            </w:r>
            <w:proofErr w:type="spellStart"/>
            <w:r w:rsidR="00DD0A20" w:rsidRPr="001764A4">
              <w:rPr>
                <w:sz w:val="20"/>
                <w:szCs w:val="20"/>
              </w:rPr>
              <w:t>жұмыс</w:t>
            </w:r>
            <w:proofErr w:type="spellEnd"/>
            <w:r w:rsidR="00DD0A20" w:rsidRPr="001764A4">
              <w:rPr>
                <w:sz w:val="20"/>
                <w:szCs w:val="20"/>
              </w:rPr>
              <w:t xml:space="preserve"> </w:t>
            </w:r>
            <w:proofErr w:type="spellStart"/>
            <w:r w:rsidR="00DD0A20" w:rsidRPr="001764A4">
              <w:rPr>
                <w:sz w:val="20"/>
                <w:szCs w:val="20"/>
              </w:rPr>
              <w:t>істей</w:t>
            </w:r>
            <w:proofErr w:type="spellEnd"/>
            <w:r w:rsidR="00DD0A20" w:rsidRPr="001764A4">
              <w:rPr>
                <w:sz w:val="20"/>
                <w:szCs w:val="20"/>
              </w:rPr>
              <w:t xml:space="preserve"> </w:t>
            </w:r>
            <w:proofErr w:type="spellStart"/>
            <w:r w:rsidR="00DD0A20" w:rsidRPr="001764A4">
              <w:rPr>
                <w:sz w:val="20"/>
                <w:szCs w:val="20"/>
              </w:rPr>
              <w:t>алу</w:t>
            </w:r>
            <w:proofErr w:type="spellEnd"/>
            <w:r w:rsidR="00DD0A20" w:rsidRPr="001764A4">
              <w:rPr>
                <w:sz w:val="20"/>
                <w:szCs w:val="20"/>
              </w:rPr>
              <w:t xml:space="preserve"> </w:t>
            </w:r>
            <w:proofErr w:type="spellStart"/>
            <w:r w:rsidR="00DD0A20" w:rsidRPr="001764A4">
              <w:rPr>
                <w:sz w:val="20"/>
                <w:szCs w:val="20"/>
              </w:rPr>
              <w:t>және</w:t>
            </w:r>
            <w:proofErr w:type="spellEnd"/>
            <w:r w:rsidR="00DD0A20" w:rsidRPr="001764A4">
              <w:rPr>
                <w:sz w:val="20"/>
                <w:szCs w:val="20"/>
              </w:rPr>
              <w:t xml:space="preserve"> </w:t>
            </w:r>
            <w:proofErr w:type="spellStart"/>
            <w:r w:rsidR="00DD0A20" w:rsidRPr="001764A4">
              <w:rPr>
                <w:sz w:val="20"/>
                <w:szCs w:val="20"/>
              </w:rPr>
              <w:t>олардан</w:t>
            </w:r>
            <w:proofErr w:type="spellEnd"/>
            <w:r w:rsidR="00DD0A20" w:rsidRPr="001764A4">
              <w:rPr>
                <w:sz w:val="20"/>
                <w:szCs w:val="20"/>
              </w:rPr>
              <w:t xml:space="preserve"> </w:t>
            </w:r>
            <w:proofErr w:type="spellStart"/>
            <w:r w:rsidR="00DD0A20" w:rsidRPr="001764A4">
              <w:rPr>
                <w:sz w:val="20"/>
                <w:szCs w:val="20"/>
              </w:rPr>
              <w:t>қажетті</w:t>
            </w:r>
            <w:proofErr w:type="spellEnd"/>
            <w:r w:rsidR="00DD0A20" w:rsidRPr="001764A4">
              <w:rPr>
                <w:sz w:val="20"/>
                <w:szCs w:val="20"/>
              </w:rPr>
              <w:t xml:space="preserve"> </w:t>
            </w:r>
            <w:proofErr w:type="spellStart"/>
            <w:r w:rsidR="00DD0A20" w:rsidRPr="001764A4">
              <w:rPr>
                <w:sz w:val="20"/>
                <w:szCs w:val="20"/>
              </w:rPr>
              <w:t>ақпаратты</w:t>
            </w:r>
            <w:proofErr w:type="spellEnd"/>
            <w:r w:rsidR="00DD0A20" w:rsidRPr="001764A4">
              <w:rPr>
                <w:sz w:val="20"/>
                <w:szCs w:val="20"/>
              </w:rPr>
              <w:t xml:space="preserve"> </w:t>
            </w:r>
            <w:proofErr w:type="spellStart"/>
            <w:r w:rsidR="00DD0A20" w:rsidRPr="001764A4">
              <w:rPr>
                <w:sz w:val="20"/>
                <w:szCs w:val="20"/>
              </w:rPr>
              <w:t>таба</w:t>
            </w:r>
            <w:proofErr w:type="spellEnd"/>
            <w:r w:rsidR="00DD0A20" w:rsidRPr="001764A4">
              <w:rPr>
                <w:sz w:val="20"/>
                <w:szCs w:val="20"/>
              </w:rPr>
              <w:t xml:space="preserve"> </w:t>
            </w:r>
            <w:proofErr w:type="spellStart"/>
            <w:r w:rsidR="00DD0A20" w:rsidRPr="001764A4">
              <w:rPr>
                <w:sz w:val="20"/>
                <w:szCs w:val="20"/>
              </w:rPr>
              <w:t>білу</w:t>
            </w:r>
            <w:proofErr w:type="spellEnd"/>
            <w:r w:rsidRPr="001764A4">
              <w:rPr>
                <w:sz w:val="20"/>
                <w:szCs w:val="20"/>
              </w:rPr>
              <w:t>;</w:t>
            </w:r>
          </w:p>
        </w:tc>
        <w:tc>
          <w:tcPr>
            <w:tcW w:w="3685" w:type="dxa"/>
            <w:gridSpan w:val="2"/>
          </w:tcPr>
          <w:p w14:paraId="5E07951A" w14:textId="57F6BCCF" w:rsidR="00B94F14" w:rsidRPr="001764A4" w:rsidRDefault="00105303" w:rsidP="00600270">
            <w:pPr>
              <w:jc w:val="both"/>
              <w:rPr>
                <w:color w:val="000000"/>
                <w:sz w:val="20"/>
                <w:szCs w:val="20"/>
                <w:lang w:val="kk-KZ"/>
              </w:rPr>
            </w:pPr>
            <w:r w:rsidRPr="001764A4">
              <w:rPr>
                <w:color w:val="000000"/>
                <w:sz w:val="20"/>
                <w:szCs w:val="20"/>
                <w:lang w:val="kk-KZ"/>
              </w:rPr>
              <w:t>3.1 Лингвистикалық сайттар мен мәліметтер базасымен жұмыс жасай алады.</w:t>
            </w:r>
          </w:p>
        </w:tc>
      </w:tr>
      <w:tr w:rsidR="00B94F14" w:rsidRPr="001764A4" w14:paraId="21178D89" w14:textId="77777777" w:rsidTr="00B94F14">
        <w:trPr>
          <w:trHeight w:val="84"/>
        </w:trPr>
        <w:tc>
          <w:tcPr>
            <w:tcW w:w="1701" w:type="dxa"/>
            <w:gridSpan w:val="2"/>
            <w:vMerge/>
          </w:tcPr>
          <w:p w14:paraId="07AF5D56" w14:textId="77777777" w:rsidR="00B94F14" w:rsidRPr="001764A4" w:rsidRDefault="00B94F14" w:rsidP="00B94F14">
            <w:pPr>
              <w:widowControl w:val="0"/>
              <w:pBdr>
                <w:top w:val="nil"/>
                <w:left w:val="nil"/>
                <w:bottom w:val="nil"/>
                <w:right w:val="nil"/>
                <w:between w:val="nil"/>
              </w:pBdr>
              <w:spacing w:line="276" w:lineRule="auto"/>
              <w:rPr>
                <w:b/>
                <w:color w:val="000000"/>
                <w:sz w:val="20"/>
                <w:szCs w:val="20"/>
              </w:rPr>
            </w:pPr>
          </w:p>
        </w:tc>
        <w:tc>
          <w:tcPr>
            <w:tcW w:w="5104" w:type="dxa"/>
            <w:gridSpan w:val="7"/>
            <w:vMerge/>
            <w:vAlign w:val="center"/>
          </w:tcPr>
          <w:p w14:paraId="6D9C6E07" w14:textId="77777777" w:rsidR="00B94F14" w:rsidRPr="001764A4" w:rsidRDefault="00B94F14" w:rsidP="00B94F14">
            <w:pPr>
              <w:jc w:val="both"/>
              <w:rPr>
                <w:sz w:val="20"/>
                <w:szCs w:val="20"/>
              </w:rPr>
            </w:pPr>
          </w:p>
        </w:tc>
        <w:tc>
          <w:tcPr>
            <w:tcW w:w="3685" w:type="dxa"/>
            <w:gridSpan w:val="2"/>
          </w:tcPr>
          <w:p w14:paraId="2535EED1" w14:textId="1D6FA48D" w:rsidR="00B94F14" w:rsidRPr="001764A4" w:rsidRDefault="00105303" w:rsidP="00B94F14">
            <w:pPr>
              <w:jc w:val="both"/>
              <w:rPr>
                <w:color w:val="000000"/>
                <w:sz w:val="20"/>
                <w:szCs w:val="20"/>
              </w:rPr>
            </w:pPr>
            <w:r w:rsidRPr="001764A4">
              <w:rPr>
                <w:color w:val="000000"/>
                <w:sz w:val="20"/>
                <w:szCs w:val="20"/>
              </w:rPr>
              <w:t xml:space="preserve">3.2 </w:t>
            </w:r>
            <w:proofErr w:type="spellStart"/>
            <w:r w:rsidRPr="001764A4">
              <w:rPr>
                <w:color w:val="000000"/>
                <w:sz w:val="20"/>
                <w:szCs w:val="20"/>
              </w:rPr>
              <w:t>Ақпараттық</w:t>
            </w:r>
            <w:proofErr w:type="spellEnd"/>
            <w:r w:rsidRPr="001764A4">
              <w:rPr>
                <w:color w:val="000000"/>
                <w:sz w:val="20"/>
                <w:szCs w:val="20"/>
              </w:rPr>
              <w:t xml:space="preserve"> </w:t>
            </w:r>
            <w:proofErr w:type="spellStart"/>
            <w:r w:rsidRPr="001764A4">
              <w:rPr>
                <w:color w:val="000000"/>
                <w:sz w:val="20"/>
                <w:szCs w:val="20"/>
              </w:rPr>
              <w:t>іздеу</w:t>
            </w:r>
            <w:proofErr w:type="spellEnd"/>
            <w:r w:rsidRPr="001764A4">
              <w:rPr>
                <w:color w:val="000000"/>
                <w:sz w:val="20"/>
                <w:szCs w:val="20"/>
              </w:rPr>
              <w:t xml:space="preserve"> </w:t>
            </w:r>
            <w:proofErr w:type="spellStart"/>
            <w:r w:rsidRPr="001764A4">
              <w:rPr>
                <w:color w:val="000000"/>
                <w:sz w:val="20"/>
                <w:szCs w:val="20"/>
              </w:rPr>
              <w:t>машиналары</w:t>
            </w:r>
            <w:proofErr w:type="spellEnd"/>
            <w:r w:rsidRPr="001764A4">
              <w:rPr>
                <w:color w:val="000000"/>
                <w:sz w:val="20"/>
                <w:szCs w:val="20"/>
              </w:rPr>
              <w:t xml:space="preserve"> мен </w:t>
            </w:r>
            <w:proofErr w:type="spellStart"/>
            <w:r w:rsidRPr="001764A4">
              <w:rPr>
                <w:color w:val="000000"/>
                <w:sz w:val="20"/>
                <w:szCs w:val="20"/>
              </w:rPr>
              <w:t>электронды</w:t>
            </w:r>
            <w:proofErr w:type="spellEnd"/>
            <w:r w:rsidRPr="001764A4">
              <w:rPr>
                <w:color w:val="000000"/>
                <w:sz w:val="20"/>
                <w:szCs w:val="20"/>
              </w:rPr>
              <w:t xml:space="preserve"> </w:t>
            </w:r>
            <w:proofErr w:type="spellStart"/>
            <w:r w:rsidRPr="001764A4">
              <w:rPr>
                <w:color w:val="000000"/>
                <w:sz w:val="20"/>
                <w:szCs w:val="20"/>
              </w:rPr>
              <w:t>каталогтардың</w:t>
            </w:r>
            <w:proofErr w:type="spellEnd"/>
            <w:r w:rsidRPr="001764A4">
              <w:rPr>
                <w:color w:val="000000"/>
                <w:sz w:val="20"/>
                <w:szCs w:val="20"/>
              </w:rPr>
              <w:t xml:space="preserve"> </w:t>
            </w:r>
            <w:proofErr w:type="spellStart"/>
            <w:r w:rsidRPr="001764A4">
              <w:rPr>
                <w:color w:val="000000"/>
                <w:sz w:val="20"/>
                <w:szCs w:val="20"/>
              </w:rPr>
              <w:t>жұмысымен</w:t>
            </w:r>
            <w:proofErr w:type="spellEnd"/>
            <w:r w:rsidRPr="001764A4">
              <w:rPr>
                <w:color w:val="000000"/>
                <w:sz w:val="20"/>
                <w:szCs w:val="20"/>
              </w:rPr>
              <w:t xml:space="preserve"> </w:t>
            </w:r>
            <w:proofErr w:type="spellStart"/>
            <w:r w:rsidRPr="001764A4">
              <w:rPr>
                <w:color w:val="000000"/>
                <w:sz w:val="20"/>
                <w:szCs w:val="20"/>
              </w:rPr>
              <w:t>таныс</w:t>
            </w:r>
            <w:proofErr w:type="spellEnd"/>
            <w:r w:rsidRPr="001764A4">
              <w:rPr>
                <w:color w:val="000000"/>
                <w:sz w:val="20"/>
                <w:szCs w:val="20"/>
              </w:rPr>
              <w:t>.</w:t>
            </w:r>
          </w:p>
        </w:tc>
      </w:tr>
      <w:tr w:rsidR="00B94F14" w:rsidRPr="001764A4" w14:paraId="62121E55" w14:textId="77777777" w:rsidTr="00B94F14">
        <w:trPr>
          <w:trHeight w:val="76"/>
        </w:trPr>
        <w:tc>
          <w:tcPr>
            <w:tcW w:w="1701" w:type="dxa"/>
            <w:gridSpan w:val="2"/>
            <w:vMerge/>
          </w:tcPr>
          <w:p w14:paraId="1F9D90CC" w14:textId="77777777" w:rsidR="00B94F14" w:rsidRPr="001764A4" w:rsidRDefault="00B94F14" w:rsidP="00B94F14">
            <w:pPr>
              <w:widowControl w:val="0"/>
              <w:pBdr>
                <w:top w:val="nil"/>
                <w:left w:val="nil"/>
                <w:bottom w:val="nil"/>
                <w:right w:val="nil"/>
                <w:between w:val="nil"/>
              </w:pBdr>
              <w:spacing w:line="276" w:lineRule="auto"/>
              <w:rPr>
                <w:b/>
                <w:color w:val="000000"/>
                <w:sz w:val="20"/>
                <w:szCs w:val="20"/>
              </w:rPr>
            </w:pPr>
          </w:p>
        </w:tc>
        <w:tc>
          <w:tcPr>
            <w:tcW w:w="5104" w:type="dxa"/>
            <w:gridSpan w:val="7"/>
            <w:vMerge w:val="restart"/>
            <w:vAlign w:val="center"/>
          </w:tcPr>
          <w:p w14:paraId="7AC89548" w14:textId="77777777" w:rsidR="00B94F14" w:rsidRPr="001764A4" w:rsidRDefault="00B94F14" w:rsidP="00B94F14">
            <w:pPr>
              <w:jc w:val="both"/>
              <w:rPr>
                <w:sz w:val="20"/>
                <w:szCs w:val="20"/>
              </w:rPr>
            </w:pPr>
          </w:p>
          <w:p w14:paraId="7C13EDAE" w14:textId="5A28290A" w:rsidR="00B94F14" w:rsidRPr="001764A4" w:rsidRDefault="00B94F14" w:rsidP="00B94F14">
            <w:pPr>
              <w:jc w:val="both"/>
              <w:rPr>
                <w:sz w:val="20"/>
                <w:szCs w:val="20"/>
              </w:rPr>
            </w:pPr>
            <w:r w:rsidRPr="001764A4">
              <w:rPr>
                <w:sz w:val="20"/>
                <w:szCs w:val="20"/>
              </w:rPr>
              <w:t xml:space="preserve">4. </w:t>
            </w:r>
            <w:proofErr w:type="spellStart"/>
            <w:r w:rsidR="001764A4" w:rsidRPr="001764A4">
              <w:rPr>
                <w:w w:val="105"/>
                <w:sz w:val="20"/>
                <w:szCs w:val="20"/>
              </w:rPr>
              <w:t>Заманауи</w:t>
            </w:r>
            <w:proofErr w:type="spellEnd"/>
            <w:r w:rsidR="001764A4" w:rsidRPr="001764A4">
              <w:rPr>
                <w:w w:val="105"/>
                <w:sz w:val="20"/>
                <w:szCs w:val="20"/>
              </w:rPr>
              <w:t xml:space="preserve"> </w:t>
            </w:r>
            <w:proofErr w:type="spellStart"/>
            <w:r w:rsidR="001764A4" w:rsidRPr="001764A4">
              <w:rPr>
                <w:w w:val="105"/>
                <w:sz w:val="20"/>
                <w:szCs w:val="20"/>
              </w:rPr>
              <w:t>білімнің</w:t>
            </w:r>
            <w:proofErr w:type="spellEnd"/>
            <w:r w:rsidR="001764A4" w:rsidRPr="001764A4">
              <w:rPr>
                <w:w w:val="105"/>
                <w:sz w:val="20"/>
                <w:szCs w:val="20"/>
              </w:rPr>
              <w:t xml:space="preserve"> </w:t>
            </w:r>
            <w:proofErr w:type="spellStart"/>
            <w:r w:rsidR="001764A4" w:rsidRPr="001764A4">
              <w:rPr>
                <w:w w:val="105"/>
                <w:sz w:val="20"/>
                <w:szCs w:val="20"/>
              </w:rPr>
              <w:t>теориясы</w:t>
            </w:r>
            <w:proofErr w:type="spellEnd"/>
            <w:r w:rsidR="001764A4" w:rsidRPr="001764A4">
              <w:rPr>
                <w:w w:val="105"/>
                <w:sz w:val="20"/>
                <w:szCs w:val="20"/>
              </w:rPr>
              <w:t xml:space="preserve"> мен </w:t>
            </w:r>
            <w:proofErr w:type="spellStart"/>
            <w:r w:rsidR="001764A4" w:rsidRPr="001764A4">
              <w:rPr>
                <w:w w:val="105"/>
                <w:sz w:val="20"/>
                <w:szCs w:val="20"/>
              </w:rPr>
              <w:t>əдістемесі</w:t>
            </w:r>
            <w:proofErr w:type="spellEnd"/>
            <w:r w:rsidR="001764A4" w:rsidRPr="001764A4">
              <w:rPr>
                <w:w w:val="105"/>
                <w:sz w:val="20"/>
                <w:szCs w:val="20"/>
              </w:rPr>
              <w:t xml:space="preserve"> </w:t>
            </w:r>
            <w:proofErr w:type="spellStart"/>
            <w:r w:rsidR="001764A4" w:rsidRPr="001764A4">
              <w:rPr>
                <w:w w:val="105"/>
                <w:sz w:val="20"/>
                <w:szCs w:val="20"/>
              </w:rPr>
              <w:t>туралы</w:t>
            </w:r>
            <w:proofErr w:type="spellEnd"/>
            <w:r w:rsidR="001764A4" w:rsidRPr="001764A4">
              <w:rPr>
                <w:w w:val="105"/>
                <w:sz w:val="20"/>
                <w:szCs w:val="20"/>
              </w:rPr>
              <w:t xml:space="preserve"> </w:t>
            </w:r>
            <w:proofErr w:type="spellStart"/>
            <w:r w:rsidR="001764A4" w:rsidRPr="001764A4">
              <w:rPr>
                <w:w w:val="105"/>
                <w:sz w:val="20"/>
                <w:szCs w:val="20"/>
              </w:rPr>
              <w:t>білімді</w:t>
            </w:r>
            <w:proofErr w:type="spellEnd"/>
            <w:r w:rsidR="001764A4" w:rsidRPr="001764A4">
              <w:rPr>
                <w:w w:val="105"/>
                <w:sz w:val="20"/>
                <w:szCs w:val="20"/>
              </w:rPr>
              <w:t xml:space="preserve"> </w:t>
            </w:r>
            <w:proofErr w:type="spellStart"/>
            <w:r w:rsidR="001764A4" w:rsidRPr="001764A4">
              <w:rPr>
                <w:w w:val="105"/>
                <w:sz w:val="20"/>
                <w:szCs w:val="20"/>
              </w:rPr>
              <w:t>тиімді</w:t>
            </w:r>
            <w:proofErr w:type="spellEnd"/>
            <w:r w:rsidR="001764A4" w:rsidRPr="001764A4">
              <w:rPr>
                <w:spacing w:val="-11"/>
                <w:w w:val="105"/>
                <w:sz w:val="20"/>
                <w:szCs w:val="20"/>
              </w:rPr>
              <w:t xml:space="preserve"> </w:t>
            </w:r>
            <w:proofErr w:type="spellStart"/>
            <w:r w:rsidR="001764A4" w:rsidRPr="001764A4">
              <w:rPr>
                <w:w w:val="105"/>
                <w:sz w:val="20"/>
                <w:szCs w:val="20"/>
              </w:rPr>
              <w:t>қолдану</w:t>
            </w:r>
            <w:proofErr w:type="spellEnd"/>
            <w:r w:rsidR="001764A4" w:rsidRPr="001764A4">
              <w:rPr>
                <w:w w:val="105"/>
                <w:sz w:val="20"/>
                <w:szCs w:val="20"/>
              </w:rPr>
              <w:t>;</w:t>
            </w:r>
            <w:r w:rsidR="001764A4" w:rsidRPr="001764A4">
              <w:rPr>
                <w:spacing w:val="-11"/>
                <w:w w:val="105"/>
                <w:sz w:val="20"/>
                <w:szCs w:val="20"/>
              </w:rPr>
              <w:t xml:space="preserve"> </w:t>
            </w:r>
            <w:proofErr w:type="spellStart"/>
            <w:r w:rsidR="001764A4" w:rsidRPr="001764A4">
              <w:rPr>
                <w:w w:val="105"/>
                <w:sz w:val="20"/>
                <w:szCs w:val="20"/>
              </w:rPr>
              <w:t>инновациялық</w:t>
            </w:r>
            <w:proofErr w:type="spellEnd"/>
            <w:r w:rsidR="001764A4" w:rsidRPr="001764A4">
              <w:rPr>
                <w:spacing w:val="-11"/>
                <w:w w:val="105"/>
                <w:sz w:val="20"/>
                <w:szCs w:val="20"/>
              </w:rPr>
              <w:t xml:space="preserve"> </w:t>
            </w:r>
            <w:proofErr w:type="spellStart"/>
            <w:r w:rsidR="001764A4" w:rsidRPr="001764A4">
              <w:rPr>
                <w:w w:val="105"/>
                <w:sz w:val="20"/>
                <w:szCs w:val="20"/>
              </w:rPr>
              <w:t>салалар</w:t>
            </w:r>
            <w:proofErr w:type="spellEnd"/>
            <w:r w:rsidR="001764A4" w:rsidRPr="001764A4">
              <w:rPr>
                <w:spacing w:val="-11"/>
                <w:w w:val="105"/>
                <w:sz w:val="20"/>
                <w:szCs w:val="20"/>
              </w:rPr>
              <w:t xml:space="preserve"> </w:t>
            </w:r>
            <w:r w:rsidR="001764A4" w:rsidRPr="001764A4">
              <w:rPr>
                <w:w w:val="105"/>
                <w:sz w:val="20"/>
                <w:szCs w:val="20"/>
              </w:rPr>
              <w:t>мен</w:t>
            </w:r>
            <w:r w:rsidR="001764A4" w:rsidRPr="001764A4">
              <w:rPr>
                <w:spacing w:val="-11"/>
                <w:w w:val="105"/>
                <w:sz w:val="20"/>
                <w:szCs w:val="20"/>
              </w:rPr>
              <w:t xml:space="preserve"> </w:t>
            </w:r>
            <w:proofErr w:type="spellStart"/>
            <w:r w:rsidR="001764A4" w:rsidRPr="001764A4">
              <w:rPr>
                <w:w w:val="105"/>
                <w:sz w:val="20"/>
                <w:szCs w:val="20"/>
              </w:rPr>
              <w:t>зерттеудің</w:t>
            </w:r>
            <w:proofErr w:type="spellEnd"/>
            <w:r w:rsidR="001764A4" w:rsidRPr="001764A4">
              <w:rPr>
                <w:spacing w:val="-11"/>
                <w:w w:val="105"/>
                <w:sz w:val="20"/>
                <w:szCs w:val="20"/>
              </w:rPr>
              <w:t xml:space="preserve"> </w:t>
            </w:r>
            <w:proofErr w:type="spellStart"/>
            <w:r w:rsidR="001764A4" w:rsidRPr="001764A4">
              <w:rPr>
                <w:w w:val="105"/>
                <w:sz w:val="20"/>
                <w:szCs w:val="20"/>
              </w:rPr>
              <w:t>жаңа</w:t>
            </w:r>
            <w:proofErr w:type="spellEnd"/>
            <w:r w:rsidR="001764A4" w:rsidRPr="001764A4">
              <w:rPr>
                <w:w w:val="105"/>
                <w:sz w:val="20"/>
                <w:szCs w:val="20"/>
              </w:rPr>
              <w:t xml:space="preserve"> </w:t>
            </w:r>
            <w:proofErr w:type="spellStart"/>
            <w:r w:rsidR="001764A4" w:rsidRPr="001764A4">
              <w:rPr>
                <w:spacing w:val="-2"/>
                <w:w w:val="105"/>
                <w:sz w:val="20"/>
                <w:szCs w:val="20"/>
              </w:rPr>
              <w:t>əдістерін</w:t>
            </w:r>
            <w:proofErr w:type="spellEnd"/>
            <w:r w:rsidR="001764A4" w:rsidRPr="001764A4">
              <w:rPr>
                <w:spacing w:val="-8"/>
                <w:w w:val="105"/>
                <w:sz w:val="20"/>
                <w:szCs w:val="20"/>
              </w:rPr>
              <w:t xml:space="preserve"> </w:t>
            </w:r>
            <w:proofErr w:type="spellStart"/>
            <w:r w:rsidR="001764A4" w:rsidRPr="001764A4">
              <w:rPr>
                <w:spacing w:val="-2"/>
                <w:w w:val="105"/>
                <w:sz w:val="20"/>
                <w:szCs w:val="20"/>
              </w:rPr>
              <w:t>өз</w:t>
            </w:r>
            <w:proofErr w:type="spellEnd"/>
            <w:r w:rsidR="001764A4" w:rsidRPr="001764A4">
              <w:rPr>
                <w:spacing w:val="-8"/>
                <w:w w:val="105"/>
                <w:sz w:val="20"/>
                <w:szCs w:val="20"/>
              </w:rPr>
              <w:t xml:space="preserve"> </w:t>
            </w:r>
            <w:proofErr w:type="spellStart"/>
            <w:r w:rsidR="001764A4" w:rsidRPr="001764A4">
              <w:rPr>
                <w:spacing w:val="-2"/>
                <w:w w:val="105"/>
                <w:sz w:val="20"/>
                <w:szCs w:val="20"/>
              </w:rPr>
              <w:t>бетінше</w:t>
            </w:r>
            <w:proofErr w:type="spellEnd"/>
            <w:r w:rsidR="001764A4" w:rsidRPr="001764A4">
              <w:rPr>
                <w:spacing w:val="-8"/>
                <w:w w:val="105"/>
                <w:sz w:val="20"/>
                <w:szCs w:val="20"/>
              </w:rPr>
              <w:t xml:space="preserve"> </w:t>
            </w:r>
            <w:proofErr w:type="spellStart"/>
            <w:r w:rsidR="001764A4" w:rsidRPr="001764A4">
              <w:rPr>
                <w:spacing w:val="-2"/>
                <w:w w:val="105"/>
                <w:sz w:val="20"/>
                <w:szCs w:val="20"/>
              </w:rPr>
              <w:t>игеру</w:t>
            </w:r>
            <w:proofErr w:type="spellEnd"/>
            <w:r w:rsidR="001764A4" w:rsidRPr="001764A4">
              <w:rPr>
                <w:spacing w:val="-2"/>
                <w:w w:val="105"/>
                <w:sz w:val="20"/>
                <w:szCs w:val="20"/>
              </w:rPr>
              <w:t>;</w:t>
            </w:r>
            <w:r w:rsidR="001764A4" w:rsidRPr="001764A4">
              <w:rPr>
                <w:spacing w:val="-8"/>
                <w:w w:val="105"/>
                <w:sz w:val="20"/>
                <w:szCs w:val="20"/>
              </w:rPr>
              <w:t xml:space="preserve"> </w:t>
            </w:r>
            <w:proofErr w:type="spellStart"/>
            <w:r w:rsidR="001764A4" w:rsidRPr="001764A4">
              <w:rPr>
                <w:spacing w:val="-2"/>
                <w:w w:val="105"/>
                <w:sz w:val="20"/>
                <w:szCs w:val="20"/>
              </w:rPr>
              <w:t>зерттеу</w:t>
            </w:r>
            <w:proofErr w:type="spellEnd"/>
            <w:r w:rsidR="001764A4" w:rsidRPr="001764A4">
              <w:rPr>
                <w:spacing w:val="-8"/>
                <w:w w:val="105"/>
                <w:sz w:val="20"/>
                <w:szCs w:val="20"/>
              </w:rPr>
              <w:t xml:space="preserve"> </w:t>
            </w:r>
            <w:proofErr w:type="spellStart"/>
            <w:r w:rsidR="001764A4" w:rsidRPr="001764A4">
              <w:rPr>
                <w:spacing w:val="-2"/>
                <w:w w:val="105"/>
                <w:sz w:val="20"/>
                <w:szCs w:val="20"/>
              </w:rPr>
              <w:t>материалын</w:t>
            </w:r>
            <w:proofErr w:type="spellEnd"/>
            <w:r w:rsidR="001764A4" w:rsidRPr="001764A4">
              <w:rPr>
                <w:spacing w:val="-8"/>
                <w:w w:val="105"/>
                <w:sz w:val="20"/>
                <w:szCs w:val="20"/>
              </w:rPr>
              <w:t xml:space="preserve"> </w:t>
            </w:r>
            <w:proofErr w:type="spellStart"/>
            <w:r w:rsidR="001764A4" w:rsidRPr="001764A4">
              <w:rPr>
                <w:spacing w:val="-2"/>
                <w:w w:val="105"/>
                <w:sz w:val="20"/>
                <w:szCs w:val="20"/>
              </w:rPr>
              <w:t>іздеу</w:t>
            </w:r>
            <w:proofErr w:type="spellEnd"/>
            <w:r w:rsidR="001764A4" w:rsidRPr="001764A4">
              <w:rPr>
                <w:spacing w:val="-2"/>
                <w:w w:val="105"/>
                <w:sz w:val="20"/>
                <w:szCs w:val="20"/>
              </w:rPr>
              <w:t>,</w:t>
            </w:r>
            <w:r w:rsidR="001764A4" w:rsidRPr="001764A4">
              <w:rPr>
                <w:spacing w:val="-8"/>
                <w:w w:val="105"/>
                <w:sz w:val="20"/>
                <w:szCs w:val="20"/>
              </w:rPr>
              <w:t xml:space="preserve"> </w:t>
            </w:r>
            <w:proofErr w:type="spellStart"/>
            <w:r w:rsidR="001764A4" w:rsidRPr="001764A4">
              <w:rPr>
                <w:spacing w:val="-2"/>
                <w:w w:val="105"/>
                <w:sz w:val="20"/>
                <w:szCs w:val="20"/>
              </w:rPr>
              <w:t>талдау</w:t>
            </w:r>
            <w:proofErr w:type="spellEnd"/>
            <w:r w:rsidR="001764A4" w:rsidRPr="001764A4">
              <w:rPr>
                <w:spacing w:val="-2"/>
                <w:w w:val="105"/>
                <w:sz w:val="20"/>
                <w:szCs w:val="20"/>
              </w:rPr>
              <w:t xml:space="preserve"> </w:t>
            </w:r>
            <w:proofErr w:type="spellStart"/>
            <w:r w:rsidR="001764A4" w:rsidRPr="001764A4">
              <w:rPr>
                <w:w w:val="105"/>
                <w:sz w:val="20"/>
                <w:szCs w:val="20"/>
              </w:rPr>
              <w:t>жəне</w:t>
            </w:r>
            <w:proofErr w:type="spellEnd"/>
            <w:r w:rsidR="001764A4" w:rsidRPr="001764A4">
              <w:rPr>
                <w:spacing w:val="-13"/>
                <w:w w:val="105"/>
                <w:sz w:val="20"/>
                <w:szCs w:val="20"/>
              </w:rPr>
              <w:t xml:space="preserve"> </w:t>
            </w:r>
            <w:proofErr w:type="spellStart"/>
            <w:r w:rsidR="001764A4" w:rsidRPr="001764A4">
              <w:rPr>
                <w:w w:val="105"/>
                <w:sz w:val="20"/>
                <w:szCs w:val="20"/>
              </w:rPr>
              <w:t>ұсыну</w:t>
            </w:r>
            <w:proofErr w:type="spellEnd"/>
            <w:r w:rsidR="001764A4" w:rsidRPr="001764A4">
              <w:rPr>
                <w:spacing w:val="-12"/>
                <w:w w:val="105"/>
                <w:sz w:val="20"/>
                <w:szCs w:val="20"/>
              </w:rPr>
              <w:t xml:space="preserve"> </w:t>
            </w:r>
            <w:proofErr w:type="spellStart"/>
            <w:r w:rsidR="001764A4" w:rsidRPr="001764A4">
              <w:rPr>
                <w:w w:val="105"/>
                <w:sz w:val="20"/>
                <w:szCs w:val="20"/>
              </w:rPr>
              <w:t>əдістерін</w:t>
            </w:r>
            <w:proofErr w:type="spellEnd"/>
            <w:r w:rsidR="001764A4" w:rsidRPr="001764A4">
              <w:rPr>
                <w:spacing w:val="-13"/>
                <w:w w:val="105"/>
                <w:sz w:val="20"/>
                <w:szCs w:val="20"/>
              </w:rPr>
              <w:t xml:space="preserve"> </w:t>
            </w:r>
            <w:proofErr w:type="spellStart"/>
            <w:r w:rsidR="001764A4" w:rsidRPr="001764A4">
              <w:rPr>
                <w:w w:val="105"/>
                <w:sz w:val="20"/>
                <w:szCs w:val="20"/>
              </w:rPr>
              <w:t>меңгеру</w:t>
            </w:r>
            <w:proofErr w:type="spellEnd"/>
            <w:r w:rsidR="001764A4" w:rsidRPr="001764A4">
              <w:rPr>
                <w:w w:val="105"/>
                <w:sz w:val="20"/>
                <w:szCs w:val="20"/>
              </w:rPr>
              <w:t>;</w:t>
            </w:r>
            <w:r w:rsidR="001764A4" w:rsidRPr="001764A4">
              <w:rPr>
                <w:spacing w:val="-12"/>
                <w:w w:val="105"/>
                <w:sz w:val="20"/>
                <w:szCs w:val="20"/>
              </w:rPr>
              <w:t xml:space="preserve"> </w:t>
            </w:r>
            <w:proofErr w:type="spellStart"/>
            <w:r w:rsidR="001764A4" w:rsidRPr="001764A4">
              <w:rPr>
                <w:w w:val="105"/>
                <w:sz w:val="20"/>
                <w:szCs w:val="20"/>
              </w:rPr>
              <w:t>лингвистикалық</w:t>
            </w:r>
            <w:proofErr w:type="spellEnd"/>
            <w:r w:rsidR="001764A4" w:rsidRPr="001764A4">
              <w:rPr>
                <w:spacing w:val="-13"/>
                <w:w w:val="105"/>
                <w:sz w:val="20"/>
                <w:szCs w:val="20"/>
              </w:rPr>
              <w:t xml:space="preserve"> </w:t>
            </w:r>
            <w:proofErr w:type="spellStart"/>
            <w:r w:rsidR="001764A4" w:rsidRPr="001764A4">
              <w:rPr>
                <w:w w:val="105"/>
                <w:sz w:val="20"/>
                <w:szCs w:val="20"/>
              </w:rPr>
              <w:t>материалды</w:t>
            </w:r>
            <w:proofErr w:type="spellEnd"/>
            <w:r w:rsidR="001764A4" w:rsidRPr="001764A4">
              <w:rPr>
                <w:w w:val="105"/>
                <w:sz w:val="20"/>
                <w:szCs w:val="20"/>
              </w:rPr>
              <w:t xml:space="preserve"> </w:t>
            </w:r>
            <w:proofErr w:type="spellStart"/>
            <w:r w:rsidR="001764A4" w:rsidRPr="001764A4">
              <w:rPr>
                <w:spacing w:val="-2"/>
                <w:w w:val="105"/>
                <w:sz w:val="20"/>
                <w:szCs w:val="20"/>
              </w:rPr>
              <w:t>талдау</w:t>
            </w:r>
            <w:proofErr w:type="spellEnd"/>
            <w:r w:rsidR="001764A4" w:rsidRPr="001764A4">
              <w:rPr>
                <w:spacing w:val="-2"/>
                <w:w w:val="105"/>
                <w:sz w:val="20"/>
                <w:szCs w:val="20"/>
              </w:rPr>
              <w:t>;</w:t>
            </w:r>
          </w:p>
        </w:tc>
        <w:tc>
          <w:tcPr>
            <w:tcW w:w="3685" w:type="dxa"/>
            <w:gridSpan w:val="2"/>
          </w:tcPr>
          <w:p w14:paraId="366BD689" w14:textId="148380DC" w:rsidR="00B94F14" w:rsidRPr="001764A4" w:rsidRDefault="00105303" w:rsidP="00B94F14">
            <w:pPr>
              <w:jc w:val="both"/>
              <w:rPr>
                <w:sz w:val="20"/>
                <w:szCs w:val="20"/>
                <w:lang w:val="kk-KZ"/>
              </w:rPr>
            </w:pPr>
            <w:r w:rsidRPr="001764A4">
              <w:rPr>
                <w:sz w:val="20"/>
                <w:szCs w:val="20"/>
                <w:lang w:val="kk-KZ"/>
              </w:rPr>
              <w:t>4.1 Компьютерлік бағдарлама түрлерімен таныс және оларды қолдана алады.</w:t>
            </w:r>
          </w:p>
        </w:tc>
      </w:tr>
      <w:tr w:rsidR="00B94F14" w:rsidRPr="001764A4" w14:paraId="6CA993C8" w14:textId="77777777" w:rsidTr="00B94F14">
        <w:trPr>
          <w:trHeight w:val="76"/>
        </w:trPr>
        <w:tc>
          <w:tcPr>
            <w:tcW w:w="1701" w:type="dxa"/>
            <w:gridSpan w:val="2"/>
            <w:vMerge/>
          </w:tcPr>
          <w:p w14:paraId="6C22978A" w14:textId="77777777" w:rsidR="00B94F14" w:rsidRPr="001764A4" w:rsidRDefault="00B94F14" w:rsidP="00B94F14">
            <w:pPr>
              <w:widowControl w:val="0"/>
              <w:pBdr>
                <w:top w:val="nil"/>
                <w:left w:val="nil"/>
                <w:bottom w:val="nil"/>
                <w:right w:val="nil"/>
                <w:between w:val="nil"/>
              </w:pBdr>
              <w:spacing w:line="276" w:lineRule="auto"/>
              <w:rPr>
                <w:b/>
                <w:color w:val="000000"/>
                <w:sz w:val="20"/>
                <w:szCs w:val="20"/>
              </w:rPr>
            </w:pPr>
          </w:p>
        </w:tc>
        <w:tc>
          <w:tcPr>
            <w:tcW w:w="5104" w:type="dxa"/>
            <w:gridSpan w:val="7"/>
            <w:vMerge/>
          </w:tcPr>
          <w:p w14:paraId="061C8239" w14:textId="77777777" w:rsidR="00B94F14" w:rsidRPr="001764A4" w:rsidRDefault="00B94F14" w:rsidP="00B94F14">
            <w:pPr>
              <w:jc w:val="both"/>
              <w:rPr>
                <w:sz w:val="20"/>
                <w:szCs w:val="20"/>
              </w:rPr>
            </w:pPr>
          </w:p>
        </w:tc>
        <w:tc>
          <w:tcPr>
            <w:tcW w:w="3685" w:type="dxa"/>
            <w:gridSpan w:val="2"/>
          </w:tcPr>
          <w:p w14:paraId="0EBC6634" w14:textId="70D1CB15" w:rsidR="00B94F14" w:rsidRPr="001764A4" w:rsidRDefault="00105303" w:rsidP="00600270">
            <w:pPr>
              <w:spacing w:line="256" w:lineRule="auto"/>
              <w:jc w:val="both"/>
              <w:rPr>
                <w:sz w:val="20"/>
                <w:szCs w:val="20"/>
                <w:lang w:val="kk-KZ"/>
              </w:rPr>
            </w:pPr>
            <w:r w:rsidRPr="001764A4">
              <w:rPr>
                <w:sz w:val="20"/>
                <w:szCs w:val="20"/>
                <w:lang w:val="kk-KZ"/>
              </w:rPr>
              <w:t>4.2 Лингвистикалық зерттеулерді оңтайландыру мақсатында компьютерлік бағдарламаларды меңгерген.</w:t>
            </w:r>
          </w:p>
        </w:tc>
      </w:tr>
      <w:tr w:rsidR="00B94F14" w:rsidRPr="001764A4" w14:paraId="42241FF8" w14:textId="77777777" w:rsidTr="00B94F14">
        <w:trPr>
          <w:trHeight w:val="76"/>
        </w:trPr>
        <w:tc>
          <w:tcPr>
            <w:tcW w:w="1701" w:type="dxa"/>
            <w:gridSpan w:val="2"/>
            <w:vMerge/>
          </w:tcPr>
          <w:p w14:paraId="40975704" w14:textId="77777777" w:rsidR="00B94F14" w:rsidRPr="001764A4" w:rsidRDefault="00B94F14" w:rsidP="00B94F14">
            <w:pPr>
              <w:widowControl w:val="0"/>
              <w:pBdr>
                <w:top w:val="nil"/>
                <w:left w:val="nil"/>
                <w:bottom w:val="nil"/>
                <w:right w:val="nil"/>
                <w:between w:val="nil"/>
              </w:pBdr>
              <w:spacing w:line="276" w:lineRule="auto"/>
              <w:rPr>
                <w:sz w:val="20"/>
                <w:szCs w:val="20"/>
              </w:rPr>
            </w:pPr>
          </w:p>
        </w:tc>
        <w:tc>
          <w:tcPr>
            <w:tcW w:w="5104" w:type="dxa"/>
            <w:gridSpan w:val="7"/>
            <w:vMerge w:val="restart"/>
            <w:vAlign w:val="center"/>
          </w:tcPr>
          <w:p w14:paraId="0D7AC3CC" w14:textId="77777777" w:rsidR="00C95709" w:rsidRPr="001764A4" w:rsidRDefault="00C95709" w:rsidP="00600270">
            <w:pPr>
              <w:jc w:val="both"/>
              <w:rPr>
                <w:sz w:val="20"/>
                <w:szCs w:val="20"/>
                <w:lang w:val="kk-KZ"/>
              </w:rPr>
            </w:pPr>
          </w:p>
          <w:p w14:paraId="08F21BEF" w14:textId="2DE6E20C" w:rsidR="00B94F14" w:rsidRPr="001764A4" w:rsidRDefault="00B94F14" w:rsidP="00600270">
            <w:pPr>
              <w:jc w:val="both"/>
              <w:rPr>
                <w:sz w:val="20"/>
                <w:szCs w:val="20"/>
              </w:rPr>
            </w:pPr>
            <w:r w:rsidRPr="001764A4">
              <w:rPr>
                <w:sz w:val="20"/>
                <w:szCs w:val="20"/>
                <w:lang w:val="kk-KZ"/>
              </w:rPr>
              <w:lastRenderedPageBreak/>
              <w:t>5.</w:t>
            </w:r>
            <w:r w:rsidR="00C95709" w:rsidRPr="001764A4">
              <w:rPr>
                <w:sz w:val="20"/>
                <w:szCs w:val="20"/>
              </w:rPr>
              <w:t xml:space="preserve"> </w:t>
            </w:r>
            <w:r w:rsidR="00C95709" w:rsidRPr="001764A4">
              <w:rPr>
                <w:sz w:val="20"/>
                <w:szCs w:val="20"/>
                <w:lang w:val="kk-KZ"/>
              </w:rPr>
              <w:t>Интернет-ресурстарды оқу мақсатында пайдалана алу</w:t>
            </w:r>
            <w:r w:rsidRPr="001764A4">
              <w:rPr>
                <w:sz w:val="20"/>
                <w:szCs w:val="20"/>
              </w:rPr>
              <w:t>.</w:t>
            </w:r>
          </w:p>
        </w:tc>
        <w:tc>
          <w:tcPr>
            <w:tcW w:w="3685" w:type="dxa"/>
            <w:gridSpan w:val="2"/>
          </w:tcPr>
          <w:p w14:paraId="4B264D61" w14:textId="3897FE8E" w:rsidR="00B94F14" w:rsidRPr="001764A4" w:rsidRDefault="00B94F14" w:rsidP="00B94F14">
            <w:pPr>
              <w:pStyle w:val="af1"/>
              <w:spacing w:line="256" w:lineRule="auto"/>
              <w:jc w:val="both"/>
              <w:rPr>
                <w:rFonts w:ascii="Times New Roman" w:hAnsi="Times New Roman"/>
                <w:sz w:val="20"/>
                <w:szCs w:val="20"/>
              </w:rPr>
            </w:pPr>
          </w:p>
          <w:p w14:paraId="17736CDD" w14:textId="1C0884CB" w:rsidR="00B94F14" w:rsidRPr="001764A4" w:rsidRDefault="00B94F14" w:rsidP="00B94F14">
            <w:pPr>
              <w:jc w:val="both"/>
              <w:rPr>
                <w:sz w:val="20"/>
                <w:szCs w:val="20"/>
                <w:lang w:val="kk-KZ"/>
              </w:rPr>
            </w:pPr>
            <w:r w:rsidRPr="001764A4">
              <w:rPr>
                <w:sz w:val="20"/>
                <w:szCs w:val="20"/>
              </w:rPr>
              <w:lastRenderedPageBreak/>
              <w:t>5.1</w:t>
            </w:r>
            <w:r w:rsidR="00C95709" w:rsidRPr="001764A4">
              <w:rPr>
                <w:sz w:val="20"/>
                <w:szCs w:val="20"/>
              </w:rPr>
              <w:t xml:space="preserve"> </w:t>
            </w:r>
            <w:proofErr w:type="spellStart"/>
            <w:r w:rsidR="00C95709" w:rsidRPr="001764A4">
              <w:rPr>
                <w:sz w:val="20"/>
                <w:szCs w:val="20"/>
              </w:rPr>
              <w:t>Шет</w:t>
            </w:r>
            <w:proofErr w:type="spellEnd"/>
            <w:r w:rsidR="00C95709" w:rsidRPr="001764A4">
              <w:rPr>
                <w:sz w:val="20"/>
                <w:szCs w:val="20"/>
              </w:rPr>
              <w:t xml:space="preserve"> </w:t>
            </w:r>
            <w:proofErr w:type="spellStart"/>
            <w:r w:rsidR="00C95709" w:rsidRPr="001764A4">
              <w:rPr>
                <w:sz w:val="20"/>
                <w:szCs w:val="20"/>
              </w:rPr>
              <w:t>тілін</w:t>
            </w:r>
            <w:proofErr w:type="spellEnd"/>
            <w:r w:rsidR="00C95709" w:rsidRPr="001764A4">
              <w:rPr>
                <w:sz w:val="20"/>
                <w:szCs w:val="20"/>
              </w:rPr>
              <w:t xml:space="preserve"> </w:t>
            </w:r>
            <w:proofErr w:type="spellStart"/>
            <w:r w:rsidR="00C95709" w:rsidRPr="001764A4">
              <w:rPr>
                <w:sz w:val="20"/>
                <w:szCs w:val="20"/>
              </w:rPr>
              <w:t>оқытатын</w:t>
            </w:r>
            <w:proofErr w:type="spellEnd"/>
            <w:r w:rsidR="00C95709" w:rsidRPr="001764A4">
              <w:rPr>
                <w:sz w:val="20"/>
                <w:szCs w:val="20"/>
              </w:rPr>
              <w:t xml:space="preserve"> </w:t>
            </w:r>
            <w:proofErr w:type="spellStart"/>
            <w:r w:rsidR="00C95709" w:rsidRPr="001764A4">
              <w:rPr>
                <w:sz w:val="20"/>
                <w:szCs w:val="20"/>
              </w:rPr>
              <w:t>сайттармен</w:t>
            </w:r>
            <w:proofErr w:type="spellEnd"/>
            <w:r w:rsidR="00C95709" w:rsidRPr="001764A4">
              <w:rPr>
                <w:sz w:val="20"/>
                <w:szCs w:val="20"/>
              </w:rPr>
              <w:t xml:space="preserve"> </w:t>
            </w:r>
            <w:proofErr w:type="spellStart"/>
            <w:r w:rsidR="00C95709" w:rsidRPr="001764A4">
              <w:rPr>
                <w:sz w:val="20"/>
                <w:szCs w:val="20"/>
              </w:rPr>
              <w:t>жұмыс</w:t>
            </w:r>
            <w:proofErr w:type="spellEnd"/>
            <w:r w:rsidR="00C95709" w:rsidRPr="001764A4">
              <w:rPr>
                <w:sz w:val="20"/>
                <w:szCs w:val="20"/>
              </w:rPr>
              <w:t xml:space="preserve"> </w:t>
            </w:r>
            <w:proofErr w:type="spellStart"/>
            <w:r w:rsidR="00C95709" w:rsidRPr="001764A4">
              <w:rPr>
                <w:sz w:val="20"/>
                <w:szCs w:val="20"/>
              </w:rPr>
              <w:t>жасай</w:t>
            </w:r>
            <w:proofErr w:type="spellEnd"/>
            <w:r w:rsidR="00C95709" w:rsidRPr="001764A4">
              <w:rPr>
                <w:sz w:val="20"/>
                <w:szCs w:val="20"/>
              </w:rPr>
              <w:t xml:space="preserve"> </w:t>
            </w:r>
            <w:proofErr w:type="spellStart"/>
            <w:r w:rsidR="00C95709" w:rsidRPr="001764A4">
              <w:rPr>
                <w:sz w:val="20"/>
                <w:szCs w:val="20"/>
              </w:rPr>
              <w:t>алу</w:t>
            </w:r>
            <w:proofErr w:type="spellEnd"/>
            <w:r w:rsidR="00C95709" w:rsidRPr="001764A4">
              <w:rPr>
                <w:sz w:val="20"/>
                <w:szCs w:val="20"/>
              </w:rPr>
              <w:t>;</w:t>
            </w:r>
          </w:p>
        </w:tc>
      </w:tr>
      <w:tr w:rsidR="00B94F14" w:rsidRPr="001764A4" w14:paraId="4DD96E90" w14:textId="77777777" w:rsidTr="00B94F14">
        <w:trPr>
          <w:trHeight w:val="76"/>
        </w:trPr>
        <w:tc>
          <w:tcPr>
            <w:tcW w:w="1701" w:type="dxa"/>
            <w:gridSpan w:val="2"/>
            <w:vMerge/>
          </w:tcPr>
          <w:p w14:paraId="7EEB4415" w14:textId="77777777" w:rsidR="00B94F14" w:rsidRPr="001764A4" w:rsidRDefault="00B94F14" w:rsidP="00B94F14">
            <w:pPr>
              <w:widowControl w:val="0"/>
              <w:pBdr>
                <w:top w:val="nil"/>
                <w:left w:val="nil"/>
                <w:bottom w:val="nil"/>
                <w:right w:val="nil"/>
                <w:between w:val="nil"/>
              </w:pBdr>
              <w:spacing w:line="276" w:lineRule="auto"/>
              <w:rPr>
                <w:sz w:val="20"/>
                <w:szCs w:val="20"/>
              </w:rPr>
            </w:pPr>
          </w:p>
        </w:tc>
        <w:tc>
          <w:tcPr>
            <w:tcW w:w="5104" w:type="dxa"/>
            <w:gridSpan w:val="7"/>
            <w:vMerge/>
            <w:vAlign w:val="center"/>
          </w:tcPr>
          <w:p w14:paraId="229FD56A" w14:textId="77777777" w:rsidR="00B94F14" w:rsidRPr="001764A4" w:rsidRDefault="00B94F14" w:rsidP="00B94F14">
            <w:pPr>
              <w:jc w:val="both"/>
              <w:rPr>
                <w:sz w:val="20"/>
                <w:szCs w:val="20"/>
              </w:rPr>
            </w:pPr>
          </w:p>
        </w:tc>
        <w:tc>
          <w:tcPr>
            <w:tcW w:w="3685" w:type="dxa"/>
            <w:gridSpan w:val="2"/>
          </w:tcPr>
          <w:p w14:paraId="68CAF9AE" w14:textId="43D5D40E" w:rsidR="00B94F14" w:rsidRPr="001764A4" w:rsidRDefault="00B94F14" w:rsidP="00B94F14">
            <w:pPr>
              <w:spacing w:line="256" w:lineRule="auto"/>
              <w:jc w:val="both"/>
              <w:rPr>
                <w:sz w:val="20"/>
                <w:szCs w:val="20"/>
              </w:rPr>
            </w:pPr>
            <w:r w:rsidRPr="001764A4">
              <w:rPr>
                <w:sz w:val="20"/>
                <w:szCs w:val="20"/>
              </w:rPr>
              <w:t>5.2</w:t>
            </w:r>
            <w:r w:rsidR="00C95709" w:rsidRPr="001764A4">
              <w:rPr>
                <w:sz w:val="20"/>
                <w:szCs w:val="20"/>
              </w:rPr>
              <w:t xml:space="preserve"> Аудио </w:t>
            </w:r>
            <w:proofErr w:type="spellStart"/>
            <w:r w:rsidR="00C95709" w:rsidRPr="001764A4">
              <w:rPr>
                <w:sz w:val="20"/>
                <w:szCs w:val="20"/>
              </w:rPr>
              <w:t>және</w:t>
            </w:r>
            <w:proofErr w:type="spellEnd"/>
            <w:r w:rsidR="00C95709" w:rsidRPr="001764A4">
              <w:rPr>
                <w:sz w:val="20"/>
                <w:szCs w:val="20"/>
              </w:rPr>
              <w:t xml:space="preserve"> видео </w:t>
            </w:r>
            <w:proofErr w:type="spellStart"/>
            <w:r w:rsidR="00C95709" w:rsidRPr="001764A4">
              <w:rPr>
                <w:sz w:val="20"/>
                <w:szCs w:val="20"/>
              </w:rPr>
              <w:t>сабақтар</w:t>
            </w:r>
            <w:proofErr w:type="spellEnd"/>
            <w:r w:rsidR="00C95709" w:rsidRPr="001764A4">
              <w:rPr>
                <w:sz w:val="20"/>
                <w:szCs w:val="20"/>
              </w:rPr>
              <w:t xml:space="preserve"> </w:t>
            </w:r>
            <w:proofErr w:type="spellStart"/>
            <w:r w:rsidR="00C95709" w:rsidRPr="001764A4">
              <w:rPr>
                <w:sz w:val="20"/>
                <w:szCs w:val="20"/>
              </w:rPr>
              <w:t>әзірлей</w:t>
            </w:r>
            <w:proofErr w:type="spellEnd"/>
            <w:r w:rsidR="00C95709" w:rsidRPr="001764A4">
              <w:rPr>
                <w:sz w:val="20"/>
                <w:szCs w:val="20"/>
              </w:rPr>
              <w:t xml:space="preserve"> </w:t>
            </w:r>
            <w:proofErr w:type="spellStart"/>
            <w:r w:rsidR="00C95709" w:rsidRPr="001764A4">
              <w:rPr>
                <w:sz w:val="20"/>
                <w:szCs w:val="20"/>
              </w:rPr>
              <w:t>білу</w:t>
            </w:r>
            <w:proofErr w:type="spellEnd"/>
            <w:r w:rsidRPr="001764A4">
              <w:rPr>
                <w:sz w:val="20"/>
                <w:szCs w:val="20"/>
              </w:rPr>
              <w:t>.</w:t>
            </w:r>
          </w:p>
        </w:tc>
      </w:tr>
      <w:tr w:rsidR="00B94F14" w:rsidRPr="000341A2" w14:paraId="43859FB7" w14:textId="77777777" w:rsidTr="00B94F14">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368CC" w14:textId="573C6C3E" w:rsidR="00B94F14" w:rsidRPr="00C95709" w:rsidRDefault="00B94F14" w:rsidP="00B94F14">
            <w:pPr>
              <w:rPr>
                <w:b/>
                <w:sz w:val="20"/>
                <w:szCs w:val="20"/>
                <w:lang w:val="kk-KZ"/>
              </w:rPr>
            </w:pPr>
            <w:proofErr w:type="spellStart"/>
            <w:r w:rsidRPr="00D130F3">
              <w:rPr>
                <w:b/>
                <w:sz w:val="20"/>
                <w:szCs w:val="20"/>
              </w:rPr>
              <w:t>Прере</w:t>
            </w:r>
            <w:proofErr w:type="spellEnd"/>
            <w:r w:rsidR="00C95709">
              <w:rPr>
                <w:b/>
                <w:sz w:val="20"/>
                <w:szCs w:val="20"/>
                <w:lang w:val="kk-KZ"/>
              </w:rPr>
              <w:t>квизеттер</w:t>
            </w:r>
          </w:p>
        </w:tc>
        <w:tc>
          <w:tcPr>
            <w:tcW w:w="8789" w:type="dxa"/>
            <w:gridSpan w:val="9"/>
            <w:tcBorders>
              <w:top w:val="single" w:sz="4" w:space="0" w:color="000000" w:themeColor="text1"/>
              <w:left w:val="single" w:sz="4" w:space="0" w:color="000000" w:themeColor="text1"/>
              <w:right w:val="single" w:sz="4" w:space="0" w:color="000000" w:themeColor="text1"/>
            </w:tcBorders>
          </w:tcPr>
          <w:p w14:paraId="4B8835D2" w14:textId="4D0D198C" w:rsidR="00B94F14" w:rsidRPr="00C95709" w:rsidRDefault="00C95709" w:rsidP="00B94F14">
            <w:pPr>
              <w:rPr>
                <w:b/>
                <w:sz w:val="20"/>
                <w:szCs w:val="20"/>
                <w:lang w:val="kk-KZ"/>
              </w:rPr>
            </w:pPr>
            <w:r>
              <w:rPr>
                <w:sz w:val="20"/>
                <w:szCs w:val="20"/>
                <w:lang w:val="kk-KZ"/>
              </w:rPr>
              <w:t xml:space="preserve">Тіл біліміне кіріспе , Қолданбалы лингвистика негіздері </w:t>
            </w:r>
          </w:p>
        </w:tc>
      </w:tr>
      <w:tr w:rsidR="00B94F14" w:rsidRPr="00D130F3" w14:paraId="7D028562" w14:textId="77777777" w:rsidTr="00B94F14">
        <w:trPr>
          <w:trHeight w:val="288"/>
        </w:trPr>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D14EE" w14:textId="3B51BFEE" w:rsidR="00B94F14" w:rsidRPr="00C95709" w:rsidRDefault="00B94F14" w:rsidP="00B94F14">
            <w:pPr>
              <w:rPr>
                <w:b/>
                <w:sz w:val="20"/>
                <w:szCs w:val="20"/>
                <w:lang w:val="kk-KZ"/>
              </w:rPr>
            </w:pPr>
            <w:proofErr w:type="spellStart"/>
            <w:r w:rsidRPr="00D130F3">
              <w:rPr>
                <w:b/>
                <w:sz w:val="20"/>
                <w:szCs w:val="20"/>
              </w:rPr>
              <w:t>Постреквизит</w:t>
            </w:r>
            <w:proofErr w:type="spellEnd"/>
            <w:r w:rsidR="00C95709">
              <w:rPr>
                <w:b/>
                <w:sz w:val="20"/>
                <w:szCs w:val="20"/>
                <w:lang w:val="kk-KZ"/>
              </w:rPr>
              <w:t>тер</w:t>
            </w:r>
          </w:p>
        </w:tc>
        <w:tc>
          <w:tcPr>
            <w:tcW w:w="8789" w:type="dxa"/>
            <w:gridSpan w:val="9"/>
            <w:tcBorders>
              <w:left w:val="single" w:sz="4" w:space="0" w:color="000000" w:themeColor="text1"/>
              <w:bottom w:val="single" w:sz="4" w:space="0" w:color="000000" w:themeColor="text1"/>
              <w:right w:val="single" w:sz="4" w:space="0" w:color="000000" w:themeColor="text1"/>
            </w:tcBorders>
          </w:tcPr>
          <w:p w14:paraId="4028EC6A" w14:textId="01E39440" w:rsidR="00B94F14" w:rsidRDefault="00C95709" w:rsidP="00B94F14">
            <w:pPr>
              <w:spacing w:line="256" w:lineRule="auto"/>
              <w:rPr>
                <w:sz w:val="20"/>
                <w:szCs w:val="20"/>
                <w:lang w:val="kk-KZ"/>
              </w:rPr>
            </w:pPr>
            <w:r>
              <w:rPr>
                <w:sz w:val="20"/>
                <w:szCs w:val="20"/>
                <w:lang w:val="kk-KZ"/>
              </w:rPr>
              <w:t xml:space="preserve">Жалпы лингвистиканың ғылыми парадигмалары </w:t>
            </w:r>
          </w:p>
        </w:tc>
      </w:tr>
      <w:tr w:rsidR="00B94F14" w:rsidRPr="00F4725F" w14:paraId="353F8A17" w14:textId="77777777" w:rsidTr="00B94F14">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3E980" w14:textId="7849FFD3" w:rsidR="00B94F14" w:rsidRPr="00C95709" w:rsidRDefault="00C95709" w:rsidP="00B94F14">
            <w:pPr>
              <w:pBdr>
                <w:top w:val="nil"/>
                <w:left w:val="nil"/>
                <w:bottom w:val="nil"/>
                <w:right w:val="nil"/>
                <w:between w:val="nil"/>
              </w:pBdr>
              <w:rPr>
                <w:bCs/>
                <w:color w:val="FF0000"/>
                <w:sz w:val="20"/>
                <w:szCs w:val="20"/>
                <w:shd w:val="clear" w:color="auto" w:fill="FFFFFF"/>
                <w:lang w:val="kk-KZ"/>
              </w:rPr>
            </w:pPr>
            <w:r>
              <w:rPr>
                <w:b/>
                <w:sz w:val="20"/>
                <w:szCs w:val="20"/>
                <w:lang w:val="kk-KZ"/>
              </w:rPr>
              <w:t>Әдебиет және ресурстар</w:t>
            </w:r>
          </w:p>
        </w:tc>
        <w:tc>
          <w:tcPr>
            <w:tcW w:w="878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A913E" w14:textId="25548571" w:rsidR="00F4725F" w:rsidRPr="00F4725F" w:rsidRDefault="00C95709" w:rsidP="00F4725F">
            <w:pPr>
              <w:rPr>
                <w:b/>
                <w:color w:val="000000"/>
                <w:sz w:val="20"/>
                <w:szCs w:val="20"/>
                <w:lang w:val="kk-KZ"/>
              </w:rPr>
            </w:pPr>
            <w:r>
              <w:rPr>
                <w:b/>
                <w:color w:val="000000"/>
                <w:sz w:val="20"/>
                <w:szCs w:val="20"/>
                <w:lang w:val="kk-KZ"/>
              </w:rPr>
              <w:t>Негізгі әдебиеттердің тізімі</w:t>
            </w:r>
            <w:r w:rsidR="00B94F14">
              <w:rPr>
                <w:b/>
                <w:color w:val="000000"/>
                <w:sz w:val="20"/>
                <w:szCs w:val="20"/>
                <w:lang w:val="kk-KZ"/>
              </w:rPr>
              <w:t>:</w:t>
            </w:r>
          </w:p>
          <w:p w14:paraId="2D52D290" w14:textId="4FA303FE" w:rsidR="00F4725F" w:rsidRPr="00F4725F" w:rsidRDefault="00F4725F" w:rsidP="00F4725F">
            <w:pPr>
              <w:jc w:val="both"/>
              <w:rPr>
                <w:sz w:val="20"/>
                <w:szCs w:val="20"/>
                <w:lang w:val="kk-KZ"/>
              </w:rPr>
            </w:pPr>
            <w:r w:rsidRPr="00F4725F">
              <w:rPr>
                <w:sz w:val="20"/>
                <w:szCs w:val="20"/>
                <w:lang w:val="kk-KZ"/>
              </w:rPr>
              <w:t>1.Жұбанов А.Қ. Компьютерлік лингвистикаға кіріспе. – Алматы, 2007.</w:t>
            </w:r>
          </w:p>
          <w:p w14:paraId="5D64AC63" w14:textId="2A83100F" w:rsidR="00F4725F" w:rsidRPr="00F4725F" w:rsidRDefault="00F4725F" w:rsidP="00F4725F">
            <w:pPr>
              <w:jc w:val="both"/>
              <w:rPr>
                <w:sz w:val="20"/>
                <w:szCs w:val="20"/>
                <w:lang w:val="kk-KZ"/>
              </w:rPr>
            </w:pPr>
            <w:r w:rsidRPr="00F4725F">
              <w:rPr>
                <w:sz w:val="20"/>
                <w:szCs w:val="20"/>
                <w:lang w:val="kk-KZ"/>
              </w:rPr>
              <w:t>2.Жұбанов А.Қ. Қолданбалы лингвистика: қазақ тілінің статистикасы. Оқу құралы. – Алматы: Қазақ университеті, 2004. – 209 б.</w:t>
            </w:r>
          </w:p>
          <w:p w14:paraId="7A363624" w14:textId="3F9FFD76" w:rsidR="00F4725F" w:rsidRPr="00F4725F" w:rsidRDefault="00F4725F" w:rsidP="00F4725F">
            <w:pPr>
              <w:jc w:val="both"/>
              <w:rPr>
                <w:sz w:val="20"/>
                <w:szCs w:val="20"/>
                <w:lang w:val="kk-KZ"/>
              </w:rPr>
            </w:pPr>
            <w:r w:rsidRPr="00F4725F">
              <w:rPr>
                <w:sz w:val="20"/>
                <w:szCs w:val="20"/>
                <w:lang w:val="kk-KZ"/>
              </w:rPr>
              <w:t>3.Марчук Ю.Н. Компьютерная лингвистика: оқу құралы филология мамандығы бойынша жоғары оқу орындарының студенттеріне арналған. – М.: АСТ: Восток-Запад, 2007. – 317 б.</w:t>
            </w:r>
          </w:p>
          <w:p w14:paraId="0CC7FDAA" w14:textId="0DFA2A09" w:rsidR="00F4725F" w:rsidRPr="00F4725F" w:rsidRDefault="00F4725F" w:rsidP="00F4725F">
            <w:pPr>
              <w:jc w:val="both"/>
              <w:rPr>
                <w:sz w:val="20"/>
                <w:szCs w:val="20"/>
                <w:lang w:val="kk-KZ"/>
              </w:rPr>
            </w:pPr>
            <w:r w:rsidRPr="00F4725F">
              <w:rPr>
                <w:sz w:val="20"/>
                <w:szCs w:val="20"/>
                <w:lang w:val="kk-KZ"/>
              </w:rPr>
              <w:t>4.Леонтьева Н.Н. Автоматическое понимание текстов: оқу құралы. – М.: Академия, 2006. – 304 б.</w:t>
            </w:r>
          </w:p>
          <w:p w14:paraId="6F5B1C86" w14:textId="081968CD" w:rsidR="00F4725F" w:rsidRPr="00F4725F" w:rsidRDefault="00F4725F" w:rsidP="00F4725F">
            <w:pPr>
              <w:jc w:val="both"/>
              <w:rPr>
                <w:sz w:val="20"/>
                <w:szCs w:val="20"/>
                <w:lang w:val="kk-KZ"/>
              </w:rPr>
            </w:pPr>
            <w:r w:rsidRPr="00F4725F">
              <w:rPr>
                <w:sz w:val="20"/>
                <w:szCs w:val="20"/>
                <w:lang w:val="kk-KZ"/>
              </w:rPr>
              <w:t>5.Соснина Е.П. Введение в прикладную лингвистику. – Ульяновск, 2012. – 108 б.</w:t>
            </w:r>
          </w:p>
          <w:p w14:paraId="64D79B8B" w14:textId="029347F1" w:rsidR="00F4725F" w:rsidRPr="00F4725F" w:rsidRDefault="00F4725F" w:rsidP="00F4725F">
            <w:pPr>
              <w:jc w:val="both"/>
              <w:rPr>
                <w:sz w:val="20"/>
                <w:szCs w:val="20"/>
                <w:lang w:val="kk-KZ"/>
              </w:rPr>
            </w:pPr>
            <w:r w:rsidRPr="00F4725F">
              <w:rPr>
                <w:sz w:val="20"/>
                <w:szCs w:val="20"/>
                <w:lang w:val="kk-KZ"/>
              </w:rPr>
              <w:t>6.Claire Bradin Siskin. CALL on the Web – http://edvista.com/claire/call.html</w:t>
            </w:r>
          </w:p>
          <w:p w14:paraId="3E77189C" w14:textId="77777777" w:rsidR="00F4725F" w:rsidRPr="00F4725F" w:rsidRDefault="00F4725F" w:rsidP="00F4725F">
            <w:pPr>
              <w:jc w:val="both"/>
              <w:rPr>
                <w:sz w:val="20"/>
                <w:szCs w:val="20"/>
                <w:lang w:val="kk-KZ"/>
              </w:rPr>
            </w:pPr>
          </w:p>
          <w:p w14:paraId="79F7EED6" w14:textId="77777777" w:rsidR="00F4725F" w:rsidRPr="00F4725F" w:rsidRDefault="00F4725F" w:rsidP="00F4725F">
            <w:pPr>
              <w:jc w:val="both"/>
              <w:rPr>
                <w:b/>
                <w:bCs/>
                <w:sz w:val="20"/>
                <w:szCs w:val="20"/>
                <w:lang w:val="kk-KZ"/>
              </w:rPr>
            </w:pPr>
            <w:r w:rsidRPr="00F4725F">
              <w:rPr>
                <w:b/>
                <w:bCs/>
                <w:sz w:val="20"/>
                <w:szCs w:val="20"/>
                <w:lang w:val="kk-KZ"/>
              </w:rPr>
              <w:t>Онлайн ресурстар</w:t>
            </w:r>
          </w:p>
          <w:p w14:paraId="37928399" w14:textId="4B09963D" w:rsidR="00F4725F" w:rsidRPr="00F4725F" w:rsidRDefault="00F4725F" w:rsidP="00F4725F">
            <w:pPr>
              <w:jc w:val="both"/>
              <w:rPr>
                <w:sz w:val="20"/>
                <w:szCs w:val="20"/>
                <w:lang w:val="kk-KZ"/>
              </w:rPr>
            </w:pPr>
            <w:r w:rsidRPr="00F4725F">
              <w:rPr>
                <w:sz w:val="20"/>
                <w:szCs w:val="20"/>
                <w:lang w:val="kk-KZ"/>
              </w:rPr>
              <w:t>Бүкіл әлем лингвистерінің желілік ресурсы: The LINGUIST List</w:t>
            </w:r>
          </w:p>
          <w:p w14:paraId="0ACF682A" w14:textId="6E827472" w:rsidR="00F4725F" w:rsidRPr="00F4725F" w:rsidRDefault="00F4725F" w:rsidP="00F4725F">
            <w:pPr>
              <w:jc w:val="both"/>
              <w:rPr>
                <w:sz w:val="20"/>
                <w:szCs w:val="20"/>
                <w:lang w:val="kk-KZ"/>
              </w:rPr>
            </w:pPr>
            <w:r w:rsidRPr="00F4725F">
              <w:rPr>
                <w:sz w:val="20"/>
                <w:szCs w:val="20"/>
                <w:lang w:val="kk-KZ"/>
              </w:rPr>
              <w:t>Америкалық лингвистикалық қоғамының ресми сайты: Linguistic Society of America</w:t>
            </w:r>
          </w:p>
          <w:p w14:paraId="51DBD618" w14:textId="4EEBB4AE" w:rsidR="00F4725F" w:rsidRPr="00F4725F" w:rsidRDefault="00F4725F" w:rsidP="00F4725F">
            <w:pPr>
              <w:jc w:val="both"/>
              <w:rPr>
                <w:sz w:val="20"/>
                <w:szCs w:val="20"/>
                <w:lang w:val="kk-KZ"/>
              </w:rPr>
            </w:pPr>
            <w:r w:rsidRPr="00F4725F">
              <w:rPr>
                <w:sz w:val="20"/>
                <w:szCs w:val="20"/>
                <w:lang w:val="kk-KZ"/>
              </w:rPr>
              <w:t>Лингвист-славистер қоғамының ресми сайты: The Slavic Linguistic Society</w:t>
            </w:r>
          </w:p>
          <w:p w14:paraId="79B13174" w14:textId="584723DC" w:rsidR="00F4725F" w:rsidRPr="00F4725F" w:rsidRDefault="00F4725F" w:rsidP="00F4725F">
            <w:pPr>
              <w:jc w:val="both"/>
              <w:rPr>
                <w:sz w:val="20"/>
                <w:szCs w:val="20"/>
                <w:lang w:val="kk-KZ"/>
              </w:rPr>
            </w:pPr>
            <w:r w:rsidRPr="00F4725F">
              <w:rPr>
                <w:sz w:val="20"/>
                <w:szCs w:val="20"/>
                <w:lang w:val="kk-KZ"/>
              </w:rPr>
              <w:t>British National Corpus – http://www.natcorp.ox.ac.uk/</w:t>
            </w:r>
          </w:p>
          <w:p w14:paraId="1DC32E12" w14:textId="34D155D7" w:rsidR="00F4725F" w:rsidRPr="00F4725F" w:rsidRDefault="00F4725F" w:rsidP="00F4725F">
            <w:pPr>
              <w:jc w:val="both"/>
              <w:rPr>
                <w:sz w:val="20"/>
                <w:szCs w:val="20"/>
                <w:lang w:val="kk-KZ"/>
              </w:rPr>
            </w:pPr>
            <w:r w:rsidRPr="00F4725F">
              <w:rPr>
                <w:sz w:val="20"/>
                <w:szCs w:val="20"/>
                <w:lang w:val="kk-KZ"/>
              </w:rPr>
              <w:t>Лингвоанализатор – www.rusf.ru/books/analysis</w:t>
            </w:r>
          </w:p>
          <w:p w14:paraId="63CB36FD" w14:textId="27850E23" w:rsidR="00F4725F" w:rsidRPr="00F4725F" w:rsidRDefault="00F4725F" w:rsidP="00F4725F">
            <w:pPr>
              <w:jc w:val="both"/>
              <w:rPr>
                <w:sz w:val="20"/>
                <w:szCs w:val="20"/>
                <w:lang w:val="kk-KZ"/>
              </w:rPr>
            </w:pPr>
            <w:r w:rsidRPr="00F4725F">
              <w:rPr>
                <w:sz w:val="20"/>
                <w:szCs w:val="20"/>
                <w:lang w:val="kk-KZ"/>
              </w:rPr>
              <w:t>Қазақ тілі корпусы – http://qazcorpus.kz/, http://web-corpora.net/KazakhCorpus/search/?interface_language=kz</w:t>
            </w:r>
          </w:p>
          <w:p w14:paraId="61A4B0AC" w14:textId="521351C9" w:rsidR="00F4725F" w:rsidRPr="00F4725F" w:rsidRDefault="00F4725F" w:rsidP="00F4725F">
            <w:pPr>
              <w:jc w:val="both"/>
              <w:rPr>
                <w:sz w:val="20"/>
                <w:szCs w:val="20"/>
                <w:lang w:val="kk-KZ"/>
              </w:rPr>
            </w:pPr>
          </w:p>
          <w:p w14:paraId="061AA6CE" w14:textId="77777777" w:rsidR="00F4725F" w:rsidRPr="00F4725F" w:rsidRDefault="00F4725F" w:rsidP="00F4725F">
            <w:pPr>
              <w:jc w:val="both"/>
              <w:rPr>
                <w:b/>
                <w:bCs/>
                <w:sz w:val="20"/>
                <w:szCs w:val="20"/>
                <w:lang w:val="kk-KZ"/>
              </w:rPr>
            </w:pPr>
            <w:r w:rsidRPr="00F4725F">
              <w:rPr>
                <w:b/>
                <w:bCs/>
                <w:sz w:val="20"/>
                <w:szCs w:val="20"/>
                <w:lang w:val="kk-KZ"/>
              </w:rPr>
              <w:t>Зерттеушілік инфрақұрылым</w:t>
            </w:r>
          </w:p>
          <w:p w14:paraId="477DEB07" w14:textId="016B6E3D" w:rsidR="00F4725F" w:rsidRPr="00F4725F" w:rsidRDefault="00F4725F" w:rsidP="00F4725F">
            <w:pPr>
              <w:jc w:val="both"/>
              <w:rPr>
                <w:sz w:val="20"/>
                <w:szCs w:val="20"/>
                <w:lang w:val="kk-KZ"/>
              </w:rPr>
            </w:pPr>
            <w:r w:rsidRPr="00F4725F">
              <w:rPr>
                <w:sz w:val="20"/>
                <w:szCs w:val="20"/>
                <w:lang w:val="kk-KZ"/>
              </w:rPr>
              <w:t>1.Түркітану және тіл теориясы кафедрасы</w:t>
            </w:r>
          </w:p>
          <w:p w14:paraId="0C71EA29" w14:textId="61DDB2BC" w:rsidR="00F4725F" w:rsidRPr="00F4725F" w:rsidRDefault="00F4725F" w:rsidP="00F4725F">
            <w:pPr>
              <w:jc w:val="both"/>
              <w:rPr>
                <w:sz w:val="20"/>
                <w:szCs w:val="20"/>
                <w:lang w:val="kk-KZ"/>
              </w:rPr>
            </w:pPr>
            <w:r w:rsidRPr="00F4725F">
              <w:rPr>
                <w:sz w:val="20"/>
                <w:szCs w:val="20"/>
                <w:lang w:val="kk-KZ"/>
              </w:rPr>
              <w:t>2.Түркітану және алтайтану ғылыми-зерттеу институты</w:t>
            </w:r>
          </w:p>
          <w:p w14:paraId="0930EDDB" w14:textId="77777777" w:rsidR="00F4725F" w:rsidRPr="00F4725F" w:rsidRDefault="00F4725F" w:rsidP="00F4725F">
            <w:pPr>
              <w:jc w:val="both"/>
              <w:rPr>
                <w:sz w:val="20"/>
                <w:szCs w:val="20"/>
                <w:lang w:val="kk-KZ"/>
              </w:rPr>
            </w:pPr>
          </w:p>
          <w:p w14:paraId="35219E8F" w14:textId="77777777" w:rsidR="00F4725F" w:rsidRPr="00F4725F" w:rsidRDefault="00F4725F" w:rsidP="00F4725F">
            <w:pPr>
              <w:jc w:val="both"/>
              <w:rPr>
                <w:b/>
                <w:bCs/>
                <w:sz w:val="20"/>
                <w:szCs w:val="20"/>
                <w:lang w:val="kk-KZ"/>
              </w:rPr>
            </w:pPr>
            <w:r w:rsidRPr="00F4725F">
              <w:rPr>
                <w:b/>
                <w:bCs/>
                <w:sz w:val="20"/>
                <w:szCs w:val="20"/>
                <w:lang w:val="kk-KZ"/>
              </w:rPr>
              <w:t>Мәліметтердің кәсіби ғылыми базасы</w:t>
            </w:r>
          </w:p>
          <w:p w14:paraId="65CCB009" w14:textId="6104A423" w:rsidR="00F4725F" w:rsidRPr="00F4725F" w:rsidRDefault="00F4725F" w:rsidP="00F4725F">
            <w:pPr>
              <w:jc w:val="both"/>
              <w:rPr>
                <w:sz w:val="20"/>
                <w:szCs w:val="20"/>
                <w:lang w:val="kk-KZ"/>
              </w:rPr>
            </w:pPr>
            <w:r w:rsidRPr="00F4725F">
              <w:rPr>
                <w:sz w:val="20"/>
                <w:szCs w:val="20"/>
                <w:lang w:val="kk-KZ"/>
              </w:rPr>
              <w:t>1.https://www.scopus.com</w:t>
            </w:r>
          </w:p>
          <w:p w14:paraId="5361D6B4" w14:textId="2753251F" w:rsidR="00F4725F" w:rsidRPr="00F4725F" w:rsidRDefault="00F4725F" w:rsidP="00F4725F">
            <w:pPr>
              <w:jc w:val="both"/>
              <w:rPr>
                <w:sz w:val="20"/>
                <w:szCs w:val="20"/>
                <w:lang w:val="kk-KZ"/>
              </w:rPr>
            </w:pPr>
            <w:r w:rsidRPr="00F4725F">
              <w:rPr>
                <w:sz w:val="20"/>
                <w:szCs w:val="20"/>
                <w:lang w:val="kk-KZ"/>
              </w:rPr>
              <w:t>2.https://www.researchgate.net/</w:t>
            </w:r>
          </w:p>
          <w:p w14:paraId="6B76938D" w14:textId="77777777" w:rsidR="00F4725F" w:rsidRPr="00F4725F" w:rsidRDefault="00F4725F" w:rsidP="00F4725F">
            <w:pPr>
              <w:jc w:val="both"/>
              <w:rPr>
                <w:sz w:val="20"/>
                <w:szCs w:val="20"/>
                <w:lang w:val="kk-KZ"/>
              </w:rPr>
            </w:pPr>
          </w:p>
          <w:p w14:paraId="3F077219" w14:textId="77777777" w:rsidR="00F4725F" w:rsidRPr="00F4725F" w:rsidRDefault="00F4725F" w:rsidP="00F4725F">
            <w:pPr>
              <w:jc w:val="both"/>
              <w:rPr>
                <w:b/>
                <w:bCs/>
                <w:sz w:val="20"/>
                <w:szCs w:val="20"/>
                <w:lang w:val="kk-KZ"/>
              </w:rPr>
            </w:pPr>
            <w:r w:rsidRPr="00F4725F">
              <w:rPr>
                <w:b/>
                <w:bCs/>
                <w:sz w:val="20"/>
                <w:szCs w:val="20"/>
                <w:lang w:val="kk-KZ"/>
              </w:rPr>
              <w:t>Интернет-ресурстар</w:t>
            </w:r>
          </w:p>
          <w:p w14:paraId="1BB0F5E3" w14:textId="6588D681" w:rsidR="00F4725F" w:rsidRPr="00F4725F" w:rsidRDefault="00F4725F" w:rsidP="00F4725F">
            <w:pPr>
              <w:jc w:val="both"/>
              <w:rPr>
                <w:sz w:val="20"/>
                <w:szCs w:val="20"/>
                <w:lang w:val="kk-KZ"/>
              </w:rPr>
            </w:pPr>
            <w:r w:rsidRPr="00F4725F">
              <w:rPr>
                <w:sz w:val="20"/>
                <w:szCs w:val="20"/>
                <w:lang w:val="kk-KZ"/>
              </w:rPr>
              <w:t>1.http://elibrary.kaznu.kz/ru</w:t>
            </w:r>
          </w:p>
          <w:p w14:paraId="6ED5BFE8" w14:textId="2989F3FB" w:rsidR="00F4725F" w:rsidRPr="00F4725F" w:rsidRDefault="00F4725F" w:rsidP="00F4725F">
            <w:pPr>
              <w:jc w:val="both"/>
              <w:rPr>
                <w:sz w:val="20"/>
                <w:szCs w:val="20"/>
                <w:lang w:val="kk-KZ"/>
              </w:rPr>
            </w:pPr>
            <w:r w:rsidRPr="00F4725F">
              <w:rPr>
                <w:sz w:val="20"/>
                <w:szCs w:val="20"/>
                <w:lang w:val="kk-KZ"/>
              </w:rPr>
              <w:t>2.ЭУМК «Общее языкознание» – https://edu.vsu.ru/course/view.php?id=2187</w:t>
            </w:r>
          </w:p>
          <w:p w14:paraId="63EDA098" w14:textId="77777777" w:rsidR="00F4725F" w:rsidRDefault="00F4725F" w:rsidP="00F4725F">
            <w:pPr>
              <w:jc w:val="both"/>
              <w:rPr>
                <w:sz w:val="20"/>
                <w:szCs w:val="20"/>
                <w:lang w:val="kk-KZ"/>
              </w:rPr>
            </w:pPr>
          </w:p>
          <w:p w14:paraId="19301B33" w14:textId="062F6977" w:rsidR="00F4725F" w:rsidRPr="00F4725F" w:rsidRDefault="00F4725F" w:rsidP="00F4725F">
            <w:pPr>
              <w:jc w:val="both"/>
              <w:rPr>
                <w:b/>
                <w:bCs/>
                <w:sz w:val="20"/>
                <w:szCs w:val="20"/>
                <w:lang w:val="kk-KZ"/>
              </w:rPr>
            </w:pPr>
            <w:r w:rsidRPr="00F4725F">
              <w:rPr>
                <w:b/>
                <w:bCs/>
                <w:sz w:val="20"/>
                <w:szCs w:val="20"/>
                <w:lang w:val="kk-KZ"/>
              </w:rPr>
              <w:t>Толықмәтінді база «Университеттік кітапхана» – http://biblioclub.lib.vsu.ru</w:t>
            </w:r>
          </w:p>
          <w:p w14:paraId="7CE9ED3F" w14:textId="2C61AD04" w:rsidR="00B94F14" w:rsidRPr="00F4725F" w:rsidRDefault="00B94F14" w:rsidP="00F4725F">
            <w:pPr>
              <w:jc w:val="both"/>
              <w:rPr>
                <w:color w:val="000000"/>
                <w:sz w:val="20"/>
                <w:szCs w:val="20"/>
              </w:rPr>
            </w:pPr>
            <w:r>
              <w:rPr>
                <w:sz w:val="20"/>
                <w:szCs w:val="20"/>
                <w:lang w:val="kk-KZ"/>
              </w:rPr>
              <w:t xml:space="preserve"> </w:t>
            </w:r>
          </w:p>
        </w:tc>
      </w:tr>
      <w:tr w:rsidR="00B94F14" w:rsidRPr="00D130F3" w14:paraId="07FCBC82" w14:textId="77777777" w:rsidTr="00B94F14">
        <w:tblPrEx>
          <w:tblLook w:val="0000" w:firstRow="0" w:lastRow="0" w:firstColumn="0" w:lastColumn="0" w:noHBand="0" w:noVBand="0"/>
        </w:tblPrEx>
        <w:trPr>
          <w:trHeight w:val="5519"/>
        </w:trPr>
        <w:tc>
          <w:tcPr>
            <w:tcW w:w="1702" w:type="dxa"/>
            <w:gridSpan w:val="2"/>
            <w:tcBorders>
              <w:top w:val="single" w:sz="4" w:space="0" w:color="000000"/>
              <w:left w:val="single" w:sz="4" w:space="0" w:color="000000"/>
              <w:bottom w:val="single" w:sz="4" w:space="0" w:color="000000"/>
              <w:right w:val="single" w:sz="4" w:space="0" w:color="000000"/>
            </w:tcBorders>
          </w:tcPr>
          <w:p w14:paraId="61A1661A" w14:textId="50505914" w:rsidR="00B94F14" w:rsidRPr="00D130F3" w:rsidRDefault="00A639D4" w:rsidP="00B94F14">
            <w:pPr>
              <w:rPr>
                <w:b/>
                <w:sz w:val="20"/>
                <w:szCs w:val="20"/>
              </w:rPr>
            </w:pPr>
            <w:r>
              <w:rPr>
                <w:b/>
                <w:sz w:val="20"/>
                <w:szCs w:val="20"/>
                <w:lang w:val="kk-KZ"/>
              </w:rPr>
              <w:lastRenderedPageBreak/>
              <w:t xml:space="preserve">Пәннің академиялық саясаты </w:t>
            </w:r>
            <w:r w:rsidR="00B94F14" w:rsidRPr="00D130F3">
              <w:rPr>
                <w:b/>
                <w:sz w:val="20"/>
                <w:szCs w:val="20"/>
              </w:rPr>
              <w:t xml:space="preserve"> </w:t>
            </w:r>
          </w:p>
        </w:tc>
        <w:tc>
          <w:tcPr>
            <w:tcW w:w="8788" w:type="dxa"/>
            <w:gridSpan w:val="9"/>
            <w:tcBorders>
              <w:top w:val="single" w:sz="4" w:space="0" w:color="000000"/>
              <w:left w:val="single" w:sz="4" w:space="0" w:color="000000"/>
              <w:bottom w:val="single" w:sz="4" w:space="0" w:color="000000"/>
              <w:right w:val="single" w:sz="4" w:space="0" w:color="000000"/>
            </w:tcBorders>
          </w:tcPr>
          <w:p w14:paraId="2984C7C1" w14:textId="77777777" w:rsidR="00A639D4" w:rsidRPr="00A639D4" w:rsidRDefault="00A639D4" w:rsidP="00A639D4">
            <w:pPr>
              <w:jc w:val="both"/>
              <w:rPr>
                <w:sz w:val="20"/>
                <w:szCs w:val="20"/>
              </w:rPr>
            </w:pPr>
            <w:proofErr w:type="spellStart"/>
            <w:r w:rsidRPr="00A639D4">
              <w:rPr>
                <w:sz w:val="20"/>
                <w:szCs w:val="20"/>
              </w:rPr>
              <w:t>Пәннің</w:t>
            </w:r>
            <w:proofErr w:type="spellEnd"/>
            <w:r w:rsidRPr="00A639D4">
              <w:rPr>
                <w:sz w:val="20"/>
                <w:szCs w:val="20"/>
              </w:rPr>
              <w:t xml:space="preserve"> </w:t>
            </w:r>
            <w:proofErr w:type="spellStart"/>
            <w:r w:rsidRPr="00A639D4">
              <w:rPr>
                <w:sz w:val="20"/>
                <w:szCs w:val="20"/>
              </w:rPr>
              <w:t>академиялық</w:t>
            </w:r>
            <w:proofErr w:type="spellEnd"/>
            <w:r w:rsidRPr="00A639D4">
              <w:rPr>
                <w:sz w:val="20"/>
                <w:szCs w:val="20"/>
              </w:rPr>
              <w:t xml:space="preserve"> </w:t>
            </w:r>
            <w:proofErr w:type="spellStart"/>
            <w:r w:rsidRPr="00A639D4">
              <w:rPr>
                <w:sz w:val="20"/>
                <w:szCs w:val="20"/>
              </w:rPr>
              <w:t>саясаты</w:t>
            </w:r>
            <w:proofErr w:type="spellEnd"/>
            <w:r w:rsidRPr="00A639D4">
              <w:rPr>
                <w:sz w:val="20"/>
                <w:szCs w:val="20"/>
              </w:rPr>
              <w:t xml:space="preserve"> </w:t>
            </w:r>
            <w:proofErr w:type="spellStart"/>
            <w:r w:rsidRPr="00A639D4">
              <w:rPr>
                <w:sz w:val="20"/>
                <w:szCs w:val="20"/>
              </w:rPr>
              <w:t>әл-Фараби</w:t>
            </w:r>
            <w:proofErr w:type="spellEnd"/>
            <w:r w:rsidRPr="00A639D4">
              <w:rPr>
                <w:sz w:val="20"/>
                <w:szCs w:val="20"/>
              </w:rPr>
              <w:t xml:space="preserve"> </w:t>
            </w:r>
            <w:proofErr w:type="spellStart"/>
            <w:r w:rsidRPr="00A639D4">
              <w:rPr>
                <w:sz w:val="20"/>
                <w:szCs w:val="20"/>
              </w:rPr>
              <w:t>атындағы</w:t>
            </w:r>
            <w:proofErr w:type="spellEnd"/>
            <w:r w:rsidRPr="00A639D4">
              <w:rPr>
                <w:sz w:val="20"/>
                <w:szCs w:val="20"/>
              </w:rPr>
              <w:t xml:space="preserve"> </w:t>
            </w:r>
            <w:proofErr w:type="spellStart"/>
            <w:r w:rsidRPr="00A639D4">
              <w:rPr>
                <w:sz w:val="20"/>
                <w:szCs w:val="20"/>
              </w:rPr>
              <w:t>Қазақ</w:t>
            </w:r>
            <w:proofErr w:type="spellEnd"/>
            <w:r w:rsidRPr="00A639D4">
              <w:rPr>
                <w:sz w:val="20"/>
                <w:szCs w:val="20"/>
              </w:rPr>
              <w:t xml:space="preserve"> </w:t>
            </w:r>
            <w:proofErr w:type="spellStart"/>
            <w:r w:rsidRPr="00A639D4">
              <w:rPr>
                <w:sz w:val="20"/>
                <w:szCs w:val="20"/>
              </w:rPr>
              <w:t>ұлттық</w:t>
            </w:r>
            <w:proofErr w:type="spellEnd"/>
            <w:r w:rsidRPr="00A639D4">
              <w:rPr>
                <w:sz w:val="20"/>
                <w:szCs w:val="20"/>
              </w:rPr>
              <w:t xml:space="preserve"> </w:t>
            </w:r>
            <w:proofErr w:type="spellStart"/>
            <w:r w:rsidRPr="00A639D4">
              <w:rPr>
                <w:sz w:val="20"/>
                <w:szCs w:val="20"/>
              </w:rPr>
              <w:t>университетінің</w:t>
            </w:r>
            <w:proofErr w:type="spellEnd"/>
            <w:r w:rsidRPr="00A639D4">
              <w:rPr>
                <w:sz w:val="20"/>
                <w:szCs w:val="20"/>
              </w:rPr>
              <w:t xml:space="preserve"> </w:t>
            </w:r>
            <w:proofErr w:type="spellStart"/>
            <w:r w:rsidRPr="00A639D4">
              <w:rPr>
                <w:sz w:val="20"/>
                <w:szCs w:val="20"/>
              </w:rPr>
              <w:t>Академиялық</w:t>
            </w:r>
            <w:proofErr w:type="spellEnd"/>
            <w:r w:rsidRPr="00A639D4">
              <w:rPr>
                <w:sz w:val="20"/>
                <w:szCs w:val="20"/>
              </w:rPr>
              <w:t xml:space="preserve"> </w:t>
            </w:r>
            <w:proofErr w:type="spellStart"/>
            <w:r w:rsidRPr="00A639D4">
              <w:rPr>
                <w:sz w:val="20"/>
                <w:szCs w:val="20"/>
              </w:rPr>
              <w:t>саясаты</w:t>
            </w:r>
            <w:proofErr w:type="spellEnd"/>
            <w:r w:rsidRPr="00A639D4">
              <w:rPr>
                <w:sz w:val="20"/>
                <w:szCs w:val="20"/>
              </w:rPr>
              <w:t xml:space="preserve"> мен </w:t>
            </w:r>
            <w:proofErr w:type="spellStart"/>
            <w:r w:rsidRPr="00A639D4">
              <w:rPr>
                <w:sz w:val="20"/>
                <w:szCs w:val="20"/>
              </w:rPr>
              <w:t>Академиялық</w:t>
            </w:r>
            <w:proofErr w:type="spellEnd"/>
            <w:r w:rsidRPr="00A639D4">
              <w:rPr>
                <w:sz w:val="20"/>
                <w:szCs w:val="20"/>
              </w:rPr>
              <w:t xml:space="preserve"> </w:t>
            </w:r>
            <w:proofErr w:type="spellStart"/>
            <w:r w:rsidRPr="00A639D4">
              <w:rPr>
                <w:sz w:val="20"/>
                <w:szCs w:val="20"/>
              </w:rPr>
              <w:t>адалдық</w:t>
            </w:r>
            <w:proofErr w:type="spellEnd"/>
            <w:r w:rsidRPr="00A639D4">
              <w:rPr>
                <w:sz w:val="20"/>
                <w:szCs w:val="20"/>
              </w:rPr>
              <w:t xml:space="preserve"> </w:t>
            </w:r>
            <w:proofErr w:type="spellStart"/>
            <w:r w:rsidRPr="00A639D4">
              <w:rPr>
                <w:sz w:val="20"/>
                <w:szCs w:val="20"/>
              </w:rPr>
              <w:t>саясатына</w:t>
            </w:r>
            <w:proofErr w:type="spellEnd"/>
            <w:r w:rsidRPr="00A639D4">
              <w:rPr>
                <w:sz w:val="20"/>
                <w:szCs w:val="20"/>
              </w:rPr>
              <w:t xml:space="preserve"> </w:t>
            </w:r>
            <w:proofErr w:type="spellStart"/>
            <w:r w:rsidRPr="00A639D4">
              <w:rPr>
                <w:sz w:val="20"/>
                <w:szCs w:val="20"/>
              </w:rPr>
              <w:t>сәйкес</w:t>
            </w:r>
            <w:proofErr w:type="spellEnd"/>
            <w:r w:rsidRPr="00A639D4">
              <w:rPr>
                <w:sz w:val="20"/>
                <w:szCs w:val="20"/>
              </w:rPr>
              <w:t xml:space="preserve"> </w:t>
            </w:r>
            <w:proofErr w:type="spellStart"/>
            <w:r w:rsidRPr="00A639D4">
              <w:rPr>
                <w:sz w:val="20"/>
                <w:szCs w:val="20"/>
              </w:rPr>
              <w:t>айқындалады</w:t>
            </w:r>
            <w:proofErr w:type="spellEnd"/>
            <w:r w:rsidRPr="00A639D4">
              <w:rPr>
                <w:sz w:val="20"/>
                <w:szCs w:val="20"/>
              </w:rPr>
              <w:t xml:space="preserve">. </w:t>
            </w:r>
            <w:proofErr w:type="spellStart"/>
            <w:r w:rsidRPr="00A639D4">
              <w:rPr>
                <w:sz w:val="20"/>
                <w:szCs w:val="20"/>
              </w:rPr>
              <w:t>Құжаттар</w:t>
            </w:r>
            <w:proofErr w:type="spellEnd"/>
            <w:r w:rsidRPr="00A639D4">
              <w:rPr>
                <w:sz w:val="20"/>
                <w:szCs w:val="20"/>
              </w:rPr>
              <w:t xml:space="preserve"> </w:t>
            </w:r>
            <w:proofErr w:type="spellStart"/>
            <w:r w:rsidRPr="00A639D4">
              <w:rPr>
                <w:sz w:val="20"/>
                <w:szCs w:val="20"/>
              </w:rPr>
              <w:t>Univer</w:t>
            </w:r>
            <w:proofErr w:type="spellEnd"/>
            <w:r w:rsidRPr="00A639D4">
              <w:rPr>
                <w:sz w:val="20"/>
                <w:szCs w:val="20"/>
              </w:rPr>
              <w:t xml:space="preserve"> ИЖ </w:t>
            </w:r>
            <w:proofErr w:type="spellStart"/>
            <w:r w:rsidRPr="00A639D4">
              <w:rPr>
                <w:sz w:val="20"/>
                <w:szCs w:val="20"/>
              </w:rPr>
              <w:t>басты</w:t>
            </w:r>
            <w:proofErr w:type="spellEnd"/>
            <w:r w:rsidRPr="00A639D4">
              <w:rPr>
                <w:sz w:val="20"/>
                <w:szCs w:val="20"/>
              </w:rPr>
              <w:t xml:space="preserve"> </w:t>
            </w:r>
            <w:proofErr w:type="spellStart"/>
            <w:r w:rsidRPr="00A639D4">
              <w:rPr>
                <w:sz w:val="20"/>
                <w:szCs w:val="20"/>
              </w:rPr>
              <w:t>бетінде</w:t>
            </w:r>
            <w:proofErr w:type="spellEnd"/>
            <w:r w:rsidRPr="00A639D4">
              <w:rPr>
                <w:sz w:val="20"/>
                <w:szCs w:val="20"/>
              </w:rPr>
              <w:t xml:space="preserve"> </w:t>
            </w:r>
            <w:proofErr w:type="spellStart"/>
            <w:r w:rsidRPr="00A639D4">
              <w:rPr>
                <w:sz w:val="20"/>
                <w:szCs w:val="20"/>
              </w:rPr>
              <w:t>қолжетімді</w:t>
            </w:r>
            <w:proofErr w:type="spellEnd"/>
            <w:r w:rsidRPr="00A639D4">
              <w:rPr>
                <w:sz w:val="20"/>
                <w:szCs w:val="20"/>
              </w:rPr>
              <w:t>.</w:t>
            </w:r>
          </w:p>
          <w:p w14:paraId="65EFEE42" w14:textId="77777777" w:rsidR="00A639D4" w:rsidRPr="00A639D4" w:rsidRDefault="00A639D4" w:rsidP="00A639D4">
            <w:pPr>
              <w:jc w:val="both"/>
              <w:rPr>
                <w:sz w:val="20"/>
                <w:szCs w:val="20"/>
              </w:rPr>
            </w:pPr>
          </w:p>
          <w:p w14:paraId="5F85F827" w14:textId="0CFE38A2" w:rsidR="00A639D4" w:rsidRPr="00A639D4" w:rsidRDefault="00A639D4" w:rsidP="00A639D4">
            <w:pPr>
              <w:jc w:val="both"/>
              <w:rPr>
                <w:sz w:val="20"/>
                <w:szCs w:val="20"/>
              </w:rPr>
            </w:pPr>
            <w:proofErr w:type="spellStart"/>
            <w:r w:rsidRPr="00A639D4">
              <w:rPr>
                <w:b/>
                <w:bCs/>
                <w:sz w:val="20"/>
                <w:szCs w:val="20"/>
              </w:rPr>
              <w:t>Ғылым</w:t>
            </w:r>
            <w:proofErr w:type="spellEnd"/>
            <w:r w:rsidRPr="00A639D4">
              <w:rPr>
                <w:b/>
                <w:bCs/>
                <w:sz w:val="20"/>
                <w:szCs w:val="20"/>
              </w:rPr>
              <w:t xml:space="preserve"> мен </w:t>
            </w:r>
            <w:proofErr w:type="spellStart"/>
            <w:r w:rsidRPr="00A639D4">
              <w:rPr>
                <w:b/>
                <w:bCs/>
                <w:sz w:val="20"/>
                <w:szCs w:val="20"/>
              </w:rPr>
              <w:t>білімнің</w:t>
            </w:r>
            <w:proofErr w:type="spellEnd"/>
            <w:r w:rsidRPr="00A639D4">
              <w:rPr>
                <w:b/>
                <w:bCs/>
                <w:sz w:val="20"/>
                <w:szCs w:val="20"/>
              </w:rPr>
              <w:t xml:space="preserve"> </w:t>
            </w:r>
            <w:proofErr w:type="spellStart"/>
            <w:r w:rsidRPr="00A639D4">
              <w:rPr>
                <w:b/>
                <w:bCs/>
                <w:sz w:val="20"/>
                <w:szCs w:val="20"/>
              </w:rPr>
              <w:t>интеграциясы</w:t>
            </w:r>
            <w:proofErr w:type="spellEnd"/>
            <w:r w:rsidRPr="00A639D4">
              <w:rPr>
                <w:sz w:val="20"/>
                <w:szCs w:val="20"/>
              </w:rPr>
              <w:t xml:space="preserve">. </w:t>
            </w:r>
            <w:proofErr w:type="spellStart"/>
            <w:r w:rsidRPr="00A639D4">
              <w:rPr>
                <w:sz w:val="20"/>
                <w:szCs w:val="20"/>
              </w:rPr>
              <w:t>Студенттердің</w:t>
            </w:r>
            <w:proofErr w:type="spellEnd"/>
            <w:r w:rsidRPr="00A639D4">
              <w:rPr>
                <w:sz w:val="20"/>
                <w:szCs w:val="20"/>
              </w:rPr>
              <w:t xml:space="preserve">, </w:t>
            </w:r>
            <w:proofErr w:type="spellStart"/>
            <w:r w:rsidRPr="00A639D4">
              <w:rPr>
                <w:sz w:val="20"/>
                <w:szCs w:val="20"/>
              </w:rPr>
              <w:t>магистранттар</w:t>
            </w:r>
            <w:proofErr w:type="spellEnd"/>
            <w:r w:rsidRPr="00A639D4">
              <w:rPr>
                <w:sz w:val="20"/>
                <w:szCs w:val="20"/>
              </w:rPr>
              <w:t xml:space="preserve"> мен </w:t>
            </w:r>
            <w:proofErr w:type="spellStart"/>
            <w:r w:rsidRPr="00A639D4">
              <w:rPr>
                <w:sz w:val="20"/>
                <w:szCs w:val="20"/>
              </w:rPr>
              <w:t>докторанттардың</w:t>
            </w:r>
            <w:proofErr w:type="spellEnd"/>
            <w:r w:rsidRPr="00A639D4">
              <w:rPr>
                <w:sz w:val="20"/>
                <w:szCs w:val="20"/>
              </w:rPr>
              <w:t xml:space="preserve"> </w:t>
            </w:r>
            <w:proofErr w:type="spellStart"/>
            <w:r w:rsidRPr="00A639D4">
              <w:rPr>
                <w:sz w:val="20"/>
                <w:szCs w:val="20"/>
              </w:rPr>
              <w:t>ғылыми-зерттеу</w:t>
            </w:r>
            <w:proofErr w:type="spellEnd"/>
            <w:r w:rsidRPr="00A639D4">
              <w:rPr>
                <w:sz w:val="20"/>
                <w:szCs w:val="20"/>
              </w:rPr>
              <w:t xml:space="preserve"> </w:t>
            </w:r>
            <w:proofErr w:type="spellStart"/>
            <w:r w:rsidRPr="00A639D4">
              <w:rPr>
                <w:sz w:val="20"/>
                <w:szCs w:val="20"/>
              </w:rPr>
              <w:t>жұмысы</w:t>
            </w:r>
            <w:proofErr w:type="spellEnd"/>
            <w:r w:rsidRPr="00A639D4">
              <w:rPr>
                <w:sz w:val="20"/>
                <w:szCs w:val="20"/>
              </w:rPr>
              <w:t xml:space="preserve"> – </w:t>
            </w:r>
            <w:proofErr w:type="spellStart"/>
            <w:r w:rsidRPr="00A639D4">
              <w:rPr>
                <w:sz w:val="20"/>
                <w:szCs w:val="20"/>
              </w:rPr>
              <w:t>оқу</w:t>
            </w:r>
            <w:proofErr w:type="spellEnd"/>
            <w:r w:rsidRPr="00A639D4">
              <w:rPr>
                <w:sz w:val="20"/>
                <w:szCs w:val="20"/>
              </w:rPr>
              <w:t xml:space="preserve"> </w:t>
            </w:r>
            <w:proofErr w:type="spellStart"/>
            <w:r w:rsidRPr="00A639D4">
              <w:rPr>
                <w:sz w:val="20"/>
                <w:szCs w:val="20"/>
              </w:rPr>
              <w:t>үдерісін</w:t>
            </w:r>
            <w:proofErr w:type="spellEnd"/>
            <w:r w:rsidRPr="00A639D4">
              <w:rPr>
                <w:sz w:val="20"/>
                <w:szCs w:val="20"/>
              </w:rPr>
              <w:t xml:space="preserve"> </w:t>
            </w:r>
            <w:proofErr w:type="spellStart"/>
            <w:r w:rsidRPr="00A639D4">
              <w:rPr>
                <w:sz w:val="20"/>
                <w:szCs w:val="20"/>
              </w:rPr>
              <w:t>тереңдетудің</w:t>
            </w:r>
            <w:proofErr w:type="spellEnd"/>
            <w:r w:rsidRPr="00A639D4">
              <w:rPr>
                <w:sz w:val="20"/>
                <w:szCs w:val="20"/>
              </w:rPr>
              <w:t xml:space="preserve"> </w:t>
            </w:r>
            <w:proofErr w:type="spellStart"/>
            <w:r w:rsidRPr="00A639D4">
              <w:rPr>
                <w:sz w:val="20"/>
                <w:szCs w:val="20"/>
              </w:rPr>
              <w:t>бір</w:t>
            </w:r>
            <w:proofErr w:type="spellEnd"/>
            <w:r w:rsidRPr="00A639D4">
              <w:rPr>
                <w:sz w:val="20"/>
                <w:szCs w:val="20"/>
              </w:rPr>
              <w:t xml:space="preserve"> </w:t>
            </w:r>
            <w:proofErr w:type="spellStart"/>
            <w:r w:rsidRPr="00A639D4">
              <w:rPr>
                <w:sz w:val="20"/>
                <w:szCs w:val="20"/>
              </w:rPr>
              <w:t>бөлігі</w:t>
            </w:r>
            <w:proofErr w:type="spellEnd"/>
            <w:r w:rsidRPr="00A639D4">
              <w:rPr>
                <w:sz w:val="20"/>
                <w:szCs w:val="20"/>
              </w:rPr>
              <w:t xml:space="preserve"> </w:t>
            </w:r>
            <w:proofErr w:type="spellStart"/>
            <w:r w:rsidRPr="00A639D4">
              <w:rPr>
                <w:sz w:val="20"/>
                <w:szCs w:val="20"/>
              </w:rPr>
              <w:t>болып</w:t>
            </w:r>
            <w:proofErr w:type="spellEnd"/>
            <w:r w:rsidRPr="00A639D4">
              <w:rPr>
                <w:sz w:val="20"/>
                <w:szCs w:val="20"/>
              </w:rPr>
              <w:t xml:space="preserve"> </w:t>
            </w:r>
            <w:proofErr w:type="spellStart"/>
            <w:r w:rsidRPr="00A639D4">
              <w:rPr>
                <w:sz w:val="20"/>
                <w:szCs w:val="20"/>
              </w:rPr>
              <w:t>табылады</w:t>
            </w:r>
            <w:proofErr w:type="spellEnd"/>
            <w:r w:rsidRPr="00A639D4">
              <w:rPr>
                <w:sz w:val="20"/>
                <w:szCs w:val="20"/>
              </w:rPr>
              <w:t xml:space="preserve">. </w:t>
            </w:r>
            <w:proofErr w:type="spellStart"/>
            <w:r w:rsidRPr="00A639D4">
              <w:rPr>
                <w:sz w:val="20"/>
                <w:szCs w:val="20"/>
              </w:rPr>
              <w:t>Ол</w:t>
            </w:r>
            <w:proofErr w:type="spellEnd"/>
            <w:r w:rsidRPr="00A639D4">
              <w:rPr>
                <w:sz w:val="20"/>
                <w:szCs w:val="20"/>
              </w:rPr>
              <w:t xml:space="preserve"> </w:t>
            </w:r>
            <w:proofErr w:type="spellStart"/>
            <w:r w:rsidRPr="00A639D4">
              <w:rPr>
                <w:sz w:val="20"/>
                <w:szCs w:val="20"/>
              </w:rPr>
              <w:t>тікелей</w:t>
            </w:r>
            <w:proofErr w:type="spellEnd"/>
            <w:r w:rsidRPr="00A639D4">
              <w:rPr>
                <w:sz w:val="20"/>
                <w:szCs w:val="20"/>
              </w:rPr>
              <w:t xml:space="preserve"> </w:t>
            </w:r>
            <w:proofErr w:type="spellStart"/>
            <w:r w:rsidRPr="00A639D4">
              <w:rPr>
                <w:sz w:val="20"/>
                <w:szCs w:val="20"/>
              </w:rPr>
              <w:t>кафедраларда</w:t>
            </w:r>
            <w:proofErr w:type="spellEnd"/>
            <w:r w:rsidRPr="00A639D4">
              <w:rPr>
                <w:sz w:val="20"/>
                <w:szCs w:val="20"/>
              </w:rPr>
              <w:t xml:space="preserve">, </w:t>
            </w:r>
            <w:proofErr w:type="spellStart"/>
            <w:r w:rsidRPr="00A639D4">
              <w:rPr>
                <w:sz w:val="20"/>
                <w:szCs w:val="20"/>
              </w:rPr>
              <w:t>зертханаларда</w:t>
            </w:r>
            <w:proofErr w:type="spellEnd"/>
            <w:r w:rsidRPr="00A639D4">
              <w:rPr>
                <w:sz w:val="20"/>
                <w:szCs w:val="20"/>
              </w:rPr>
              <w:t xml:space="preserve">, </w:t>
            </w:r>
            <w:proofErr w:type="spellStart"/>
            <w:r w:rsidRPr="00A639D4">
              <w:rPr>
                <w:sz w:val="20"/>
                <w:szCs w:val="20"/>
              </w:rPr>
              <w:t>университеттің</w:t>
            </w:r>
            <w:proofErr w:type="spellEnd"/>
            <w:r w:rsidRPr="00A639D4">
              <w:rPr>
                <w:sz w:val="20"/>
                <w:szCs w:val="20"/>
              </w:rPr>
              <w:t xml:space="preserve"> </w:t>
            </w:r>
            <w:proofErr w:type="spellStart"/>
            <w:r w:rsidRPr="00A639D4">
              <w:rPr>
                <w:sz w:val="20"/>
                <w:szCs w:val="20"/>
              </w:rPr>
              <w:t>ғылыми</w:t>
            </w:r>
            <w:proofErr w:type="spellEnd"/>
            <w:r w:rsidRPr="00A639D4">
              <w:rPr>
                <w:sz w:val="20"/>
                <w:szCs w:val="20"/>
              </w:rPr>
              <w:t xml:space="preserve"> </w:t>
            </w:r>
            <w:proofErr w:type="spellStart"/>
            <w:r w:rsidRPr="00A639D4">
              <w:rPr>
                <w:sz w:val="20"/>
                <w:szCs w:val="20"/>
              </w:rPr>
              <w:t>және</w:t>
            </w:r>
            <w:proofErr w:type="spellEnd"/>
            <w:r w:rsidRPr="00A639D4">
              <w:rPr>
                <w:sz w:val="20"/>
                <w:szCs w:val="20"/>
              </w:rPr>
              <w:t xml:space="preserve"> </w:t>
            </w:r>
            <w:proofErr w:type="spellStart"/>
            <w:r w:rsidRPr="00A639D4">
              <w:rPr>
                <w:sz w:val="20"/>
                <w:szCs w:val="20"/>
              </w:rPr>
              <w:t>жобалау</w:t>
            </w:r>
            <w:proofErr w:type="spellEnd"/>
            <w:r w:rsidRPr="00A639D4">
              <w:rPr>
                <w:sz w:val="20"/>
                <w:szCs w:val="20"/>
              </w:rPr>
              <w:t xml:space="preserve"> </w:t>
            </w:r>
            <w:proofErr w:type="spellStart"/>
            <w:r w:rsidRPr="00A639D4">
              <w:rPr>
                <w:sz w:val="20"/>
                <w:szCs w:val="20"/>
              </w:rPr>
              <w:t>бөлімшелерінде</w:t>
            </w:r>
            <w:proofErr w:type="spellEnd"/>
            <w:r w:rsidRPr="00A639D4">
              <w:rPr>
                <w:sz w:val="20"/>
                <w:szCs w:val="20"/>
              </w:rPr>
              <w:t xml:space="preserve">, </w:t>
            </w:r>
            <w:proofErr w:type="spellStart"/>
            <w:r w:rsidRPr="00A639D4">
              <w:rPr>
                <w:sz w:val="20"/>
                <w:szCs w:val="20"/>
              </w:rPr>
              <w:t>сондай-ақ</w:t>
            </w:r>
            <w:proofErr w:type="spellEnd"/>
            <w:r w:rsidRPr="00A639D4">
              <w:rPr>
                <w:sz w:val="20"/>
                <w:szCs w:val="20"/>
              </w:rPr>
              <w:t xml:space="preserve"> </w:t>
            </w:r>
            <w:proofErr w:type="spellStart"/>
            <w:r w:rsidRPr="00A639D4">
              <w:rPr>
                <w:sz w:val="20"/>
                <w:szCs w:val="20"/>
              </w:rPr>
              <w:t>студенттік</w:t>
            </w:r>
            <w:proofErr w:type="spellEnd"/>
            <w:r w:rsidRPr="00A639D4">
              <w:rPr>
                <w:sz w:val="20"/>
                <w:szCs w:val="20"/>
              </w:rPr>
              <w:t xml:space="preserve"> </w:t>
            </w:r>
            <w:proofErr w:type="spellStart"/>
            <w:r w:rsidRPr="00A639D4">
              <w:rPr>
                <w:sz w:val="20"/>
                <w:szCs w:val="20"/>
              </w:rPr>
              <w:t>ғылыми-техникалық</w:t>
            </w:r>
            <w:proofErr w:type="spellEnd"/>
            <w:r w:rsidRPr="00A639D4">
              <w:rPr>
                <w:sz w:val="20"/>
                <w:szCs w:val="20"/>
              </w:rPr>
              <w:t xml:space="preserve"> </w:t>
            </w:r>
            <w:proofErr w:type="spellStart"/>
            <w:r w:rsidRPr="00A639D4">
              <w:rPr>
                <w:sz w:val="20"/>
                <w:szCs w:val="20"/>
              </w:rPr>
              <w:t>бірлестіктерде</w:t>
            </w:r>
            <w:proofErr w:type="spellEnd"/>
            <w:r w:rsidRPr="00A639D4">
              <w:rPr>
                <w:sz w:val="20"/>
                <w:szCs w:val="20"/>
              </w:rPr>
              <w:t xml:space="preserve"> </w:t>
            </w:r>
            <w:proofErr w:type="spellStart"/>
            <w:r w:rsidRPr="00A639D4">
              <w:rPr>
                <w:sz w:val="20"/>
                <w:szCs w:val="20"/>
              </w:rPr>
              <w:t>ұйымдастырылады.Білім</w:t>
            </w:r>
            <w:proofErr w:type="spellEnd"/>
            <w:r w:rsidRPr="00A639D4">
              <w:rPr>
                <w:sz w:val="20"/>
                <w:szCs w:val="20"/>
              </w:rPr>
              <w:t xml:space="preserve"> </w:t>
            </w:r>
            <w:proofErr w:type="spellStart"/>
            <w:r w:rsidRPr="00A639D4">
              <w:rPr>
                <w:sz w:val="20"/>
                <w:szCs w:val="20"/>
              </w:rPr>
              <w:t>берудің</w:t>
            </w:r>
            <w:proofErr w:type="spellEnd"/>
            <w:r w:rsidRPr="00A639D4">
              <w:rPr>
                <w:sz w:val="20"/>
                <w:szCs w:val="20"/>
              </w:rPr>
              <w:t xml:space="preserve"> </w:t>
            </w:r>
            <w:proofErr w:type="spellStart"/>
            <w:r w:rsidRPr="00A639D4">
              <w:rPr>
                <w:sz w:val="20"/>
                <w:szCs w:val="20"/>
              </w:rPr>
              <w:t>барлық</w:t>
            </w:r>
            <w:proofErr w:type="spellEnd"/>
            <w:r w:rsidRPr="00A639D4">
              <w:rPr>
                <w:sz w:val="20"/>
                <w:szCs w:val="20"/>
              </w:rPr>
              <w:t xml:space="preserve"> </w:t>
            </w:r>
            <w:proofErr w:type="spellStart"/>
            <w:r w:rsidRPr="00A639D4">
              <w:rPr>
                <w:sz w:val="20"/>
                <w:szCs w:val="20"/>
              </w:rPr>
              <w:t>деңгейлеріндегі</w:t>
            </w:r>
            <w:proofErr w:type="spellEnd"/>
            <w:r w:rsidRPr="00A639D4">
              <w:rPr>
                <w:sz w:val="20"/>
                <w:szCs w:val="20"/>
              </w:rPr>
              <w:t xml:space="preserve"> </w:t>
            </w:r>
            <w:proofErr w:type="spellStart"/>
            <w:r w:rsidRPr="00A639D4">
              <w:rPr>
                <w:sz w:val="20"/>
                <w:szCs w:val="20"/>
              </w:rPr>
              <w:t>білім</w:t>
            </w:r>
            <w:proofErr w:type="spellEnd"/>
            <w:r w:rsidRPr="00A639D4">
              <w:rPr>
                <w:sz w:val="20"/>
                <w:szCs w:val="20"/>
              </w:rPr>
              <w:t xml:space="preserve"> </w:t>
            </w:r>
            <w:proofErr w:type="spellStart"/>
            <w:r w:rsidRPr="00A639D4">
              <w:rPr>
                <w:sz w:val="20"/>
                <w:szCs w:val="20"/>
              </w:rPr>
              <w:t>алушылардың</w:t>
            </w:r>
            <w:proofErr w:type="spellEnd"/>
            <w:r w:rsidRPr="00A639D4">
              <w:rPr>
                <w:sz w:val="20"/>
                <w:szCs w:val="20"/>
              </w:rPr>
              <w:t xml:space="preserve"> </w:t>
            </w:r>
            <w:proofErr w:type="spellStart"/>
            <w:r w:rsidRPr="00A639D4">
              <w:rPr>
                <w:sz w:val="20"/>
                <w:szCs w:val="20"/>
              </w:rPr>
              <w:t>өзіндік</w:t>
            </w:r>
            <w:proofErr w:type="spellEnd"/>
            <w:r w:rsidRPr="00A639D4">
              <w:rPr>
                <w:sz w:val="20"/>
                <w:szCs w:val="20"/>
              </w:rPr>
              <w:t xml:space="preserve"> </w:t>
            </w:r>
            <w:proofErr w:type="spellStart"/>
            <w:r w:rsidRPr="00A639D4">
              <w:rPr>
                <w:sz w:val="20"/>
                <w:szCs w:val="20"/>
              </w:rPr>
              <w:t>жұмысы</w:t>
            </w:r>
            <w:proofErr w:type="spellEnd"/>
            <w:r w:rsidRPr="00A639D4">
              <w:rPr>
                <w:sz w:val="20"/>
                <w:szCs w:val="20"/>
              </w:rPr>
              <w:t xml:space="preserve"> </w:t>
            </w:r>
            <w:proofErr w:type="spellStart"/>
            <w:r w:rsidRPr="00A639D4">
              <w:rPr>
                <w:sz w:val="20"/>
                <w:szCs w:val="20"/>
              </w:rPr>
              <w:t>заманауи</w:t>
            </w:r>
            <w:proofErr w:type="spellEnd"/>
            <w:r w:rsidRPr="00A639D4">
              <w:rPr>
                <w:sz w:val="20"/>
                <w:szCs w:val="20"/>
              </w:rPr>
              <w:t xml:space="preserve"> </w:t>
            </w:r>
            <w:proofErr w:type="spellStart"/>
            <w:r w:rsidRPr="00A639D4">
              <w:rPr>
                <w:sz w:val="20"/>
                <w:szCs w:val="20"/>
              </w:rPr>
              <w:t>ғылыми-зерттеу</w:t>
            </w:r>
            <w:proofErr w:type="spellEnd"/>
            <w:r w:rsidRPr="00A639D4">
              <w:rPr>
                <w:sz w:val="20"/>
                <w:szCs w:val="20"/>
              </w:rPr>
              <w:t xml:space="preserve"> </w:t>
            </w:r>
            <w:proofErr w:type="spellStart"/>
            <w:r w:rsidRPr="00A639D4">
              <w:rPr>
                <w:sz w:val="20"/>
                <w:szCs w:val="20"/>
              </w:rPr>
              <w:t>және</w:t>
            </w:r>
            <w:proofErr w:type="spellEnd"/>
            <w:r w:rsidRPr="00A639D4">
              <w:rPr>
                <w:sz w:val="20"/>
                <w:szCs w:val="20"/>
              </w:rPr>
              <w:t xml:space="preserve"> </w:t>
            </w:r>
            <w:proofErr w:type="spellStart"/>
            <w:r w:rsidRPr="00A639D4">
              <w:rPr>
                <w:sz w:val="20"/>
                <w:szCs w:val="20"/>
              </w:rPr>
              <w:t>ақпараттық</w:t>
            </w:r>
            <w:proofErr w:type="spellEnd"/>
            <w:r w:rsidRPr="00A639D4">
              <w:rPr>
                <w:sz w:val="20"/>
                <w:szCs w:val="20"/>
              </w:rPr>
              <w:t xml:space="preserve"> </w:t>
            </w:r>
            <w:proofErr w:type="spellStart"/>
            <w:r w:rsidRPr="00A639D4">
              <w:rPr>
                <w:sz w:val="20"/>
                <w:szCs w:val="20"/>
              </w:rPr>
              <w:t>технологияларды</w:t>
            </w:r>
            <w:proofErr w:type="spellEnd"/>
            <w:r w:rsidRPr="00A639D4">
              <w:rPr>
                <w:sz w:val="20"/>
                <w:szCs w:val="20"/>
              </w:rPr>
              <w:t xml:space="preserve"> </w:t>
            </w:r>
            <w:proofErr w:type="spellStart"/>
            <w:r w:rsidRPr="00A639D4">
              <w:rPr>
                <w:sz w:val="20"/>
                <w:szCs w:val="20"/>
              </w:rPr>
              <w:t>қолдана</w:t>
            </w:r>
            <w:proofErr w:type="spellEnd"/>
            <w:r w:rsidRPr="00A639D4">
              <w:rPr>
                <w:sz w:val="20"/>
                <w:szCs w:val="20"/>
              </w:rPr>
              <w:t xml:space="preserve"> </w:t>
            </w:r>
            <w:proofErr w:type="spellStart"/>
            <w:r w:rsidRPr="00A639D4">
              <w:rPr>
                <w:sz w:val="20"/>
                <w:szCs w:val="20"/>
              </w:rPr>
              <w:t>отырып</w:t>
            </w:r>
            <w:proofErr w:type="spellEnd"/>
            <w:r w:rsidRPr="00A639D4">
              <w:rPr>
                <w:sz w:val="20"/>
                <w:szCs w:val="20"/>
              </w:rPr>
              <w:t xml:space="preserve">, </w:t>
            </w:r>
            <w:proofErr w:type="spellStart"/>
            <w:r w:rsidRPr="00A639D4">
              <w:rPr>
                <w:sz w:val="20"/>
                <w:szCs w:val="20"/>
              </w:rPr>
              <w:t>жаңа</w:t>
            </w:r>
            <w:proofErr w:type="spellEnd"/>
            <w:r w:rsidRPr="00A639D4">
              <w:rPr>
                <w:sz w:val="20"/>
                <w:szCs w:val="20"/>
              </w:rPr>
              <w:t xml:space="preserve"> </w:t>
            </w:r>
            <w:proofErr w:type="spellStart"/>
            <w:r w:rsidRPr="00A639D4">
              <w:rPr>
                <w:sz w:val="20"/>
                <w:szCs w:val="20"/>
              </w:rPr>
              <w:t>білім</w:t>
            </w:r>
            <w:proofErr w:type="spellEnd"/>
            <w:r w:rsidRPr="00A639D4">
              <w:rPr>
                <w:sz w:val="20"/>
                <w:szCs w:val="20"/>
              </w:rPr>
              <w:t xml:space="preserve"> </w:t>
            </w:r>
            <w:proofErr w:type="spellStart"/>
            <w:r w:rsidRPr="00A639D4">
              <w:rPr>
                <w:sz w:val="20"/>
                <w:szCs w:val="20"/>
              </w:rPr>
              <w:t>алу</w:t>
            </w:r>
            <w:proofErr w:type="spellEnd"/>
            <w:r w:rsidRPr="00A639D4">
              <w:rPr>
                <w:sz w:val="20"/>
                <w:szCs w:val="20"/>
              </w:rPr>
              <w:t xml:space="preserve"> </w:t>
            </w:r>
            <w:proofErr w:type="spellStart"/>
            <w:r w:rsidRPr="00A639D4">
              <w:rPr>
                <w:sz w:val="20"/>
                <w:szCs w:val="20"/>
              </w:rPr>
              <w:t>негізінде</w:t>
            </w:r>
            <w:proofErr w:type="spellEnd"/>
            <w:r w:rsidRPr="00A639D4">
              <w:rPr>
                <w:sz w:val="20"/>
                <w:szCs w:val="20"/>
              </w:rPr>
              <w:t xml:space="preserve"> </w:t>
            </w:r>
            <w:proofErr w:type="spellStart"/>
            <w:r w:rsidRPr="00A639D4">
              <w:rPr>
                <w:sz w:val="20"/>
                <w:szCs w:val="20"/>
              </w:rPr>
              <w:t>зерттеу</w:t>
            </w:r>
            <w:proofErr w:type="spellEnd"/>
            <w:r w:rsidRPr="00A639D4">
              <w:rPr>
                <w:sz w:val="20"/>
                <w:szCs w:val="20"/>
              </w:rPr>
              <w:t xml:space="preserve"> </w:t>
            </w:r>
            <w:proofErr w:type="spellStart"/>
            <w:r w:rsidRPr="00A639D4">
              <w:rPr>
                <w:sz w:val="20"/>
                <w:szCs w:val="20"/>
              </w:rPr>
              <w:t>дағдылары</w:t>
            </w:r>
            <w:proofErr w:type="spellEnd"/>
            <w:r w:rsidRPr="00A639D4">
              <w:rPr>
                <w:sz w:val="20"/>
                <w:szCs w:val="20"/>
              </w:rPr>
              <w:t xml:space="preserve"> мен </w:t>
            </w:r>
            <w:proofErr w:type="spellStart"/>
            <w:r w:rsidRPr="00A639D4">
              <w:rPr>
                <w:sz w:val="20"/>
                <w:szCs w:val="20"/>
              </w:rPr>
              <w:t>құзыреттіліктерін</w:t>
            </w:r>
            <w:proofErr w:type="spellEnd"/>
            <w:r w:rsidRPr="00A639D4">
              <w:rPr>
                <w:sz w:val="20"/>
                <w:szCs w:val="20"/>
              </w:rPr>
              <w:t xml:space="preserve"> </w:t>
            </w:r>
            <w:proofErr w:type="spellStart"/>
            <w:r w:rsidRPr="00A639D4">
              <w:rPr>
                <w:sz w:val="20"/>
                <w:szCs w:val="20"/>
              </w:rPr>
              <w:t>дамытуға</w:t>
            </w:r>
            <w:proofErr w:type="spellEnd"/>
            <w:r w:rsidRPr="00A639D4">
              <w:rPr>
                <w:sz w:val="20"/>
                <w:szCs w:val="20"/>
              </w:rPr>
              <w:t xml:space="preserve"> </w:t>
            </w:r>
            <w:proofErr w:type="spellStart"/>
            <w:r w:rsidRPr="00A639D4">
              <w:rPr>
                <w:sz w:val="20"/>
                <w:szCs w:val="20"/>
              </w:rPr>
              <w:t>бағытталған.Зерттеу</w:t>
            </w:r>
            <w:proofErr w:type="spellEnd"/>
            <w:r w:rsidRPr="00A639D4">
              <w:rPr>
                <w:sz w:val="20"/>
                <w:szCs w:val="20"/>
              </w:rPr>
              <w:t xml:space="preserve"> </w:t>
            </w:r>
            <w:proofErr w:type="spellStart"/>
            <w:r w:rsidRPr="00A639D4">
              <w:rPr>
                <w:sz w:val="20"/>
                <w:szCs w:val="20"/>
              </w:rPr>
              <w:t>университетінің</w:t>
            </w:r>
            <w:proofErr w:type="spellEnd"/>
            <w:r w:rsidRPr="00A639D4">
              <w:rPr>
                <w:sz w:val="20"/>
                <w:szCs w:val="20"/>
              </w:rPr>
              <w:t xml:space="preserve"> </w:t>
            </w:r>
            <w:proofErr w:type="spellStart"/>
            <w:r w:rsidRPr="00A639D4">
              <w:rPr>
                <w:sz w:val="20"/>
                <w:szCs w:val="20"/>
              </w:rPr>
              <w:t>оқытушысы</w:t>
            </w:r>
            <w:proofErr w:type="spellEnd"/>
            <w:r w:rsidRPr="00A639D4">
              <w:rPr>
                <w:sz w:val="20"/>
                <w:szCs w:val="20"/>
              </w:rPr>
              <w:t xml:space="preserve"> </w:t>
            </w:r>
            <w:proofErr w:type="spellStart"/>
            <w:r w:rsidRPr="00A639D4">
              <w:rPr>
                <w:sz w:val="20"/>
                <w:szCs w:val="20"/>
              </w:rPr>
              <w:t>ғылыми-зерттеу</w:t>
            </w:r>
            <w:proofErr w:type="spellEnd"/>
            <w:r w:rsidRPr="00A639D4">
              <w:rPr>
                <w:sz w:val="20"/>
                <w:szCs w:val="20"/>
              </w:rPr>
              <w:t xml:space="preserve"> </w:t>
            </w:r>
            <w:proofErr w:type="spellStart"/>
            <w:r w:rsidRPr="00A639D4">
              <w:rPr>
                <w:sz w:val="20"/>
                <w:szCs w:val="20"/>
              </w:rPr>
              <w:t>қызметінің</w:t>
            </w:r>
            <w:proofErr w:type="spellEnd"/>
            <w:r w:rsidRPr="00A639D4">
              <w:rPr>
                <w:sz w:val="20"/>
                <w:szCs w:val="20"/>
              </w:rPr>
              <w:t xml:space="preserve"> </w:t>
            </w:r>
            <w:proofErr w:type="spellStart"/>
            <w:r w:rsidRPr="00A639D4">
              <w:rPr>
                <w:sz w:val="20"/>
                <w:szCs w:val="20"/>
              </w:rPr>
              <w:t>нәтижелерін</w:t>
            </w:r>
            <w:proofErr w:type="spellEnd"/>
            <w:r w:rsidRPr="00A639D4">
              <w:rPr>
                <w:sz w:val="20"/>
                <w:szCs w:val="20"/>
              </w:rPr>
              <w:t xml:space="preserve"> </w:t>
            </w:r>
            <w:proofErr w:type="spellStart"/>
            <w:r w:rsidRPr="00A639D4">
              <w:rPr>
                <w:sz w:val="20"/>
                <w:szCs w:val="20"/>
              </w:rPr>
              <w:t>дәрістерде</w:t>
            </w:r>
            <w:proofErr w:type="spellEnd"/>
            <w:r w:rsidRPr="00A639D4">
              <w:rPr>
                <w:sz w:val="20"/>
                <w:szCs w:val="20"/>
              </w:rPr>
              <w:t xml:space="preserve">, </w:t>
            </w:r>
            <w:proofErr w:type="spellStart"/>
            <w:r w:rsidRPr="00A639D4">
              <w:rPr>
                <w:sz w:val="20"/>
                <w:szCs w:val="20"/>
              </w:rPr>
              <w:t>семинарлық</w:t>
            </w:r>
            <w:proofErr w:type="spellEnd"/>
            <w:r w:rsidRPr="00A639D4">
              <w:rPr>
                <w:sz w:val="20"/>
                <w:szCs w:val="20"/>
              </w:rPr>
              <w:t xml:space="preserve"> (</w:t>
            </w:r>
            <w:proofErr w:type="spellStart"/>
            <w:r w:rsidRPr="00A639D4">
              <w:rPr>
                <w:sz w:val="20"/>
                <w:szCs w:val="20"/>
              </w:rPr>
              <w:t>практикалық</w:t>
            </w:r>
            <w:proofErr w:type="spellEnd"/>
            <w:r w:rsidRPr="00A639D4">
              <w:rPr>
                <w:sz w:val="20"/>
                <w:szCs w:val="20"/>
              </w:rPr>
              <w:t xml:space="preserve">) </w:t>
            </w:r>
            <w:proofErr w:type="spellStart"/>
            <w:r w:rsidRPr="00A639D4">
              <w:rPr>
                <w:sz w:val="20"/>
                <w:szCs w:val="20"/>
              </w:rPr>
              <w:t>сабақтарда</w:t>
            </w:r>
            <w:proofErr w:type="spellEnd"/>
            <w:r w:rsidRPr="00A639D4">
              <w:rPr>
                <w:sz w:val="20"/>
                <w:szCs w:val="20"/>
              </w:rPr>
              <w:t xml:space="preserve"> </w:t>
            </w:r>
            <w:proofErr w:type="spellStart"/>
            <w:r w:rsidRPr="00A639D4">
              <w:rPr>
                <w:sz w:val="20"/>
                <w:szCs w:val="20"/>
              </w:rPr>
              <w:t>және</w:t>
            </w:r>
            <w:proofErr w:type="spellEnd"/>
            <w:r w:rsidRPr="00A639D4">
              <w:rPr>
                <w:sz w:val="20"/>
                <w:szCs w:val="20"/>
              </w:rPr>
              <w:t xml:space="preserve"> </w:t>
            </w:r>
            <w:proofErr w:type="spellStart"/>
            <w:r w:rsidRPr="00A639D4">
              <w:rPr>
                <w:sz w:val="20"/>
                <w:szCs w:val="20"/>
              </w:rPr>
              <w:t>зертханалық</w:t>
            </w:r>
            <w:proofErr w:type="spellEnd"/>
            <w:r w:rsidRPr="00A639D4">
              <w:rPr>
                <w:sz w:val="20"/>
                <w:szCs w:val="20"/>
              </w:rPr>
              <w:t xml:space="preserve"> </w:t>
            </w:r>
            <w:proofErr w:type="spellStart"/>
            <w:r w:rsidRPr="00A639D4">
              <w:rPr>
                <w:sz w:val="20"/>
                <w:szCs w:val="20"/>
              </w:rPr>
              <w:t>сабақтар</w:t>
            </w:r>
            <w:proofErr w:type="spellEnd"/>
            <w:r w:rsidRPr="00A639D4">
              <w:rPr>
                <w:sz w:val="20"/>
                <w:szCs w:val="20"/>
              </w:rPr>
              <w:t xml:space="preserve"> </w:t>
            </w:r>
            <w:proofErr w:type="spellStart"/>
            <w:r w:rsidRPr="00A639D4">
              <w:rPr>
                <w:sz w:val="20"/>
                <w:szCs w:val="20"/>
              </w:rPr>
              <w:t>тақырыптарында</w:t>
            </w:r>
            <w:proofErr w:type="spellEnd"/>
            <w:r w:rsidRPr="00A639D4">
              <w:rPr>
                <w:sz w:val="20"/>
                <w:szCs w:val="20"/>
              </w:rPr>
              <w:t xml:space="preserve"> </w:t>
            </w:r>
            <w:proofErr w:type="spellStart"/>
            <w:r w:rsidRPr="00A639D4">
              <w:rPr>
                <w:sz w:val="20"/>
                <w:szCs w:val="20"/>
              </w:rPr>
              <w:t>пайдаланады</w:t>
            </w:r>
            <w:proofErr w:type="spellEnd"/>
            <w:r w:rsidRPr="00A639D4">
              <w:rPr>
                <w:sz w:val="20"/>
                <w:szCs w:val="20"/>
              </w:rPr>
              <w:t>.</w:t>
            </w:r>
            <w:r>
              <w:t xml:space="preserve"> </w:t>
            </w:r>
            <w:proofErr w:type="spellStart"/>
            <w:r w:rsidRPr="00A639D4">
              <w:rPr>
                <w:sz w:val="20"/>
                <w:szCs w:val="20"/>
              </w:rPr>
              <w:t>Силлабустарда</w:t>
            </w:r>
            <w:proofErr w:type="spellEnd"/>
            <w:r w:rsidRPr="00A639D4">
              <w:rPr>
                <w:sz w:val="20"/>
                <w:szCs w:val="20"/>
              </w:rPr>
              <w:t xml:space="preserve"> </w:t>
            </w:r>
            <w:proofErr w:type="spellStart"/>
            <w:r w:rsidRPr="00A639D4">
              <w:rPr>
                <w:sz w:val="20"/>
                <w:szCs w:val="20"/>
              </w:rPr>
              <w:t>көрініс</w:t>
            </w:r>
            <w:proofErr w:type="spellEnd"/>
            <w:r w:rsidRPr="00A639D4">
              <w:rPr>
                <w:sz w:val="20"/>
                <w:szCs w:val="20"/>
              </w:rPr>
              <w:t xml:space="preserve"> </w:t>
            </w:r>
            <w:proofErr w:type="spellStart"/>
            <w:r w:rsidRPr="00A639D4">
              <w:rPr>
                <w:sz w:val="20"/>
                <w:szCs w:val="20"/>
              </w:rPr>
              <w:t>табатын</w:t>
            </w:r>
            <w:proofErr w:type="spellEnd"/>
            <w:r w:rsidRPr="00A639D4">
              <w:rPr>
                <w:sz w:val="20"/>
                <w:szCs w:val="20"/>
              </w:rPr>
              <w:t xml:space="preserve"> </w:t>
            </w:r>
            <w:proofErr w:type="spellStart"/>
            <w:r w:rsidRPr="00A639D4">
              <w:rPr>
                <w:sz w:val="20"/>
                <w:szCs w:val="20"/>
              </w:rPr>
              <w:t>және</w:t>
            </w:r>
            <w:proofErr w:type="spellEnd"/>
            <w:r w:rsidRPr="00A639D4">
              <w:rPr>
                <w:sz w:val="20"/>
                <w:szCs w:val="20"/>
              </w:rPr>
              <w:t xml:space="preserve"> </w:t>
            </w:r>
            <w:proofErr w:type="spellStart"/>
            <w:r w:rsidRPr="00A639D4">
              <w:rPr>
                <w:sz w:val="20"/>
                <w:szCs w:val="20"/>
              </w:rPr>
              <w:t>оқу</w:t>
            </w:r>
            <w:proofErr w:type="spellEnd"/>
            <w:r w:rsidRPr="00A639D4">
              <w:rPr>
                <w:sz w:val="20"/>
                <w:szCs w:val="20"/>
              </w:rPr>
              <w:t xml:space="preserve"> </w:t>
            </w:r>
            <w:proofErr w:type="spellStart"/>
            <w:r w:rsidRPr="00A639D4">
              <w:rPr>
                <w:sz w:val="20"/>
                <w:szCs w:val="20"/>
              </w:rPr>
              <w:t>сабақтары</w:t>
            </w:r>
            <w:proofErr w:type="spellEnd"/>
            <w:r w:rsidRPr="00A639D4">
              <w:rPr>
                <w:sz w:val="20"/>
                <w:szCs w:val="20"/>
              </w:rPr>
              <w:t xml:space="preserve"> мен </w:t>
            </w:r>
            <w:proofErr w:type="spellStart"/>
            <w:r w:rsidRPr="00A639D4">
              <w:rPr>
                <w:sz w:val="20"/>
                <w:szCs w:val="20"/>
              </w:rPr>
              <w:t>тапсырмалар</w:t>
            </w:r>
            <w:proofErr w:type="spellEnd"/>
            <w:r w:rsidRPr="00A639D4">
              <w:rPr>
                <w:sz w:val="20"/>
                <w:szCs w:val="20"/>
              </w:rPr>
              <w:t xml:space="preserve"> </w:t>
            </w:r>
            <w:proofErr w:type="spellStart"/>
            <w:r w:rsidRPr="00A639D4">
              <w:rPr>
                <w:sz w:val="20"/>
                <w:szCs w:val="20"/>
              </w:rPr>
              <w:t>тақырыптарының</w:t>
            </w:r>
            <w:proofErr w:type="spellEnd"/>
            <w:r w:rsidRPr="00A639D4">
              <w:rPr>
                <w:sz w:val="20"/>
                <w:szCs w:val="20"/>
              </w:rPr>
              <w:t xml:space="preserve"> </w:t>
            </w:r>
            <w:proofErr w:type="spellStart"/>
            <w:r w:rsidRPr="00A639D4">
              <w:rPr>
                <w:sz w:val="20"/>
                <w:szCs w:val="20"/>
              </w:rPr>
              <w:t>өзектілігіне</w:t>
            </w:r>
            <w:proofErr w:type="spellEnd"/>
            <w:r w:rsidRPr="00A639D4">
              <w:rPr>
                <w:sz w:val="20"/>
                <w:szCs w:val="20"/>
              </w:rPr>
              <w:t xml:space="preserve"> </w:t>
            </w:r>
            <w:proofErr w:type="spellStart"/>
            <w:r w:rsidRPr="00A639D4">
              <w:rPr>
                <w:sz w:val="20"/>
                <w:szCs w:val="20"/>
              </w:rPr>
              <w:t>жауап</w:t>
            </w:r>
            <w:proofErr w:type="spellEnd"/>
            <w:r w:rsidRPr="00A639D4">
              <w:rPr>
                <w:sz w:val="20"/>
                <w:szCs w:val="20"/>
              </w:rPr>
              <w:t xml:space="preserve"> </w:t>
            </w:r>
            <w:proofErr w:type="spellStart"/>
            <w:r w:rsidRPr="00A639D4">
              <w:rPr>
                <w:sz w:val="20"/>
                <w:szCs w:val="20"/>
              </w:rPr>
              <w:t>беретін</w:t>
            </w:r>
            <w:proofErr w:type="spellEnd"/>
            <w:r w:rsidRPr="00A639D4">
              <w:rPr>
                <w:sz w:val="20"/>
                <w:szCs w:val="20"/>
              </w:rPr>
              <w:t xml:space="preserve"> ОБОЗ, БЕЗ </w:t>
            </w:r>
            <w:proofErr w:type="spellStart"/>
            <w:r w:rsidRPr="00A639D4">
              <w:rPr>
                <w:sz w:val="20"/>
                <w:szCs w:val="20"/>
              </w:rPr>
              <w:t>тапсырмалары</w:t>
            </w:r>
            <w:proofErr w:type="spellEnd"/>
            <w:r w:rsidRPr="00A639D4">
              <w:rPr>
                <w:sz w:val="20"/>
                <w:szCs w:val="20"/>
              </w:rPr>
              <w:t xml:space="preserve"> </w:t>
            </w:r>
            <w:proofErr w:type="spellStart"/>
            <w:r w:rsidRPr="00A639D4">
              <w:rPr>
                <w:sz w:val="20"/>
                <w:szCs w:val="20"/>
              </w:rPr>
              <w:t>біріктіріледі</w:t>
            </w:r>
            <w:proofErr w:type="spellEnd"/>
            <w:r w:rsidRPr="00A639D4">
              <w:rPr>
                <w:sz w:val="20"/>
                <w:szCs w:val="20"/>
              </w:rPr>
              <w:t>.</w:t>
            </w:r>
          </w:p>
          <w:p w14:paraId="318DD459" w14:textId="77777777" w:rsidR="00A639D4" w:rsidRPr="00A639D4" w:rsidRDefault="00A639D4" w:rsidP="00A639D4">
            <w:pPr>
              <w:jc w:val="both"/>
              <w:rPr>
                <w:sz w:val="20"/>
                <w:szCs w:val="20"/>
              </w:rPr>
            </w:pPr>
            <w:proofErr w:type="spellStart"/>
            <w:r w:rsidRPr="00A639D4">
              <w:rPr>
                <w:b/>
                <w:bCs/>
                <w:sz w:val="20"/>
                <w:szCs w:val="20"/>
              </w:rPr>
              <w:t>Сабаққа</w:t>
            </w:r>
            <w:proofErr w:type="spellEnd"/>
            <w:r w:rsidRPr="00A639D4">
              <w:rPr>
                <w:b/>
                <w:bCs/>
                <w:sz w:val="20"/>
                <w:szCs w:val="20"/>
              </w:rPr>
              <w:t xml:space="preserve"> </w:t>
            </w:r>
            <w:proofErr w:type="spellStart"/>
            <w:r w:rsidRPr="00A639D4">
              <w:rPr>
                <w:b/>
                <w:bCs/>
                <w:sz w:val="20"/>
                <w:szCs w:val="20"/>
              </w:rPr>
              <w:t>қатысуы</w:t>
            </w:r>
            <w:proofErr w:type="spellEnd"/>
            <w:r w:rsidRPr="00A639D4">
              <w:rPr>
                <w:sz w:val="20"/>
                <w:szCs w:val="20"/>
              </w:rPr>
              <w:t xml:space="preserve">. </w:t>
            </w:r>
            <w:proofErr w:type="spellStart"/>
            <w:r w:rsidRPr="00A639D4">
              <w:rPr>
                <w:sz w:val="20"/>
                <w:szCs w:val="20"/>
              </w:rPr>
              <w:t>Әр</w:t>
            </w:r>
            <w:proofErr w:type="spellEnd"/>
            <w:r w:rsidRPr="00A639D4">
              <w:rPr>
                <w:sz w:val="20"/>
                <w:szCs w:val="20"/>
              </w:rPr>
              <w:t xml:space="preserve"> </w:t>
            </w:r>
            <w:proofErr w:type="spellStart"/>
            <w:r w:rsidRPr="00A639D4">
              <w:rPr>
                <w:sz w:val="20"/>
                <w:szCs w:val="20"/>
              </w:rPr>
              <w:t>тапсырманың</w:t>
            </w:r>
            <w:proofErr w:type="spellEnd"/>
            <w:r w:rsidRPr="00A639D4">
              <w:rPr>
                <w:sz w:val="20"/>
                <w:szCs w:val="20"/>
              </w:rPr>
              <w:t xml:space="preserve"> </w:t>
            </w:r>
            <w:proofErr w:type="spellStart"/>
            <w:r w:rsidRPr="00A639D4">
              <w:rPr>
                <w:sz w:val="20"/>
                <w:szCs w:val="20"/>
              </w:rPr>
              <w:t>мерзімі</w:t>
            </w:r>
            <w:proofErr w:type="spellEnd"/>
            <w:r w:rsidRPr="00A639D4">
              <w:rPr>
                <w:sz w:val="20"/>
                <w:szCs w:val="20"/>
              </w:rPr>
              <w:t xml:space="preserve"> </w:t>
            </w:r>
            <w:proofErr w:type="spellStart"/>
            <w:r w:rsidRPr="00A639D4">
              <w:rPr>
                <w:sz w:val="20"/>
                <w:szCs w:val="20"/>
              </w:rPr>
              <w:t>пән</w:t>
            </w:r>
            <w:proofErr w:type="spellEnd"/>
            <w:r w:rsidRPr="00A639D4">
              <w:rPr>
                <w:sz w:val="20"/>
                <w:szCs w:val="20"/>
              </w:rPr>
              <w:t xml:space="preserve"> </w:t>
            </w:r>
            <w:proofErr w:type="spellStart"/>
            <w:r w:rsidRPr="00A639D4">
              <w:rPr>
                <w:sz w:val="20"/>
                <w:szCs w:val="20"/>
              </w:rPr>
              <w:t>мазмұнын</w:t>
            </w:r>
            <w:proofErr w:type="spellEnd"/>
            <w:r w:rsidRPr="00A639D4">
              <w:rPr>
                <w:sz w:val="20"/>
                <w:szCs w:val="20"/>
              </w:rPr>
              <w:t xml:space="preserve"> </w:t>
            </w:r>
            <w:proofErr w:type="spellStart"/>
            <w:r w:rsidRPr="00A639D4">
              <w:rPr>
                <w:sz w:val="20"/>
                <w:szCs w:val="20"/>
              </w:rPr>
              <w:t>іске</w:t>
            </w:r>
            <w:proofErr w:type="spellEnd"/>
            <w:r w:rsidRPr="00A639D4">
              <w:rPr>
                <w:sz w:val="20"/>
                <w:szCs w:val="20"/>
              </w:rPr>
              <w:t xml:space="preserve"> </w:t>
            </w:r>
            <w:proofErr w:type="spellStart"/>
            <w:r w:rsidRPr="00A639D4">
              <w:rPr>
                <w:sz w:val="20"/>
                <w:szCs w:val="20"/>
              </w:rPr>
              <w:t>асыру</w:t>
            </w:r>
            <w:proofErr w:type="spellEnd"/>
            <w:r w:rsidRPr="00A639D4">
              <w:rPr>
                <w:sz w:val="20"/>
                <w:szCs w:val="20"/>
              </w:rPr>
              <w:t xml:space="preserve"> </w:t>
            </w:r>
            <w:proofErr w:type="spellStart"/>
            <w:r w:rsidRPr="00A639D4">
              <w:rPr>
                <w:sz w:val="20"/>
                <w:szCs w:val="20"/>
              </w:rPr>
              <w:t>күнтізбесінде</w:t>
            </w:r>
            <w:proofErr w:type="spellEnd"/>
            <w:r w:rsidRPr="00A639D4">
              <w:rPr>
                <w:sz w:val="20"/>
                <w:szCs w:val="20"/>
              </w:rPr>
              <w:t xml:space="preserve"> (</w:t>
            </w:r>
            <w:proofErr w:type="spellStart"/>
            <w:r w:rsidRPr="00A639D4">
              <w:rPr>
                <w:sz w:val="20"/>
                <w:szCs w:val="20"/>
              </w:rPr>
              <w:t>кестесінде</w:t>
            </w:r>
            <w:proofErr w:type="spellEnd"/>
            <w:r w:rsidRPr="00A639D4">
              <w:rPr>
                <w:sz w:val="20"/>
                <w:szCs w:val="20"/>
              </w:rPr>
              <w:t xml:space="preserve">) </w:t>
            </w:r>
            <w:proofErr w:type="spellStart"/>
            <w:r w:rsidRPr="00A639D4">
              <w:rPr>
                <w:sz w:val="20"/>
                <w:szCs w:val="20"/>
              </w:rPr>
              <w:t>көрсетілген</w:t>
            </w:r>
            <w:proofErr w:type="spellEnd"/>
            <w:r w:rsidRPr="00A639D4">
              <w:rPr>
                <w:sz w:val="20"/>
                <w:szCs w:val="20"/>
              </w:rPr>
              <w:t xml:space="preserve">. </w:t>
            </w:r>
            <w:proofErr w:type="spellStart"/>
            <w:r w:rsidRPr="00A639D4">
              <w:rPr>
                <w:sz w:val="20"/>
                <w:szCs w:val="20"/>
              </w:rPr>
              <w:t>Мерзімдерді</w:t>
            </w:r>
            <w:proofErr w:type="spellEnd"/>
            <w:r w:rsidRPr="00A639D4">
              <w:rPr>
                <w:sz w:val="20"/>
                <w:szCs w:val="20"/>
              </w:rPr>
              <w:t xml:space="preserve"> </w:t>
            </w:r>
            <w:proofErr w:type="spellStart"/>
            <w:r w:rsidRPr="00A639D4">
              <w:rPr>
                <w:sz w:val="20"/>
                <w:szCs w:val="20"/>
              </w:rPr>
              <w:t>сақтамау</w:t>
            </w:r>
            <w:proofErr w:type="spellEnd"/>
            <w:r w:rsidRPr="00A639D4">
              <w:rPr>
                <w:sz w:val="20"/>
                <w:szCs w:val="20"/>
              </w:rPr>
              <w:t xml:space="preserve"> </w:t>
            </w:r>
            <w:proofErr w:type="spellStart"/>
            <w:r w:rsidRPr="00A639D4">
              <w:rPr>
                <w:sz w:val="20"/>
                <w:szCs w:val="20"/>
              </w:rPr>
              <w:t>балдардың</w:t>
            </w:r>
            <w:proofErr w:type="spellEnd"/>
            <w:r w:rsidRPr="00A639D4">
              <w:rPr>
                <w:sz w:val="20"/>
                <w:szCs w:val="20"/>
              </w:rPr>
              <w:t xml:space="preserve"> </w:t>
            </w:r>
            <w:proofErr w:type="spellStart"/>
            <w:r w:rsidRPr="00A639D4">
              <w:rPr>
                <w:sz w:val="20"/>
                <w:szCs w:val="20"/>
              </w:rPr>
              <w:t>жоғалуына</w:t>
            </w:r>
            <w:proofErr w:type="spellEnd"/>
            <w:r w:rsidRPr="00A639D4">
              <w:rPr>
                <w:sz w:val="20"/>
                <w:szCs w:val="20"/>
              </w:rPr>
              <w:t xml:space="preserve"> </w:t>
            </w:r>
            <w:proofErr w:type="spellStart"/>
            <w:r w:rsidRPr="00A639D4">
              <w:rPr>
                <w:sz w:val="20"/>
                <w:szCs w:val="20"/>
              </w:rPr>
              <w:t>әкеледі</w:t>
            </w:r>
            <w:proofErr w:type="spellEnd"/>
            <w:r w:rsidRPr="00A639D4">
              <w:rPr>
                <w:sz w:val="20"/>
                <w:szCs w:val="20"/>
              </w:rPr>
              <w:t>.</w:t>
            </w:r>
          </w:p>
          <w:p w14:paraId="63A1FED9" w14:textId="58BAAFFC" w:rsidR="00A639D4" w:rsidRPr="00A639D4" w:rsidRDefault="00A639D4" w:rsidP="00A639D4">
            <w:pPr>
              <w:jc w:val="both"/>
              <w:rPr>
                <w:sz w:val="20"/>
                <w:szCs w:val="20"/>
              </w:rPr>
            </w:pPr>
            <w:proofErr w:type="spellStart"/>
            <w:r w:rsidRPr="00A639D4">
              <w:rPr>
                <w:sz w:val="20"/>
                <w:szCs w:val="20"/>
              </w:rPr>
              <w:t>Академиялық</w:t>
            </w:r>
            <w:proofErr w:type="spellEnd"/>
            <w:r w:rsidRPr="00A639D4">
              <w:rPr>
                <w:sz w:val="20"/>
                <w:szCs w:val="20"/>
              </w:rPr>
              <w:t xml:space="preserve"> </w:t>
            </w:r>
            <w:proofErr w:type="spellStart"/>
            <w:r w:rsidRPr="00A639D4">
              <w:rPr>
                <w:sz w:val="20"/>
                <w:szCs w:val="20"/>
              </w:rPr>
              <w:t>адалдық</w:t>
            </w:r>
            <w:proofErr w:type="spellEnd"/>
            <w:r w:rsidRPr="00A639D4">
              <w:rPr>
                <w:sz w:val="20"/>
                <w:szCs w:val="20"/>
              </w:rPr>
              <w:t xml:space="preserve">. </w:t>
            </w:r>
            <w:proofErr w:type="spellStart"/>
            <w:r w:rsidRPr="00A639D4">
              <w:rPr>
                <w:sz w:val="20"/>
                <w:szCs w:val="20"/>
              </w:rPr>
              <w:t>Практикалық</w:t>
            </w:r>
            <w:proofErr w:type="spellEnd"/>
            <w:r w:rsidRPr="00A639D4">
              <w:rPr>
                <w:sz w:val="20"/>
                <w:szCs w:val="20"/>
              </w:rPr>
              <w:t>/</w:t>
            </w:r>
            <w:proofErr w:type="spellStart"/>
            <w:r w:rsidRPr="00A639D4">
              <w:rPr>
                <w:sz w:val="20"/>
                <w:szCs w:val="20"/>
              </w:rPr>
              <w:t>зертханалық</w:t>
            </w:r>
            <w:proofErr w:type="spellEnd"/>
            <w:r w:rsidRPr="00A639D4">
              <w:rPr>
                <w:sz w:val="20"/>
                <w:szCs w:val="20"/>
              </w:rPr>
              <w:t xml:space="preserve"> </w:t>
            </w:r>
            <w:proofErr w:type="spellStart"/>
            <w:r w:rsidRPr="00A639D4">
              <w:rPr>
                <w:sz w:val="20"/>
                <w:szCs w:val="20"/>
              </w:rPr>
              <w:t>сабақтар</w:t>
            </w:r>
            <w:proofErr w:type="spellEnd"/>
            <w:r w:rsidRPr="00A639D4">
              <w:rPr>
                <w:sz w:val="20"/>
                <w:szCs w:val="20"/>
              </w:rPr>
              <w:t xml:space="preserve">, БОЖ </w:t>
            </w:r>
            <w:proofErr w:type="spellStart"/>
            <w:r w:rsidRPr="00A639D4">
              <w:rPr>
                <w:sz w:val="20"/>
                <w:szCs w:val="20"/>
              </w:rPr>
              <w:t>білім</w:t>
            </w:r>
            <w:proofErr w:type="spellEnd"/>
            <w:r w:rsidRPr="00A639D4">
              <w:rPr>
                <w:sz w:val="20"/>
                <w:szCs w:val="20"/>
              </w:rPr>
              <w:t xml:space="preserve"> </w:t>
            </w:r>
            <w:proofErr w:type="spellStart"/>
            <w:r w:rsidRPr="00A639D4">
              <w:rPr>
                <w:sz w:val="20"/>
                <w:szCs w:val="20"/>
              </w:rPr>
              <w:t>алушының</w:t>
            </w:r>
            <w:proofErr w:type="spellEnd"/>
            <w:r w:rsidRPr="00A639D4">
              <w:rPr>
                <w:sz w:val="20"/>
                <w:szCs w:val="20"/>
              </w:rPr>
              <w:t xml:space="preserve"> </w:t>
            </w:r>
            <w:proofErr w:type="spellStart"/>
            <w:r w:rsidRPr="00A639D4">
              <w:rPr>
                <w:sz w:val="20"/>
                <w:szCs w:val="20"/>
              </w:rPr>
              <w:t>дербестігін</w:t>
            </w:r>
            <w:proofErr w:type="spellEnd"/>
            <w:r w:rsidRPr="00A639D4">
              <w:rPr>
                <w:sz w:val="20"/>
                <w:szCs w:val="20"/>
              </w:rPr>
              <w:t xml:space="preserve">, </w:t>
            </w:r>
            <w:proofErr w:type="spellStart"/>
            <w:r w:rsidRPr="00A639D4">
              <w:rPr>
                <w:sz w:val="20"/>
                <w:szCs w:val="20"/>
              </w:rPr>
              <w:t>сыни</w:t>
            </w:r>
            <w:proofErr w:type="spellEnd"/>
            <w:r w:rsidRPr="00A639D4">
              <w:rPr>
                <w:sz w:val="20"/>
                <w:szCs w:val="20"/>
              </w:rPr>
              <w:t xml:space="preserve"> </w:t>
            </w:r>
            <w:proofErr w:type="spellStart"/>
            <w:r w:rsidRPr="00A639D4">
              <w:rPr>
                <w:sz w:val="20"/>
                <w:szCs w:val="20"/>
              </w:rPr>
              <w:t>ойлауын</w:t>
            </w:r>
            <w:proofErr w:type="spellEnd"/>
            <w:r w:rsidRPr="00A639D4">
              <w:rPr>
                <w:sz w:val="20"/>
                <w:szCs w:val="20"/>
              </w:rPr>
              <w:t xml:space="preserve">, </w:t>
            </w:r>
            <w:proofErr w:type="spellStart"/>
            <w:r w:rsidRPr="00A639D4">
              <w:rPr>
                <w:sz w:val="20"/>
                <w:szCs w:val="20"/>
              </w:rPr>
              <w:t>шығармашылығын</w:t>
            </w:r>
            <w:proofErr w:type="spellEnd"/>
            <w:r w:rsidRPr="00A639D4">
              <w:rPr>
                <w:sz w:val="20"/>
                <w:szCs w:val="20"/>
              </w:rPr>
              <w:t xml:space="preserve"> </w:t>
            </w:r>
            <w:proofErr w:type="spellStart"/>
            <w:r w:rsidRPr="00A639D4">
              <w:rPr>
                <w:sz w:val="20"/>
                <w:szCs w:val="20"/>
              </w:rPr>
              <w:t>дамытады</w:t>
            </w:r>
            <w:proofErr w:type="spellEnd"/>
            <w:r w:rsidRPr="00A639D4">
              <w:rPr>
                <w:sz w:val="20"/>
                <w:szCs w:val="20"/>
              </w:rPr>
              <w:t xml:space="preserve">. Плагиат, </w:t>
            </w:r>
            <w:proofErr w:type="spellStart"/>
            <w:r w:rsidRPr="00A639D4">
              <w:rPr>
                <w:sz w:val="20"/>
                <w:szCs w:val="20"/>
              </w:rPr>
              <w:t>жалғандық</w:t>
            </w:r>
            <w:proofErr w:type="spellEnd"/>
            <w:r w:rsidRPr="00A639D4">
              <w:rPr>
                <w:sz w:val="20"/>
                <w:szCs w:val="20"/>
              </w:rPr>
              <w:t xml:space="preserve">, шпаргалка </w:t>
            </w:r>
            <w:proofErr w:type="spellStart"/>
            <w:r w:rsidRPr="00A639D4">
              <w:rPr>
                <w:sz w:val="20"/>
                <w:szCs w:val="20"/>
              </w:rPr>
              <w:t>пайдалану</w:t>
            </w:r>
            <w:proofErr w:type="spellEnd"/>
            <w:r w:rsidRPr="00A639D4">
              <w:rPr>
                <w:sz w:val="20"/>
                <w:szCs w:val="20"/>
              </w:rPr>
              <w:t xml:space="preserve">, </w:t>
            </w:r>
            <w:proofErr w:type="spellStart"/>
            <w:r w:rsidRPr="00A639D4">
              <w:rPr>
                <w:sz w:val="20"/>
                <w:szCs w:val="20"/>
              </w:rPr>
              <w:t>тапсырмаларды</w:t>
            </w:r>
            <w:proofErr w:type="spellEnd"/>
            <w:r w:rsidRPr="00A639D4">
              <w:rPr>
                <w:sz w:val="20"/>
                <w:szCs w:val="20"/>
              </w:rPr>
              <w:t xml:space="preserve"> </w:t>
            </w:r>
            <w:proofErr w:type="spellStart"/>
            <w:r w:rsidRPr="00A639D4">
              <w:rPr>
                <w:sz w:val="20"/>
                <w:szCs w:val="20"/>
              </w:rPr>
              <w:t>орындаудың</w:t>
            </w:r>
            <w:proofErr w:type="spellEnd"/>
            <w:r w:rsidRPr="00A639D4">
              <w:rPr>
                <w:sz w:val="20"/>
                <w:szCs w:val="20"/>
              </w:rPr>
              <w:t xml:space="preserve"> </w:t>
            </w:r>
            <w:proofErr w:type="spellStart"/>
            <w:r w:rsidRPr="00A639D4">
              <w:rPr>
                <w:sz w:val="20"/>
                <w:szCs w:val="20"/>
              </w:rPr>
              <w:t>барлық</w:t>
            </w:r>
            <w:proofErr w:type="spellEnd"/>
            <w:r w:rsidRPr="00A639D4">
              <w:rPr>
                <w:sz w:val="20"/>
                <w:szCs w:val="20"/>
              </w:rPr>
              <w:t xml:space="preserve"> </w:t>
            </w:r>
            <w:proofErr w:type="spellStart"/>
            <w:r w:rsidRPr="00A639D4">
              <w:rPr>
                <w:sz w:val="20"/>
                <w:szCs w:val="20"/>
              </w:rPr>
              <w:t>кезеңдерінде</w:t>
            </w:r>
            <w:proofErr w:type="spellEnd"/>
            <w:r w:rsidRPr="00A639D4">
              <w:rPr>
                <w:sz w:val="20"/>
                <w:szCs w:val="20"/>
              </w:rPr>
              <w:t xml:space="preserve"> </w:t>
            </w:r>
            <w:proofErr w:type="spellStart"/>
            <w:r w:rsidRPr="00A639D4">
              <w:rPr>
                <w:sz w:val="20"/>
                <w:szCs w:val="20"/>
              </w:rPr>
              <w:t>кешіруге</w:t>
            </w:r>
            <w:proofErr w:type="spellEnd"/>
            <w:r w:rsidRPr="00A639D4">
              <w:rPr>
                <w:sz w:val="20"/>
                <w:szCs w:val="20"/>
              </w:rPr>
              <w:t xml:space="preserve"> </w:t>
            </w:r>
            <w:proofErr w:type="spellStart"/>
            <w:r w:rsidRPr="00A639D4">
              <w:rPr>
                <w:sz w:val="20"/>
                <w:szCs w:val="20"/>
              </w:rPr>
              <w:t>жол</w:t>
            </w:r>
            <w:proofErr w:type="spellEnd"/>
            <w:r w:rsidRPr="00A639D4">
              <w:rPr>
                <w:sz w:val="20"/>
                <w:szCs w:val="20"/>
              </w:rPr>
              <w:t xml:space="preserve"> </w:t>
            </w:r>
            <w:proofErr w:type="spellStart"/>
            <w:r w:rsidRPr="00A639D4">
              <w:rPr>
                <w:sz w:val="20"/>
                <w:szCs w:val="20"/>
              </w:rPr>
              <w:t>берілмейді</w:t>
            </w:r>
            <w:proofErr w:type="spellEnd"/>
            <w:r w:rsidRPr="00A639D4">
              <w:rPr>
                <w:sz w:val="20"/>
                <w:szCs w:val="20"/>
              </w:rPr>
              <w:t xml:space="preserve">. </w:t>
            </w:r>
            <w:proofErr w:type="spellStart"/>
            <w:r w:rsidRPr="00A639D4">
              <w:rPr>
                <w:sz w:val="20"/>
                <w:szCs w:val="20"/>
              </w:rPr>
              <w:t>Теориялық</w:t>
            </w:r>
            <w:proofErr w:type="spellEnd"/>
            <w:r w:rsidRPr="00A639D4">
              <w:rPr>
                <w:sz w:val="20"/>
                <w:szCs w:val="20"/>
              </w:rPr>
              <w:t xml:space="preserve"> </w:t>
            </w:r>
            <w:proofErr w:type="spellStart"/>
            <w:r w:rsidRPr="00A639D4">
              <w:rPr>
                <w:sz w:val="20"/>
                <w:szCs w:val="20"/>
              </w:rPr>
              <w:t>оқыту</w:t>
            </w:r>
            <w:proofErr w:type="spellEnd"/>
            <w:r w:rsidRPr="00A639D4">
              <w:rPr>
                <w:sz w:val="20"/>
                <w:szCs w:val="20"/>
              </w:rPr>
              <w:t xml:space="preserve"> </w:t>
            </w:r>
            <w:proofErr w:type="spellStart"/>
            <w:r w:rsidRPr="00A639D4">
              <w:rPr>
                <w:sz w:val="20"/>
                <w:szCs w:val="20"/>
              </w:rPr>
              <w:t>кезеңінде</w:t>
            </w:r>
            <w:proofErr w:type="spellEnd"/>
            <w:r w:rsidRPr="00A639D4">
              <w:rPr>
                <w:sz w:val="20"/>
                <w:szCs w:val="20"/>
              </w:rPr>
              <w:t xml:space="preserve"> </w:t>
            </w:r>
            <w:proofErr w:type="spellStart"/>
            <w:r w:rsidRPr="00A639D4">
              <w:rPr>
                <w:sz w:val="20"/>
                <w:szCs w:val="20"/>
              </w:rPr>
              <w:t>және</w:t>
            </w:r>
            <w:proofErr w:type="spellEnd"/>
            <w:r w:rsidRPr="00A639D4">
              <w:rPr>
                <w:sz w:val="20"/>
                <w:szCs w:val="20"/>
              </w:rPr>
              <w:t xml:space="preserve"> </w:t>
            </w:r>
            <w:proofErr w:type="spellStart"/>
            <w:r w:rsidRPr="00A639D4">
              <w:rPr>
                <w:sz w:val="20"/>
                <w:szCs w:val="20"/>
              </w:rPr>
              <w:t>емтихандарда</w:t>
            </w:r>
            <w:proofErr w:type="spellEnd"/>
            <w:r w:rsidRPr="00A639D4">
              <w:rPr>
                <w:sz w:val="20"/>
                <w:szCs w:val="20"/>
              </w:rPr>
              <w:t xml:space="preserve"> </w:t>
            </w:r>
            <w:proofErr w:type="spellStart"/>
            <w:r w:rsidRPr="00A639D4">
              <w:rPr>
                <w:sz w:val="20"/>
                <w:szCs w:val="20"/>
              </w:rPr>
              <w:t>академиялық</w:t>
            </w:r>
            <w:proofErr w:type="spellEnd"/>
            <w:r w:rsidRPr="00A639D4">
              <w:rPr>
                <w:sz w:val="20"/>
                <w:szCs w:val="20"/>
              </w:rPr>
              <w:t xml:space="preserve"> </w:t>
            </w:r>
            <w:proofErr w:type="spellStart"/>
            <w:r w:rsidRPr="00A639D4">
              <w:rPr>
                <w:sz w:val="20"/>
                <w:szCs w:val="20"/>
              </w:rPr>
              <w:t>адалдықты</w:t>
            </w:r>
            <w:proofErr w:type="spellEnd"/>
            <w:r w:rsidRPr="00A639D4">
              <w:rPr>
                <w:sz w:val="20"/>
                <w:szCs w:val="20"/>
              </w:rPr>
              <w:t xml:space="preserve"> </w:t>
            </w:r>
            <w:proofErr w:type="spellStart"/>
            <w:r w:rsidRPr="00A639D4">
              <w:rPr>
                <w:sz w:val="20"/>
                <w:szCs w:val="20"/>
              </w:rPr>
              <w:t>сақтау</w:t>
            </w:r>
            <w:proofErr w:type="spellEnd"/>
            <w:r w:rsidRPr="00A639D4">
              <w:rPr>
                <w:sz w:val="20"/>
                <w:szCs w:val="20"/>
              </w:rPr>
              <w:t xml:space="preserve"> </w:t>
            </w:r>
            <w:proofErr w:type="spellStart"/>
            <w:r w:rsidRPr="00A639D4">
              <w:rPr>
                <w:sz w:val="20"/>
                <w:szCs w:val="20"/>
              </w:rPr>
              <w:t>негізгі</w:t>
            </w:r>
            <w:proofErr w:type="spellEnd"/>
            <w:r w:rsidRPr="00A639D4">
              <w:rPr>
                <w:sz w:val="20"/>
                <w:szCs w:val="20"/>
              </w:rPr>
              <w:t xml:space="preserve"> </w:t>
            </w:r>
            <w:proofErr w:type="spellStart"/>
            <w:r w:rsidRPr="00A639D4">
              <w:rPr>
                <w:sz w:val="20"/>
                <w:szCs w:val="20"/>
              </w:rPr>
              <w:t>саясаттардан</w:t>
            </w:r>
            <w:proofErr w:type="spellEnd"/>
            <w:r w:rsidRPr="00A639D4">
              <w:rPr>
                <w:sz w:val="20"/>
                <w:szCs w:val="20"/>
              </w:rPr>
              <w:t xml:space="preserve"> </w:t>
            </w:r>
            <w:proofErr w:type="spellStart"/>
            <w:r w:rsidRPr="00A639D4">
              <w:rPr>
                <w:sz w:val="20"/>
                <w:szCs w:val="20"/>
              </w:rPr>
              <w:t>басқа</w:t>
            </w:r>
            <w:proofErr w:type="spellEnd"/>
            <w:r w:rsidRPr="00A639D4">
              <w:rPr>
                <w:sz w:val="20"/>
                <w:szCs w:val="20"/>
              </w:rPr>
              <w:t xml:space="preserve"> «</w:t>
            </w:r>
            <w:proofErr w:type="spellStart"/>
            <w:r w:rsidRPr="00A639D4">
              <w:rPr>
                <w:sz w:val="20"/>
                <w:szCs w:val="20"/>
              </w:rPr>
              <w:t>Қорытынды</w:t>
            </w:r>
            <w:proofErr w:type="spellEnd"/>
            <w:r w:rsidRPr="00A639D4">
              <w:rPr>
                <w:sz w:val="20"/>
                <w:szCs w:val="20"/>
              </w:rPr>
              <w:t xml:space="preserve"> </w:t>
            </w:r>
            <w:proofErr w:type="spellStart"/>
            <w:r w:rsidRPr="00A639D4">
              <w:rPr>
                <w:sz w:val="20"/>
                <w:szCs w:val="20"/>
              </w:rPr>
              <w:t>бақылауды</w:t>
            </w:r>
            <w:proofErr w:type="spellEnd"/>
            <w:r w:rsidRPr="00A639D4">
              <w:rPr>
                <w:sz w:val="20"/>
                <w:szCs w:val="20"/>
              </w:rPr>
              <w:t xml:space="preserve"> </w:t>
            </w:r>
            <w:proofErr w:type="spellStart"/>
            <w:r w:rsidRPr="00A639D4">
              <w:rPr>
                <w:sz w:val="20"/>
                <w:szCs w:val="20"/>
              </w:rPr>
              <w:t>жүргізу</w:t>
            </w:r>
            <w:proofErr w:type="spellEnd"/>
            <w:r w:rsidRPr="00A639D4">
              <w:rPr>
                <w:sz w:val="20"/>
                <w:szCs w:val="20"/>
              </w:rPr>
              <w:t xml:space="preserve"> </w:t>
            </w:r>
            <w:proofErr w:type="spellStart"/>
            <w:r w:rsidRPr="00A639D4">
              <w:rPr>
                <w:sz w:val="20"/>
                <w:szCs w:val="20"/>
              </w:rPr>
              <w:t>ережелері</w:t>
            </w:r>
            <w:proofErr w:type="spellEnd"/>
            <w:r w:rsidRPr="00A639D4">
              <w:rPr>
                <w:sz w:val="20"/>
                <w:szCs w:val="20"/>
              </w:rPr>
              <w:t>», «</w:t>
            </w:r>
            <w:proofErr w:type="spellStart"/>
            <w:r w:rsidRPr="00A639D4">
              <w:rPr>
                <w:sz w:val="20"/>
                <w:szCs w:val="20"/>
              </w:rPr>
              <w:t>Ағымдағы</w:t>
            </w:r>
            <w:proofErr w:type="spellEnd"/>
            <w:r w:rsidRPr="00A639D4">
              <w:rPr>
                <w:sz w:val="20"/>
                <w:szCs w:val="20"/>
              </w:rPr>
              <w:t xml:space="preserve"> </w:t>
            </w:r>
            <w:proofErr w:type="spellStart"/>
            <w:r w:rsidRPr="00A639D4">
              <w:rPr>
                <w:sz w:val="20"/>
                <w:szCs w:val="20"/>
              </w:rPr>
              <w:t>оқу</w:t>
            </w:r>
            <w:proofErr w:type="spellEnd"/>
            <w:r w:rsidRPr="00A639D4">
              <w:rPr>
                <w:sz w:val="20"/>
                <w:szCs w:val="20"/>
              </w:rPr>
              <w:t xml:space="preserve"> </w:t>
            </w:r>
            <w:proofErr w:type="spellStart"/>
            <w:r w:rsidRPr="00A639D4">
              <w:rPr>
                <w:sz w:val="20"/>
                <w:szCs w:val="20"/>
              </w:rPr>
              <w:t>жылының</w:t>
            </w:r>
            <w:proofErr w:type="spellEnd"/>
            <w:r w:rsidRPr="00A639D4">
              <w:rPr>
                <w:sz w:val="20"/>
                <w:szCs w:val="20"/>
              </w:rPr>
              <w:t xml:space="preserve"> </w:t>
            </w:r>
            <w:proofErr w:type="spellStart"/>
            <w:r w:rsidRPr="00A639D4">
              <w:rPr>
                <w:sz w:val="20"/>
                <w:szCs w:val="20"/>
              </w:rPr>
              <w:t>күзгі</w:t>
            </w:r>
            <w:proofErr w:type="spellEnd"/>
            <w:r w:rsidRPr="00A639D4">
              <w:rPr>
                <w:sz w:val="20"/>
                <w:szCs w:val="20"/>
              </w:rPr>
              <w:t>/</w:t>
            </w:r>
            <w:proofErr w:type="spellStart"/>
            <w:r w:rsidRPr="00A639D4">
              <w:rPr>
                <w:sz w:val="20"/>
                <w:szCs w:val="20"/>
              </w:rPr>
              <w:t>көктемгі</w:t>
            </w:r>
            <w:proofErr w:type="spellEnd"/>
            <w:r w:rsidRPr="00A639D4">
              <w:rPr>
                <w:sz w:val="20"/>
                <w:szCs w:val="20"/>
              </w:rPr>
              <w:t xml:space="preserve"> </w:t>
            </w:r>
            <w:proofErr w:type="spellStart"/>
            <w:r w:rsidRPr="00A639D4">
              <w:rPr>
                <w:sz w:val="20"/>
                <w:szCs w:val="20"/>
              </w:rPr>
              <w:t>семестрінің</w:t>
            </w:r>
            <w:proofErr w:type="spellEnd"/>
            <w:r w:rsidRPr="00A639D4">
              <w:rPr>
                <w:sz w:val="20"/>
                <w:szCs w:val="20"/>
              </w:rPr>
              <w:t xml:space="preserve"> </w:t>
            </w:r>
            <w:proofErr w:type="spellStart"/>
            <w:r w:rsidRPr="00A639D4">
              <w:rPr>
                <w:sz w:val="20"/>
                <w:szCs w:val="20"/>
              </w:rPr>
              <w:t>қорытынды</w:t>
            </w:r>
            <w:proofErr w:type="spellEnd"/>
            <w:r w:rsidRPr="00A639D4">
              <w:rPr>
                <w:sz w:val="20"/>
                <w:szCs w:val="20"/>
              </w:rPr>
              <w:t xml:space="preserve"> </w:t>
            </w:r>
            <w:proofErr w:type="spellStart"/>
            <w:r w:rsidRPr="00A639D4">
              <w:rPr>
                <w:sz w:val="20"/>
                <w:szCs w:val="20"/>
              </w:rPr>
              <w:t>бақылауын</w:t>
            </w:r>
            <w:proofErr w:type="spellEnd"/>
            <w:r w:rsidRPr="00A639D4">
              <w:rPr>
                <w:sz w:val="20"/>
                <w:szCs w:val="20"/>
              </w:rPr>
              <w:t xml:space="preserve"> </w:t>
            </w:r>
            <w:proofErr w:type="spellStart"/>
            <w:r w:rsidRPr="00A639D4">
              <w:rPr>
                <w:sz w:val="20"/>
                <w:szCs w:val="20"/>
              </w:rPr>
              <w:t>жүргізуге</w:t>
            </w:r>
            <w:proofErr w:type="spellEnd"/>
            <w:r w:rsidRPr="00A639D4">
              <w:rPr>
                <w:sz w:val="20"/>
                <w:szCs w:val="20"/>
              </w:rPr>
              <w:t xml:space="preserve"> </w:t>
            </w:r>
            <w:proofErr w:type="spellStart"/>
            <w:r w:rsidRPr="00A639D4">
              <w:rPr>
                <w:sz w:val="20"/>
                <w:szCs w:val="20"/>
              </w:rPr>
              <w:t>арналған</w:t>
            </w:r>
            <w:proofErr w:type="spellEnd"/>
            <w:r w:rsidRPr="00A639D4">
              <w:rPr>
                <w:sz w:val="20"/>
                <w:szCs w:val="20"/>
              </w:rPr>
              <w:t xml:space="preserve"> </w:t>
            </w:r>
            <w:proofErr w:type="spellStart"/>
            <w:r w:rsidRPr="00A639D4">
              <w:rPr>
                <w:sz w:val="20"/>
                <w:szCs w:val="20"/>
              </w:rPr>
              <w:t>нұсқаулықтары</w:t>
            </w:r>
            <w:proofErr w:type="spellEnd"/>
            <w:r w:rsidRPr="00A639D4">
              <w:rPr>
                <w:sz w:val="20"/>
                <w:szCs w:val="20"/>
              </w:rPr>
              <w:t>», «</w:t>
            </w:r>
            <w:proofErr w:type="spellStart"/>
            <w:r w:rsidRPr="00A639D4">
              <w:rPr>
                <w:sz w:val="20"/>
                <w:szCs w:val="20"/>
              </w:rPr>
              <w:t>Білім</w:t>
            </w:r>
            <w:proofErr w:type="spellEnd"/>
            <w:r w:rsidRPr="00A639D4">
              <w:rPr>
                <w:sz w:val="20"/>
                <w:szCs w:val="20"/>
              </w:rPr>
              <w:t xml:space="preserve"> </w:t>
            </w:r>
            <w:proofErr w:type="spellStart"/>
            <w:r w:rsidRPr="00A639D4">
              <w:rPr>
                <w:sz w:val="20"/>
                <w:szCs w:val="20"/>
              </w:rPr>
              <w:t>алушылардың</w:t>
            </w:r>
            <w:proofErr w:type="spellEnd"/>
            <w:r w:rsidRPr="00A639D4">
              <w:rPr>
                <w:sz w:val="20"/>
                <w:szCs w:val="20"/>
              </w:rPr>
              <w:t xml:space="preserve"> </w:t>
            </w:r>
            <w:proofErr w:type="spellStart"/>
            <w:r w:rsidRPr="00A639D4">
              <w:rPr>
                <w:sz w:val="20"/>
                <w:szCs w:val="20"/>
              </w:rPr>
              <w:t>тестілік</w:t>
            </w:r>
            <w:proofErr w:type="spellEnd"/>
            <w:r w:rsidRPr="00A639D4">
              <w:rPr>
                <w:sz w:val="20"/>
                <w:szCs w:val="20"/>
              </w:rPr>
              <w:t xml:space="preserve"> </w:t>
            </w:r>
            <w:proofErr w:type="spellStart"/>
            <w:r w:rsidRPr="00A639D4">
              <w:rPr>
                <w:sz w:val="20"/>
                <w:szCs w:val="20"/>
              </w:rPr>
              <w:t>құжаттарының</w:t>
            </w:r>
            <w:proofErr w:type="spellEnd"/>
            <w:r w:rsidRPr="00A639D4">
              <w:rPr>
                <w:sz w:val="20"/>
                <w:szCs w:val="20"/>
              </w:rPr>
              <w:t xml:space="preserve"> </w:t>
            </w:r>
            <w:proofErr w:type="spellStart"/>
            <w:r w:rsidRPr="00A639D4">
              <w:rPr>
                <w:sz w:val="20"/>
                <w:szCs w:val="20"/>
              </w:rPr>
              <w:t>кешіріліп</w:t>
            </w:r>
            <w:proofErr w:type="spellEnd"/>
            <w:r w:rsidRPr="00A639D4">
              <w:rPr>
                <w:sz w:val="20"/>
                <w:szCs w:val="20"/>
              </w:rPr>
              <w:t xml:space="preserve"> </w:t>
            </w:r>
            <w:proofErr w:type="spellStart"/>
            <w:r w:rsidRPr="00A639D4">
              <w:rPr>
                <w:sz w:val="20"/>
                <w:szCs w:val="20"/>
              </w:rPr>
              <w:t>алынуын</w:t>
            </w:r>
            <w:proofErr w:type="spellEnd"/>
            <w:r w:rsidRPr="00A639D4">
              <w:rPr>
                <w:sz w:val="20"/>
                <w:szCs w:val="20"/>
              </w:rPr>
              <w:t xml:space="preserve"> </w:t>
            </w:r>
            <w:proofErr w:type="spellStart"/>
            <w:r w:rsidRPr="00A639D4">
              <w:rPr>
                <w:sz w:val="20"/>
                <w:szCs w:val="20"/>
              </w:rPr>
              <w:t>тексеру</w:t>
            </w:r>
            <w:proofErr w:type="spellEnd"/>
            <w:r w:rsidRPr="00A639D4">
              <w:rPr>
                <w:sz w:val="20"/>
                <w:szCs w:val="20"/>
              </w:rPr>
              <w:t xml:space="preserve"> </w:t>
            </w:r>
            <w:proofErr w:type="spellStart"/>
            <w:r w:rsidRPr="00A639D4">
              <w:rPr>
                <w:sz w:val="20"/>
                <w:szCs w:val="20"/>
              </w:rPr>
              <w:t>туралы</w:t>
            </w:r>
            <w:proofErr w:type="spellEnd"/>
            <w:r w:rsidRPr="00A639D4">
              <w:rPr>
                <w:sz w:val="20"/>
                <w:szCs w:val="20"/>
              </w:rPr>
              <w:t xml:space="preserve"> </w:t>
            </w:r>
            <w:proofErr w:type="spellStart"/>
            <w:r w:rsidRPr="00A639D4">
              <w:rPr>
                <w:sz w:val="20"/>
                <w:szCs w:val="20"/>
              </w:rPr>
              <w:t>ережесі</w:t>
            </w:r>
            <w:proofErr w:type="spellEnd"/>
            <w:r w:rsidRPr="00A639D4">
              <w:rPr>
                <w:sz w:val="20"/>
                <w:szCs w:val="20"/>
              </w:rPr>
              <w:t xml:space="preserve">» </w:t>
            </w:r>
            <w:proofErr w:type="spellStart"/>
            <w:r w:rsidRPr="00A639D4">
              <w:rPr>
                <w:sz w:val="20"/>
                <w:szCs w:val="20"/>
              </w:rPr>
              <w:t>сияқты</w:t>
            </w:r>
            <w:proofErr w:type="spellEnd"/>
            <w:r w:rsidRPr="00A639D4">
              <w:rPr>
                <w:sz w:val="20"/>
                <w:szCs w:val="20"/>
              </w:rPr>
              <w:t xml:space="preserve"> </w:t>
            </w:r>
            <w:proofErr w:type="spellStart"/>
            <w:r w:rsidRPr="00A639D4">
              <w:rPr>
                <w:sz w:val="20"/>
                <w:szCs w:val="20"/>
              </w:rPr>
              <w:t>құжаттармен</w:t>
            </w:r>
            <w:proofErr w:type="spellEnd"/>
            <w:r w:rsidRPr="00A639D4">
              <w:rPr>
                <w:sz w:val="20"/>
                <w:szCs w:val="20"/>
              </w:rPr>
              <w:t xml:space="preserve"> </w:t>
            </w:r>
            <w:proofErr w:type="spellStart"/>
            <w:r w:rsidRPr="00A639D4">
              <w:rPr>
                <w:sz w:val="20"/>
                <w:szCs w:val="20"/>
              </w:rPr>
              <w:t>регламенттеледі</w:t>
            </w:r>
            <w:proofErr w:type="spellEnd"/>
            <w:r w:rsidRPr="00A639D4">
              <w:rPr>
                <w:sz w:val="20"/>
                <w:szCs w:val="20"/>
              </w:rPr>
              <w:t>.</w:t>
            </w:r>
          </w:p>
          <w:p w14:paraId="58D36B8F" w14:textId="27D06BA9" w:rsidR="00A639D4" w:rsidRPr="001764A4" w:rsidRDefault="00A639D4" w:rsidP="00A639D4">
            <w:pPr>
              <w:jc w:val="both"/>
              <w:rPr>
                <w:b/>
                <w:bCs/>
                <w:i/>
                <w:iCs/>
                <w:sz w:val="20"/>
                <w:szCs w:val="20"/>
                <w:u w:val="single"/>
              </w:rPr>
            </w:pPr>
            <w:proofErr w:type="spellStart"/>
            <w:r w:rsidRPr="00A639D4">
              <w:rPr>
                <w:b/>
                <w:bCs/>
                <w:sz w:val="20"/>
                <w:szCs w:val="20"/>
              </w:rPr>
              <w:t>Инклюзивті</w:t>
            </w:r>
            <w:proofErr w:type="spellEnd"/>
            <w:r w:rsidRPr="00A639D4">
              <w:rPr>
                <w:b/>
                <w:bCs/>
                <w:sz w:val="20"/>
                <w:szCs w:val="20"/>
              </w:rPr>
              <w:t xml:space="preserve"> </w:t>
            </w:r>
            <w:proofErr w:type="spellStart"/>
            <w:r w:rsidRPr="00A639D4">
              <w:rPr>
                <w:b/>
                <w:bCs/>
                <w:sz w:val="20"/>
                <w:szCs w:val="20"/>
              </w:rPr>
              <w:t>білім</w:t>
            </w:r>
            <w:proofErr w:type="spellEnd"/>
            <w:r w:rsidRPr="00A639D4">
              <w:rPr>
                <w:b/>
                <w:bCs/>
                <w:sz w:val="20"/>
                <w:szCs w:val="20"/>
              </w:rPr>
              <w:t xml:space="preserve"> </w:t>
            </w:r>
            <w:proofErr w:type="spellStart"/>
            <w:r w:rsidRPr="00A639D4">
              <w:rPr>
                <w:b/>
                <w:bCs/>
                <w:sz w:val="20"/>
                <w:szCs w:val="20"/>
              </w:rPr>
              <w:t>берудің</w:t>
            </w:r>
            <w:proofErr w:type="spellEnd"/>
            <w:r w:rsidRPr="00A639D4">
              <w:rPr>
                <w:b/>
                <w:bCs/>
                <w:sz w:val="20"/>
                <w:szCs w:val="20"/>
              </w:rPr>
              <w:t xml:space="preserve"> </w:t>
            </w:r>
            <w:proofErr w:type="spellStart"/>
            <w:r w:rsidRPr="00A639D4">
              <w:rPr>
                <w:b/>
                <w:bCs/>
                <w:sz w:val="20"/>
                <w:szCs w:val="20"/>
              </w:rPr>
              <w:t>негізгі</w:t>
            </w:r>
            <w:proofErr w:type="spellEnd"/>
            <w:r w:rsidRPr="00A639D4">
              <w:rPr>
                <w:b/>
                <w:bCs/>
                <w:sz w:val="20"/>
                <w:szCs w:val="20"/>
              </w:rPr>
              <w:t xml:space="preserve"> </w:t>
            </w:r>
            <w:proofErr w:type="spellStart"/>
            <w:r w:rsidRPr="00A639D4">
              <w:rPr>
                <w:b/>
                <w:bCs/>
                <w:sz w:val="20"/>
                <w:szCs w:val="20"/>
              </w:rPr>
              <w:t>принциптері</w:t>
            </w:r>
            <w:proofErr w:type="spellEnd"/>
            <w:r w:rsidRPr="00A639D4">
              <w:rPr>
                <w:sz w:val="20"/>
                <w:szCs w:val="20"/>
              </w:rPr>
              <w:t xml:space="preserve">. </w:t>
            </w:r>
            <w:proofErr w:type="spellStart"/>
            <w:r w:rsidRPr="00A639D4">
              <w:rPr>
                <w:sz w:val="20"/>
                <w:szCs w:val="20"/>
              </w:rPr>
              <w:t>Университеттің</w:t>
            </w:r>
            <w:proofErr w:type="spellEnd"/>
            <w:r w:rsidRPr="00A639D4">
              <w:rPr>
                <w:sz w:val="20"/>
                <w:szCs w:val="20"/>
              </w:rPr>
              <w:t xml:space="preserve"> </w:t>
            </w:r>
            <w:proofErr w:type="spellStart"/>
            <w:r w:rsidRPr="00A639D4">
              <w:rPr>
                <w:sz w:val="20"/>
                <w:szCs w:val="20"/>
              </w:rPr>
              <w:t>білім</w:t>
            </w:r>
            <w:proofErr w:type="spellEnd"/>
            <w:r w:rsidRPr="00A639D4">
              <w:rPr>
                <w:sz w:val="20"/>
                <w:szCs w:val="20"/>
              </w:rPr>
              <w:t xml:space="preserve"> беру </w:t>
            </w:r>
            <w:proofErr w:type="spellStart"/>
            <w:r w:rsidRPr="00A639D4">
              <w:rPr>
                <w:sz w:val="20"/>
                <w:szCs w:val="20"/>
              </w:rPr>
              <w:t>ортасы</w:t>
            </w:r>
            <w:proofErr w:type="spellEnd"/>
            <w:r w:rsidRPr="00A639D4">
              <w:rPr>
                <w:sz w:val="20"/>
                <w:szCs w:val="20"/>
              </w:rPr>
              <w:t xml:space="preserve"> </w:t>
            </w:r>
            <w:proofErr w:type="spellStart"/>
            <w:r w:rsidRPr="00A639D4">
              <w:rPr>
                <w:sz w:val="20"/>
                <w:szCs w:val="20"/>
              </w:rPr>
              <w:t>гендерлік</w:t>
            </w:r>
            <w:proofErr w:type="spellEnd"/>
            <w:r w:rsidRPr="00A639D4">
              <w:rPr>
                <w:sz w:val="20"/>
                <w:szCs w:val="20"/>
              </w:rPr>
              <w:t xml:space="preserve">, </w:t>
            </w:r>
            <w:proofErr w:type="spellStart"/>
            <w:r w:rsidRPr="00A639D4">
              <w:rPr>
                <w:sz w:val="20"/>
                <w:szCs w:val="20"/>
              </w:rPr>
              <w:t>нәсілдік</w:t>
            </w:r>
            <w:proofErr w:type="spellEnd"/>
            <w:r w:rsidRPr="00A639D4">
              <w:rPr>
                <w:sz w:val="20"/>
                <w:szCs w:val="20"/>
              </w:rPr>
              <w:t>/</w:t>
            </w:r>
            <w:proofErr w:type="spellStart"/>
            <w:r w:rsidRPr="00A639D4">
              <w:rPr>
                <w:sz w:val="20"/>
                <w:szCs w:val="20"/>
              </w:rPr>
              <w:t>этникалық</w:t>
            </w:r>
            <w:proofErr w:type="spellEnd"/>
            <w:r w:rsidRPr="00A639D4">
              <w:rPr>
                <w:sz w:val="20"/>
                <w:szCs w:val="20"/>
              </w:rPr>
              <w:t xml:space="preserve"> </w:t>
            </w:r>
            <w:proofErr w:type="spellStart"/>
            <w:r w:rsidRPr="00A639D4">
              <w:rPr>
                <w:sz w:val="20"/>
                <w:szCs w:val="20"/>
              </w:rPr>
              <w:t>тегіне</w:t>
            </w:r>
            <w:proofErr w:type="spellEnd"/>
            <w:r w:rsidRPr="00A639D4">
              <w:rPr>
                <w:sz w:val="20"/>
                <w:szCs w:val="20"/>
              </w:rPr>
              <w:t xml:space="preserve">, </w:t>
            </w:r>
            <w:proofErr w:type="spellStart"/>
            <w:r w:rsidRPr="00A639D4">
              <w:rPr>
                <w:sz w:val="20"/>
                <w:szCs w:val="20"/>
              </w:rPr>
              <w:t>діни</w:t>
            </w:r>
            <w:proofErr w:type="spellEnd"/>
            <w:r w:rsidRPr="00A639D4">
              <w:rPr>
                <w:sz w:val="20"/>
                <w:szCs w:val="20"/>
              </w:rPr>
              <w:t xml:space="preserve"> </w:t>
            </w:r>
            <w:proofErr w:type="spellStart"/>
            <w:r w:rsidRPr="00A639D4">
              <w:rPr>
                <w:sz w:val="20"/>
                <w:szCs w:val="20"/>
              </w:rPr>
              <w:t>сенімдеріне</w:t>
            </w:r>
            <w:proofErr w:type="spellEnd"/>
            <w:r w:rsidRPr="00A639D4">
              <w:rPr>
                <w:sz w:val="20"/>
                <w:szCs w:val="20"/>
              </w:rPr>
              <w:t xml:space="preserve">, </w:t>
            </w:r>
            <w:proofErr w:type="spellStart"/>
            <w:r w:rsidRPr="00A639D4">
              <w:rPr>
                <w:sz w:val="20"/>
                <w:szCs w:val="20"/>
              </w:rPr>
              <w:t>әлеуметтік-экономикалық</w:t>
            </w:r>
            <w:proofErr w:type="spellEnd"/>
            <w:r w:rsidRPr="00A639D4">
              <w:rPr>
                <w:sz w:val="20"/>
                <w:szCs w:val="20"/>
              </w:rPr>
              <w:t xml:space="preserve"> </w:t>
            </w:r>
            <w:proofErr w:type="spellStart"/>
            <w:r w:rsidRPr="00A639D4">
              <w:rPr>
                <w:sz w:val="20"/>
                <w:szCs w:val="20"/>
              </w:rPr>
              <w:t>мәртебесіне</w:t>
            </w:r>
            <w:proofErr w:type="spellEnd"/>
            <w:r w:rsidRPr="00A639D4">
              <w:rPr>
                <w:sz w:val="20"/>
                <w:szCs w:val="20"/>
              </w:rPr>
              <w:t xml:space="preserve">, </w:t>
            </w:r>
            <w:proofErr w:type="spellStart"/>
            <w:r w:rsidRPr="00A639D4">
              <w:rPr>
                <w:sz w:val="20"/>
                <w:szCs w:val="20"/>
              </w:rPr>
              <w:t>студенттің</w:t>
            </w:r>
            <w:proofErr w:type="spellEnd"/>
            <w:r w:rsidRPr="00A639D4">
              <w:rPr>
                <w:sz w:val="20"/>
                <w:szCs w:val="20"/>
              </w:rPr>
              <w:t xml:space="preserve"> </w:t>
            </w:r>
            <w:proofErr w:type="spellStart"/>
            <w:r w:rsidRPr="00A639D4">
              <w:rPr>
                <w:sz w:val="20"/>
                <w:szCs w:val="20"/>
              </w:rPr>
              <w:t>физикалық</w:t>
            </w:r>
            <w:proofErr w:type="spellEnd"/>
            <w:r w:rsidRPr="00A639D4">
              <w:rPr>
                <w:sz w:val="20"/>
                <w:szCs w:val="20"/>
              </w:rPr>
              <w:t xml:space="preserve"> </w:t>
            </w:r>
            <w:proofErr w:type="spellStart"/>
            <w:r w:rsidRPr="00A639D4">
              <w:rPr>
                <w:sz w:val="20"/>
                <w:szCs w:val="20"/>
              </w:rPr>
              <w:t>денсаулығына</w:t>
            </w:r>
            <w:proofErr w:type="spellEnd"/>
            <w:r w:rsidRPr="00A639D4">
              <w:rPr>
                <w:sz w:val="20"/>
                <w:szCs w:val="20"/>
              </w:rPr>
              <w:t xml:space="preserve"> </w:t>
            </w:r>
            <w:proofErr w:type="spellStart"/>
            <w:r w:rsidRPr="00A639D4">
              <w:rPr>
                <w:sz w:val="20"/>
                <w:szCs w:val="20"/>
              </w:rPr>
              <w:t>және</w:t>
            </w:r>
            <w:proofErr w:type="spellEnd"/>
            <w:r w:rsidRPr="00A639D4">
              <w:rPr>
                <w:sz w:val="20"/>
                <w:szCs w:val="20"/>
              </w:rPr>
              <w:t xml:space="preserve"> </w:t>
            </w:r>
            <w:proofErr w:type="spellStart"/>
            <w:r w:rsidRPr="00A639D4">
              <w:rPr>
                <w:sz w:val="20"/>
                <w:szCs w:val="20"/>
              </w:rPr>
              <w:t>т.б</w:t>
            </w:r>
            <w:proofErr w:type="spellEnd"/>
            <w:r w:rsidRPr="00A639D4">
              <w:rPr>
                <w:sz w:val="20"/>
                <w:szCs w:val="20"/>
              </w:rPr>
              <w:t xml:space="preserve">. </w:t>
            </w:r>
            <w:proofErr w:type="spellStart"/>
            <w:r w:rsidRPr="00A639D4">
              <w:rPr>
                <w:sz w:val="20"/>
                <w:szCs w:val="20"/>
              </w:rPr>
              <w:t>қарамастан</w:t>
            </w:r>
            <w:proofErr w:type="spellEnd"/>
            <w:r w:rsidRPr="00A639D4">
              <w:rPr>
                <w:sz w:val="20"/>
                <w:szCs w:val="20"/>
              </w:rPr>
              <w:t xml:space="preserve">, </w:t>
            </w:r>
            <w:proofErr w:type="spellStart"/>
            <w:r w:rsidRPr="00A639D4">
              <w:rPr>
                <w:sz w:val="20"/>
                <w:szCs w:val="20"/>
              </w:rPr>
              <w:t>оқытушы</w:t>
            </w:r>
            <w:proofErr w:type="spellEnd"/>
            <w:r w:rsidRPr="00A639D4">
              <w:rPr>
                <w:sz w:val="20"/>
                <w:szCs w:val="20"/>
              </w:rPr>
              <w:t xml:space="preserve"> </w:t>
            </w:r>
            <w:proofErr w:type="spellStart"/>
            <w:r w:rsidRPr="00A639D4">
              <w:rPr>
                <w:sz w:val="20"/>
                <w:szCs w:val="20"/>
              </w:rPr>
              <w:t>тарапынан</w:t>
            </w:r>
            <w:proofErr w:type="spellEnd"/>
            <w:r w:rsidRPr="00A639D4">
              <w:rPr>
                <w:sz w:val="20"/>
                <w:szCs w:val="20"/>
              </w:rPr>
              <w:t xml:space="preserve"> </w:t>
            </w:r>
            <w:proofErr w:type="spellStart"/>
            <w:r w:rsidRPr="00A639D4">
              <w:rPr>
                <w:sz w:val="20"/>
                <w:szCs w:val="20"/>
              </w:rPr>
              <w:t>барлық</w:t>
            </w:r>
            <w:proofErr w:type="spellEnd"/>
            <w:r w:rsidRPr="00A639D4">
              <w:rPr>
                <w:sz w:val="20"/>
                <w:szCs w:val="20"/>
              </w:rPr>
              <w:t xml:space="preserve"> </w:t>
            </w:r>
            <w:proofErr w:type="spellStart"/>
            <w:r w:rsidRPr="00A639D4">
              <w:rPr>
                <w:sz w:val="20"/>
                <w:szCs w:val="20"/>
              </w:rPr>
              <w:t>білім</w:t>
            </w:r>
            <w:proofErr w:type="spellEnd"/>
            <w:r w:rsidRPr="00A639D4">
              <w:rPr>
                <w:sz w:val="20"/>
                <w:szCs w:val="20"/>
              </w:rPr>
              <w:t xml:space="preserve"> </w:t>
            </w:r>
            <w:proofErr w:type="spellStart"/>
            <w:r w:rsidRPr="00A639D4">
              <w:rPr>
                <w:sz w:val="20"/>
                <w:szCs w:val="20"/>
              </w:rPr>
              <w:t>алушыларға</w:t>
            </w:r>
            <w:proofErr w:type="spellEnd"/>
            <w:r w:rsidRPr="00A639D4">
              <w:rPr>
                <w:sz w:val="20"/>
                <w:szCs w:val="20"/>
              </w:rPr>
              <w:t xml:space="preserve"> </w:t>
            </w:r>
            <w:proofErr w:type="spellStart"/>
            <w:r w:rsidRPr="00A639D4">
              <w:rPr>
                <w:sz w:val="20"/>
                <w:szCs w:val="20"/>
              </w:rPr>
              <w:t>және</w:t>
            </w:r>
            <w:proofErr w:type="spellEnd"/>
            <w:r w:rsidRPr="00A639D4">
              <w:rPr>
                <w:sz w:val="20"/>
                <w:szCs w:val="20"/>
              </w:rPr>
              <w:t xml:space="preserve"> </w:t>
            </w:r>
            <w:proofErr w:type="spellStart"/>
            <w:r w:rsidRPr="00A639D4">
              <w:rPr>
                <w:sz w:val="20"/>
                <w:szCs w:val="20"/>
              </w:rPr>
              <w:t>білім</w:t>
            </w:r>
            <w:proofErr w:type="spellEnd"/>
            <w:r w:rsidRPr="00A639D4">
              <w:rPr>
                <w:sz w:val="20"/>
                <w:szCs w:val="20"/>
              </w:rPr>
              <w:t xml:space="preserve"> </w:t>
            </w:r>
            <w:proofErr w:type="spellStart"/>
            <w:r w:rsidRPr="00A639D4">
              <w:rPr>
                <w:sz w:val="20"/>
                <w:szCs w:val="20"/>
              </w:rPr>
              <w:t>алушылардың</w:t>
            </w:r>
            <w:proofErr w:type="spellEnd"/>
            <w:r w:rsidRPr="00A639D4">
              <w:rPr>
                <w:sz w:val="20"/>
                <w:szCs w:val="20"/>
              </w:rPr>
              <w:t xml:space="preserve"> </w:t>
            </w:r>
            <w:proofErr w:type="spellStart"/>
            <w:r w:rsidRPr="00A639D4">
              <w:rPr>
                <w:sz w:val="20"/>
                <w:szCs w:val="20"/>
              </w:rPr>
              <w:t>бір-біріне</w:t>
            </w:r>
            <w:proofErr w:type="spellEnd"/>
            <w:r w:rsidRPr="00A639D4">
              <w:rPr>
                <w:sz w:val="20"/>
                <w:szCs w:val="20"/>
              </w:rPr>
              <w:t xml:space="preserve"> </w:t>
            </w:r>
            <w:proofErr w:type="spellStart"/>
            <w:r w:rsidRPr="00A639D4">
              <w:rPr>
                <w:sz w:val="20"/>
                <w:szCs w:val="20"/>
              </w:rPr>
              <w:t>әрқашан</w:t>
            </w:r>
            <w:proofErr w:type="spellEnd"/>
            <w:r w:rsidRPr="00A639D4">
              <w:rPr>
                <w:sz w:val="20"/>
                <w:szCs w:val="20"/>
              </w:rPr>
              <w:t xml:space="preserve"> </w:t>
            </w:r>
            <w:proofErr w:type="spellStart"/>
            <w:r w:rsidRPr="00A639D4">
              <w:rPr>
                <w:sz w:val="20"/>
                <w:szCs w:val="20"/>
              </w:rPr>
              <w:t>қолдау</w:t>
            </w:r>
            <w:proofErr w:type="spellEnd"/>
            <w:r w:rsidRPr="00A639D4">
              <w:rPr>
                <w:sz w:val="20"/>
                <w:szCs w:val="20"/>
              </w:rPr>
              <w:t xml:space="preserve"> мен </w:t>
            </w:r>
            <w:proofErr w:type="spellStart"/>
            <w:r w:rsidRPr="00A639D4">
              <w:rPr>
                <w:sz w:val="20"/>
                <w:szCs w:val="20"/>
              </w:rPr>
              <w:t>тең</w:t>
            </w:r>
            <w:proofErr w:type="spellEnd"/>
            <w:r w:rsidRPr="00A639D4">
              <w:rPr>
                <w:sz w:val="20"/>
                <w:szCs w:val="20"/>
              </w:rPr>
              <w:t xml:space="preserve"> </w:t>
            </w:r>
            <w:proofErr w:type="spellStart"/>
            <w:r w:rsidRPr="00A639D4">
              <w:rPr>
                <w:sz w:val="20"/>
                <w:szCs w:val="20"/>
              </w:rPr>
              <w:t>қарым-қатынас</w:t>
            </w:r>
            <w:proofErr w:type="spellEnd"/>
            <w:r w:rsidRPr="00A639D4">
              <w:rPr>
                <w:sz w:val="20"/>
                <w:szCs w:val="20"/>
              </w:rPr>
              <w:t xml:space="preserve"> </w:t>
            </w:r>
            <w:proofErr w:type="spellStart"/>
            <w:r w:rsidRPr="00A639D4">
              <w:rPr>
                <w:sz w:val="20"/>
                <w:szCs w:val="20"/>
              </w:rPr>
              <w:t>болатын</w:t>
            </w:r>
            <w:proofErr w:type="spellEnd"/>
            <w:r w:rsidRPr="00A639D4">
              <w:rPr>
                <w:sz w:val="20"/>
                <w:szCs w:val="20"/>
              </w:rPr>
              <w:t xml:space="preserve"> </w:t>
            </w:r>
            <w:proofErr w:type="spellStart"/>
            <w:r w:rsidRPr="00A639D4">
              <w:rPr>
                <w:sz w:val="20"/>
                <w:szCs w:val="20"/>
              </w:rPr>
              <w:t>қауіпсіз</w:t>
            </w:r>
            <w:proofErr w:type="spellEnd"/>
            <w:r w:rsidRPr="00A639D4">
              <w:rPr>
                <w:sz w:val="20"/>
                <w:szCs w:val="20"/>
              </w:rPr>
              <w:t xml:space="preserve"> </w:t>
            </w:r>
            <w:proofErr w:type="spellStart"/>
            <w:r w:rsidRPr="00A639D4">
              <w:rPr>
                <w:sz w:val="20"/>
                <w:szCs w:val="20"/>
              </w:rPr>
              <w:t>орын</w:t>
            </w:r>
            <w:proofErr w:type="spellEnd"/>
            <w:r w:rsidRPr="00A639D4">
              <w:rPr>
                <w:sz w:val="20"/>
                <w:szCs w:val="20"/>
              </w:rPr>
              <w:t xml:space="preserve"> </w:t>
            </w:r>
            <w:proofErr w:type="spellStart"/>
            <w:r w:rsidRPr="00A639D4">
              <w:rPr>
                <w:sz w:val="20"/>
                <w:szCs w:val="20"/>
              </w:rPr>
              <w:t>ретінде</w:t>
            </w:r>
            <w:proofErr w:type="spellEnd"/>
            <w:r w:rsidRPr="00A639D4">
              <w:rPr>
                <w:sz w:val="20"/>
                <w:szCs w:val="20"/>
              </w:rPr>
              <w:t xml:space="preserve"> </w:t>
            </w:r>
            <w:proofErr w:type="spellStart"/>
            <w:r w:rsidRPr="00A639D4">
              <w:rPr>
                <w:sz w:val="20"/>
                <w:szCs w:val="20"/>
              </w:rPr>
              <w:t>ойластырылған</w:t>
            </w:r>
            <w:proofErr w:type="spellEnd"/>
            <w:r w:rsidRPr="00A639D4">
              <w:rPr>
                <w:sz w:val="20"/>
                <w:szCs w:val="20"/>
              </w:rPr>
              <w:t xml:space="preserve">. </w:t>
            </w:r>
            <w:proofErr w:type="spellStart"/>
            <w:r w:rsidRPr="00A639D4">
              <w:rPr>
                <w:sz w:val="20"/>
                <w:szCs w:val="20"/>
              </w:rPr>
              <w:t>Барлық</w:t>
            </w:r>
            <w:proofErr w:type="spellEnd"/>
            <w:r w:rsidRPr="00A639D4">
              <w:rPr>
                <w:sz w:val="20"/>
                <w:szCs w:val="20"/>
              </w:rPr>
              <w:t xml:space="preserve"> </w:t>
            </w:r>
            <w:proofErr w:type="spellStart"/>
            <w:r w:rsidRPr="00A639D4">
              <w:rPr>
                <w:sz w:val="20"/>
                <w:szCs w:val="20"/>
              </w:rPr>
              <w:t>адамдар</w:t>
            </w:r>
            <w:proofErr w:type="spellEnd"/>
            <w:r w:rsidRPr="00A639D4">
              <w:rPr>
                <w:sz w:val="20"/>
                <w:szCs w:val="20"/>
              </w:rPr>
              <w:t xml:space="preserve"> </w:t>
            </w:r>
            <w:proofErr w:type="spellStart"/>
            <w:r w:rsidRPr="00A639D4">
              <w:rPr>
                <w:sz w:val="20"/>
                <w:szCs w:val="20"/>
              </w:rPr>
              <w:t>курдастары</w:t>
            </w:r>
            <w:proofErr w:type="spellEnd"/>
            <w:r w:rsidRPr="00A639D4">
              <w:rPr>
                <w:sz w:val="20"/>
                <w:szCs w:val="20"/>
              </w:rPr>
              <w:t xml:space="preserve"> мен </w:t>
            </w:r>
            <w:proofErr w:type="spellStart"/>
            <w:r w:rsidRPr="00A639D4">
              <w:rPr>
                <w:sz w:val="20"/>
                <w:szCs w:val="20"/>
              </w:rPr>
              <w:t>курстастарының</w:t>
            </w:r>
            <w:proofErr w:type="spellEnd"/>
            <w:r w:rsidRPr="00A639D4">
              <w:rPr>
                <w:sz w:val="20"/>
                <w:szCs w:val="20"/>
              </w:rPr>
              <w:t xml:space="preserve"> </w:t>
            </w:r>
            <w:proofErr w:type="spellStart"/>
            <w:r w:rsidRPr="00A639D4">
              <w:rPr>
                <w:sz w:val="20"/>
                <w:szCs w:val="20"/>
              </w:rPr>
              <w:t>қолдауы</w:t>
            </w:r>
            <w:proofErr w:type="spellEnd"/>
            <w:r w:rsidRPr="00A639D4">
              <w:rPr>
                <w:sz w:val="20"/>
                <w:szCs w:val="20"/>
              </w:rPr>
              <w:t xml:space="preserve"> мен </w:t>
            </w:r>
            <w:proofErr w:type="spellStart"/>
            <w:r w:rsidRPr="00A639D4">
              <w:rPr>
                <w:sz w:val="20"/>
                <w:szCs w:val="20"/>
              </w:rPr>
              <w:t>достығына</w:t>
            </w:r>
            <w:proofErr w:type="spellEnd"/>
            <w:r w:rsidRPr="00A639D4">
              <w:rPr>
                <w:sz w:val="20"/>
                <w:szCs w:val="20"/>
              </w:rPr>
              <w:t xml:space="preserve"> </w:t>
            </w:r>
            <w:proofErr w:type="spellStart"/>
            <w:r w:rsidRPr="00A639D4">
              <w:rPr>
                <w:sz w:val="20"/>
                <w:szCs w:val="20"/>
              </w:rPr>
              <w:t>мұқтаж</w:t>
            </w:r>
            <w:proofErr w:type="spellEnd"/>
            <w:r w:rsidRPr="00A639D4">
              <w:rPr>
                <w:sz w:val="20"/>
                <w:szCs w:val="20"/>
              </w:rPr>
              <w:t xml:space="preserve">. </w:t>
            </w:r>
            <w:proofErr w:type="spellStart"/>
            <w:r w:rsidRPr="00A639D4">
              <w:rPr>
                <w:sz w:val="20"/>
                <w:szCs w:val="20"/>
              </w:rPr>
              <w:t>Барлық</w:t>
            </w:r>
            <w:proofErr w:type="spellEnd"/>
            <w:r w:rsidRPr="00A639D4">
              <w:rPr>
                <w:sz w:val="20"/>
                <w:szCs w:val="20"/>
              </w:rPr>
              <w:t xml:space="preserve"> </w:t>
            </w:r>
            <w:proofErr w:type="spellStart"/>
            <w:r w:rsidRPr="00A639D4">
              <w:rPr>
                <w:sz w:val="20"/>
                <w:szCs w:val="20"/>
              </w:rPr>
              <w:t>студенттер</w:t>
            </w:r>
            <w:proofErr w:type="spellEnd"/>
            <w:r w:rsidRPr="00A639D4">
              <w:rPr>
                <w:sz w:val="20"/>
                <w:szCs w:val="20"/>
              </w:rPr>
              <w:t xml:space="preserve"> </w:t>
            </w:r>
            <w:proofErr w:type="spellStart"/>
            <w:r w:rsidRPr="00A639D4">
              <w:rPr>
                <w:sz w:val="20"/>
                <w:szCs w:val="20"/>
              </w:rPr>
              <w:t>үшін</w:t>
            </w:r>
            <w:proofErr w:type="spellEnd"/>
            <w:r w:rsidRPr="00A639D4">
              <w:rPr>
                <w:sz w:val="20"/>
                <w:szCs w:val="20"/>
              </w:rPr>
              <w:t xml:space="preserve"> </w:t>
            </w:r>
            <w:proofErr w:type="spellStart"/>
            <w:r w:rsidRPr="00A639D4">
              <w:rPr>
                <w:sz w:val="20"/>
                <w:szCs w:val="20"/>
              </w:rPr>
              <w:t>жетістікке</w:t>
            </w:r>
            <w:proofErr w:type="spellEnd"/>
            <w:r w:rsidRPr="00A639D4">
              <w:rPr>
                <w:sz w:val="20"/>
                <w:szCs w:val="20"/>
              </w:rPr>
              <w:t xml:space="preserve"> </w:t>
            </w:r>
            <w:proofErr w:type="spellStart"/>
            <w:r w:rsidRPr="00A639D4">
              <w:rPr>
                <w:sz w:val="20"/>
                <w:szCs w:val="20"/>
              </w:rPr>
              <w:t>жету</w:t>
            </w:r>
            <w:proofErr w:type="spellEnd"/>
            <w:r w:rsidRPr="00A639D4">
              <w:rPr>
                <w:sz w:val="20"/>
                <w:szCs w:val="20"/>
              </w:rPr>
              <w:t xml:space="preserve"> — </w:t>
            </w:r>
            <w:proofErr w:type="spellStart"/>
            <w:r w:rsidRPr="00A639D4">
              <w:rPr>
                <w:sz w:val="20"/>
                <w:szCs w:val="20"/>
              </w:rPr>
              <w:t>мүмкін</w:t>
            </w:r>
            <w:proofErr w:type="spellEnd"/>
            <w:r w:rsidRPr="00A639D4">
              <w:rPr>
                <w:sz w:val="20"/>
                <w:szCs w:val="20"/>
              </w:rPr>
              <w:t xml:space="preserve"> </w:t>
            </w:r>
            <w:proofErr w:type="spellStart"/>
            <w:r w:rsidRPr="00A639D4">
              <w:rPr>
                <w:sz w:val="20"/>
                <w:szCs w:val="20"/>
              </w:rPr>
              <w:t>еместен</w:t>
            </w:r>
            <w:proofErr w:type="spellEnd"/>
            <w:r w:rsidRPr="00A639D4">
              <w:rPr>
                <w:sz w:val="20"/>
                <w:szCs w:val="20"/>
              </w:rPr>
              <w:t xml:space="preserve"> </w:t>
            </w:r>
            <w:proofErr w:type="spellStart"/>
            <w:r w:rsidRPr="00A639D4">
              <w:rPr>
                <w:sz w:val="20"/>
                <w:szCs w:val="20"/>
              </w:rPr>
              <w:t>гөрі</w:t>
            </w:r>
            <w:proofErr w:type="spellEnd"/>
            <w:r w:rsidRPr="00A639D4">
              <w:rPr>
                <w:sz w:val="20"/>
                <w:szCs w:val="20"/>
              </w:rPr>
              <w:t xml:space="preserve">, не </w:t>
            </w:r>
            <w:proofErr w:type="spellStart"/>
            <w:r w:rsidRPr="00A639D4">
              <w:rPr>
                <w:sz w:val="20"/>
                <w:szCs w:val="20"/>
              </w:rPr>
              <w:t>істей</w:t>
            </w:r>
            <w:proofErr w:type="spellEnd"/>
            <w:r w:rsidRPr="00A639D4">
              <w:rPr>
                <w:sz w:val="20"/>
                <w:szCs w:val="20"/>
              </w:rPr>
              <w:t xml:space="preserve"> </w:t>
            </w:r>
            <w:proofErr w:type="spellStart"/>
            <w:r w:rsidRPr="00A639D4">
              <w:rPr>
                <w:sz w:val="20"/>
                <w:szCs w:val="20"/>
              </w:rPr>
              <w:t>алатындықты</w:t>
            </w:r>
            <w:proofErr w:type="spellEnd"/>
            <w:r w:rsidRPr="00A639D4">
              <w:rPr>
                <w:sz w:val="20"/>
                <w:szCs w:val="20"/>
              </w:rPr>
              <w:t xml:space="preserve"> </w:t>
            </w:r>
            <w:proofErr w:type="spellStart"/>
            <w:r w:rsidRPr="00A639D4">
              <w:rPr>
                <w:sz w:val="20"/>
                <w:szCs w:val="20"/>
              </w:rPr>
              <w:t>көрсету</w:t>
            </w:r>
            <w:proofErr w:type="spellEnd"/>
            <w:r w:rsidRPr="00A639D4">
              <w:rPr>
                <w:sz w:val="20"/>
                <w:szCs w:val="20"/>
              </w:rPr>
              <w:t xml:space="preserve"> </w:t>
            </w:r>
            <w:proofErr w:type="spellStart"/>
            <w:r w:rsidRPr="00A639D4">
              <w:rPr>
                <w:sz w:val="20"/>
                <w:szCs w:val="20"/>
              </w:rPr>
              <w:t>болып</w:t>
            </w:r>
            <w:proofErr w:type="spellEnd"/>
            <w:r w:rsidRPr="00A639D4">
              <w:rPr>
                <w:sz w:val="20"/>
                <w:szCs w:val="20"/>
              </w:rPr>
              <w:t xml:space="preserve"> </w:t>
            </w:r>
            <w:proofErr w:type="spellStart"/>
            <w:r w:rsidRPr="00A639D4">
              <w:rPr>
                <w:sz w:val="20"/>
                <w:szCs w:val="20"/>
              </w:rPr>
              <w:t>табылады</w:t>
            </w:r>
            <w:proofErr w:type="spellEnd"/>
            <w:r w:rsidRPr="00A639D4">
              <w:rPr>
                <w:sz w:val="20"/>
                <w:szCs w:val="20"/>
              </w:rPr>
              <w:t xml:space="preserve">. </w:t>
            </w:r>
            <w:proofErr w:type="spellStart"/>
            <w:r w:rsidRPr="00A639D4">
              <w:rPr>
                <w:sz w:val="20"/>
                <w:szCs w:val="20"/>
              </w:rPr>
              <w:t>Әртүрлілік</w:t>
            </w:r>
            <w:proofErr w:type="spellEnd"/>
            <w:r w:rsidRPr="00A639D4">
              <w:rPr>
                <w:sz w:val="20"/>
                <w:szCs w:val="20"/>
              </w:rPr>
              <w:t xml:space="preserve"> </w:t>
            </w:r>
            <w:proofErr w:type="spellStart"/>
            <w:r w:rsidRPr="00A639D4">
              <w:rPr>
                <w:sz w:val="20"/>
                <w:szCs w:val="20"/>
              </w:rPr>
              <w:t>өмірдің</w:t>
            </w:r>
            <w:proofErr w:type="spellEnd"/>
            <w:r w:rsidRPr="00A639D4">
              <w:rPr>
                <w:sz w:val="20"/>
                <w:szCs w:val="20"/>
              </w:rPr>
              <w:t xml:space="preserve"> </w:t>
            </w:r>
            <w:proofErr w:type="spellStart"/>
            <w:r w:rsidRPr="00A639D4">
              <w:rPr>
                <w:sz w:val="20"/>
                <w:szCs w:val="20"/>
              </w:rPr>
              <w:t>барлық</w:t>
            </w:r>
            <w:proofErr w:type="spellEnd"/>
            <w:r w:rsidRPr="00A639D4">
              <w:rPr>
                <w:sz w:val="20"/>
                <w:szCs w:val="20"/>
              </w:rPr>
              <w:t xml:space="preserve"> </w:t>
            </w:r>
            <w:proofErr w:type="spellStart"/>
            <w:r w:rsidRPr="00A639D4">
              <w:rPr>
                <w:sz w:val="20"/>
                <w:szCs w:val="20"/>
              </w:rPr>
              <w:t>қырларын</w:t>
            </w:r>
            <w:proofErr w:type="spellEnd"/>
            <w:r w:rsidRPr="00A639D4">
              <w:rPr>
                <w:sz w:val="20"/>
                <w:szCs w:val="20"/>
              </w:rPr>
              <w:t xml:space="preserve"> </w:t>
            </w:r>
            <w:proofErr w:type="spellStart"/>
            <w:r w:rsidRPr="00A639D4">
              <w:rPr>
                <w:sz w:val="20"/>
                <w:szCs w:val="20"/>
              </w:rPr>
              <w:t>байытады.Барлық</w:t>
            </w:r>
            <w:proofErr w:type="spellEnd"/>
            <w:r w:rsidRPr="00A639D4">
              <w:rPr>
                <w:sz w:val="20"/>
                <w:szCs w:val="20"/>
              </w:rPr>
              <w:t xml:space="preserve"> </w:t>
            </w:r>
            <w:proofErr w:type="spellStart"/>
            <w:r w:rsidRPr="00A639D4">
              <w:rPr>
                <w:sz w:val="20"/>
                <w:szCs w:val="20"/>
              </w:rPr>
              <w:t>білім</w:t>
            </w:r>
            <w:proofErr w:type="spellEnd"/>
            <w:r w:rsidRPr="00A639D4">
              <w:rPr>
                <w:sz w:val="20"/>
                <w:szCs w:val="20"/>
              </w:rPr>
              <w:t xml:space="preserve"> </w:t>
            </w:r>
            <w:proofErr w:type="spellStart"/>
            <w:r w:rsidRPr="00A639D4">
              <w:rPr>
                <w:sz w:val="20"/>
                <w:szCs w:val="20"/>
              </w:rPr>
              <w:t>алушылар</w:t>
            </w:r>
            <w:proofErr w:type="spellEnd"/>
            <w:r w:rsidRPr="00A639D4">
              <w:rPr>
                <w:sz w:val="20"/>
                <w:szCs w:val="20"/>
              </w:rPr>
              <w:t xml:space="preserve">, </w:t>
            </w:r>
            <w:proofErr w:type="spellStart"/>
            <w:r w:rsidRPr="00A639D4">
              <w:rPr>
                <w:sz w:val="20"/>
                <w:szCs w:val="20"/>
              </w:rPr>
              <w:t>әсіресе</w:t>
            </w:r>
            <w:proofErr w:type="spellEnd"/>
            <w:r w:rsidRPr="00A639D4">
              <w:rPr>
                <w:sz w:val="20"/>
                <w:szCs w:val="20"/>
              </w:rPr>
              <w:t xml:space="preserve"> </w:t>
            </w:r>
            <w:proofErr w:type="spellStart"/>
            <w:r w:rsidRPr="00A639D4">
              <w:rPr>
                <w:sz w:val="20"/>
                <w:szCs w:val="20"/>
              </w:rPr>
              <w:t>мүмкіндігі</w:t>
            </w:r>
            <w:proofErr w:type="spellEnd"/>
            <w:r w:rsidRPr="00A639D4">
              <w:rPr>
                <w:sz w:val="20"/>
                <w:szCs w:val="20"/>
              </w:rPr>
              <w:t xml:space="preserve"> </w:t>
            </w:r>
            <w:proofErr w:type="spellStart"/>
            <w:r w:rsidRPr="00A639D4">
              <w:rPr>
                <w:sz w:val="20"/>
                <w:szCs w:val="20"/>
              </w:rPr>
              <w:t>шектеулі</w:t>
            </w:r>
            <w:proofErr w:type="spellEnd"/>
            <w:r w:rsidRPr="00A639D4">
              <w:rPr>
                <w:sz w:val="20"/>
                <w:szCs w:val="20"/>
              </w:rPr>
              <w:t xml:space="preserve"> </w:t>
            </w:r>
            <w:proofErr w:type="spellStart"/>
            <w:r w:rsidRPr="00A639D4">
              <w:rPr>
                <w:sz w:val="20"/>
                <w:szCs w:val="20"/>
              </w:rPr>
              <w:t>жандар</w:t>
            </w:r>
            <w:proofErr w:type="spellEnd"/>
            <w:r w:rsidRPr="00A639D4">
              <w:rPr>
                <w:sz w:val="20"/>
                <w:szCs w:val="20"/>
              </w:rPr>
              <w:t>, телефон/e-</w:t>
            </w:r>
            <w:proofErr w:type="spellStart"/>
            <w:r w:rsidRPr="00A639D4">
              <w:rPr>
                <w:sz w:val="20"/>
                <w:szCs w:val="20"/>
              </w:rPr>
              <w:t>mail</w:t>
            </w:r>
            <w:proofErr w:type="spellEnd"/>
            <w:r w:rsidRPr="00A639D4">
              <w:rPr>
                <w:sz w:val="20"/>
                <w:szCs w:val="20"/>
              </w:rPr>
              <w:t xml:space="preserve"> </w:t>
            </w:r>
            <w:proofErr w:type="spellStart"/>
            <w:r w:rsidRPr="00A639D4">
              <w:rPr>
                <w:sz w:val="20"/>
                <w:szCs w:val="20"/>
              </w:rPr>
              <w:t>арқылы</w:t>
            </w:r>
            <w:proofErr w:type="spellEnd"/>
            <w:r>
              <w:rPr>
                <w:sz w:val="20"/>
                <w:szCs w:val="20"/>
                <w:lang w:val="kk-KZ"/>
              </w:rPr>
              <w:t xml:space="preserve"> </w:t>
            </w:r>
            <w:r w:rsidRPr="001764A4">
              <w:rPr>
                <w:b/>
                <w:bCs/>
                <w:i/>
                <w:iCs/>
                <w:sz w:val="20"/>
                <w:szCs w:val="20"/>
                <w:u w:val="single"/>
                <w:lang w:val="kk-KZ"/>
              </w:rPr>
              <w:t>+7 707 498 1935</w:t>
            </w:r>
            <w:r w:rsidRPr="001764A4">
              <w:rPr>
                <w:b/>
                <w:bCs/>
                <w:i/>
                <w:iCs/>
                <w:sz w:val="20"/>
                <w:szCs w:val="20"/>
                <w:u w:val="single"/>
              </w:rPr>
              <w:t xml:space="preserve">, </w:t>
            </w:r>
            <w:proofErr w:type="spellStart"/>
            <w:r w:rsidRPr="001764A4">
              <w:rPr>
                <w:b/>
                <w:bCs/>
                <w:i/>
                <w:iCs/>
                <w:sz w:val="20"/>
                <w:szCs w:val="20"/>
                <w:u w:val="single"/>
                <w:lang w:val="en-US"/>
              </w:rPr>
              <w:t>medet</w:t>
            </w:r>
            <w:proofErr w:type="spellEnd"/>
            <w:r w:rsidRPr="001764A4">
              <w:rPr>
                <w:b/>
                <w:bCs/>
                <w:i/>
                <w:iCs/>
                <w:sz w:val="20"/>
                <w:szCs w:val="20"/>
                <w:u w:val="single"/>
              </w:rPr>
              <w:t>_73@</w:t>
            </w:r>
            <w:r w:rsidRPr="001764A4">
              <w:rPr>
                <w:b/>
                <w:bCs/>
                <w:i/>
                <w:iCs/>
                <w:sz w:val="20"/>
                <w:szCs w:val="20"/>
                <w:u w:val="single"/>
                <w:lang w:val="en-US"/>
              </w:rPr>
              <w:t>mail</w:t>
            </w:r>
            <w:r w:rsidRPr="001764A4">
              <w:rPr>
                <w:b/>
                <w:bCs/>
                <w:i/>
                <w:iCs/>
                <w:sz w:val="20"/>
                <w:szCs w:val="20"/>
                <w:u w:val="single"/>
              </w:rPr>
              <w:t>.</w:t>
            </w:r>
            <w:proofErr w:type="spellStart"/>
            <w:r w:rsidRPr="001764A4">
              <w:rPr>
                <w:b/>
                <w:bCs/>
                <w:i/>
                <w:iCs/>
                <w:sz w:val="20"/>
                <w:szCs w:val="20"/>
                <w:u w:val="single"/>
                <w:lang w:val="en-US"/>
              </w:rPr>
              <w:t>ru</w:t>
            </w:r>
            <w:proofErr w:type="spellEnd"/>
            <w:r w:rsidRPr="001764A4">
              <w:rPr>
                <w:b/>
                <w:bCs/>
                <w:i/>
                <w:iCs/>
                <w:sz w:val="20"/>
                <w:szCs w:val="20"/>
                <w:u w:val="single"/>
              </w:rPr>
              <w:t xml:space="preserve"> </w:t>
            </w:r>
            <w:proofErr w:type="spellStart"/>
            <w:r w:rsidRPr="001764A4">
              <w:rPr>
                <w:b/>
                <w:bCs/>
                <w:i/>
                <w:iCs/>
                <w:sz w:val="20"/>
                <w:szCs w:val="20"/>
                <w:u w:val="single"/>
              </w:rPr>
              <w:t>немесе</w:t>
            </w:r>
            <w:proofErr w:type="spellEnd"/>
            <w:r w:rsidRPr="001764A4">
              <w:rPr>
                <w:b/>
                <w:bCs/>
                <w:i/>
                <w:iCs/>
                <w:sz w:val="20"/>
                <w:szCs w:val="20"/>
                <w:u w:val="single"/>
              </w:rPr>
              <w:t xml:space="preserve"> MS </w:t>
            </w:r>
            <w:proofErr w:type="spellStart"/>
            <w:r w:rsidRPr="001764A4">
              <w:rPr>
                <w:b/>
                <w:bCs/>
                <w:i/>
                <w:iCs/>
                <w:sz w:val="20"/>
                <w:szCs w:val="20"/>
                <w:u w:val="single"/>
              </w:rPr>
              <w:t>Teams</w:t>
            </w:r>
            <w:proofErr w:type="spellEnd"/>
            <w:r w:rsidRPr="001764A4">
              <w:rPr>
                <w:b/>
                <w:bCs/>
                <w:i/>
                <w:iCs/>
                <w:sz w:val="20"/>
                <w:szCs w:val="20"/>
                <w:u w:val="single"/>
              </w:rPr>
              <w:t xml:space="preserve"> не </w:t>
            </w:r>
            <w:proofErr w:type="spellStart"/>
            <w:r w:rsidRPr="001764A4">
              <w:rPr>
                <w:b/>
                <w:bCs/>
                <w:i/>
                <w:iCs/>
                <w:sz w:val="20"/>
                <w:szCs w:val="20"/>
                <w:u w:val="single"/>
              </w:rPr>
              <w:t>бейнебайланыс</w:t>
            </w:r>
            <w:proofErr w:type="spellEnd"/>
            <w:r w:rsidRPr="001764A4">
              <w:rPr>
                <w:b/>
                <w:bCs/>
                <w:i/>
                <w:iCs/>
                <w:sz w:val="20"/>
                <w:szCs w:val="20"/>
                <w:u w:val="single"/>
              </w:rPr>
              <w:t xml:space="preserve"> </w:t>
            </w:r>
            <w:proofErr w:type="spellStart"/>
            <w:r w:rsidRPr="001764A4">
              <w:rPr>
                <w:b/>
                <w:bCs/>
                <w:i/>
                <w:iCs/>
                <w:sz w:val="20"/>
                <w:szCs w:val="20"/>
                <w:u w:val="single"/>
              </w:rPr>
              <w:t>арқылы</w:t>
            </w:r>
            <w:proofErr w:type="spellEnd"/>
            <w:r w:rsidRPr="001764A4">
              <w:rPr>
                <w:b/>
                <w:bCs/>
                <w:i/>
                <w:iCs/>
                <w:sz w:val="20"/>
                <w:szCs w:val="20"/>
                <w:u w:val="single"/>
              </w:rPr>
              <w:t xml:space="preserve"> (</w:t>
            </w:r>
            <w:proofErr w:type="spellStart"/>
            <w:r w:rsidRPr="001764A4">
              <w:rPr>
                <w:b/>
                <w:bCs/>
                <w:i/>
                <w:iCs/>
                <w:sz w:val="20"/>
                <w:szCs w:val="20"/>
                <w:u w:val="single"/>
              </w:rPr>
              <w:t>Zoom</w:t>
            </w:r>
            <w:proofErr w:type="spellEnd"/>
            <w:r w:rsidRPr="001764A4">
              <w:rPr>
                <w:b/>
                <w:bCs/>
                <w:i/>
                <w:iCs/>
                <w:sz w:val="20"/>
                <w:szCs w:val="20"/>
                <w:u w:val="single"/>
              </w:rPr>
              <w:t>):</w:t>
            </w:r>
          </w:p>
          <w:p w14:paraId="41D228BD" w14:textId="77777777" w:rsidR="00A639D4" w:rsidRPr="001764A4" w:rsidRDefault="00A639D4" w:rsidP="00A639D4">
            <w:pPr>
              <w:jc w:val="both"/>
              <w:rPr>
                <w:b/>
                <w:bCs/>
                <w:i/>
                <w:iCs/>
                <w:sz w:val="20"/>
                <w:szCs w:val="20"/>
                <w:u w:val="single"/>
              </w:rPr>
            </w:pPr>
            <w:r w:rsidRPr="001764A4">
              <w:rPr>
                <w:b/>
                <w:bCs/>
                <w:i/>
                <w:iCs/>
                <w:sz w:val="20"/>
                <w:szCs w:val="20"/>
                <w:u w:val="single"/>
              </w:rPr>
              <w:t>https://us04web.zoom.us/j/73667019071?pwd=aWlmWjRyZ0ZNYVA0eEhqbFIOZjNJZz09</w:t>
            </w:r>
          </w:p>
          <w:p w14:paraId="3671A1B1" w14:textId="77777777" w:rsidR="00A639D4" w:rsidRPr="00A639D4" w:rsidRDefault="00A639D4" w:rsidP="00A639D4">
            <w:pPr>
              <w:jc w:val="both"/>
              <w:rPr>
                <w:sz w:val="20"/>
                <w:szCs w:val="20"/>
              </w:rPr>
            </w:pPr>
            <w:proofErr w:type="spellStart"/>
            <w:proofErr w:type="gramStart"/>
            <w:r w:rsidRPr="00A639D4">
              <w:rPr>
                <w:sz w:val="20"/>
                <w:szCs w:val="20"/>
              </w:rPr>
              <w:t>кеңестік</w:t>
            </w:r>
            <w:proofErr w:type="spellEnd"/>
            <w:proofErr w:type="gramEnd"/>
            <w:r w:rsidRPr="00A639D4">
              <w:rPr>
                <w:sz w:val="20"/>
                <w:szCs w:val="20"/>
              </w:rPr>
              <w:t xml:space="preserve"> </w:t>
            </w:r>
            <w:proofErr w:type="spellStart"/>
            <w:r w:rsidRPr="00A639D4">
              <w:rPr>
                <w:sz w:val="20"/>
                <w:szCs w:val="20"/>
              </w:rPr>
              <w:t>көмек</w:t>
            </w:r>
            <w:proofErr w:type="spellEnd"/>
            <w:r w:rsidRPr="00A639D4">
              <w:rPr>
                <w:sz w:val="20"/>
                <w:szCs w:val="20"/>
              </w:rPr>
              <w:t xml:space="preserve"> ала </w:t>
            </w:r>
            <w:proofErr w:type="spellStart"/>
            <w:r w:rsidRPr="00A639D4">
              <w:rPr>
                <w:sz w:val="20"/>
                <w:szCs w:val="20"/>
              </w:rPr>
              <w:t>алады</w:t>
            </w:r>
            <w:proofErr w:type="spellEnd"/>
            <w:r w:rsidRPr="00A639D4">
              <w:rPr>
                <w:sz w:val="20"/>
                <w:szCs w:val="20"/>
              </w:rPr>
              <w:t>.</w:t>
            </w:r>
          </w:p>
          <w:p w14:paraId="13D3F2D2" w14:textId="77777777" w:rsidR="00A639D4" w:rsidRPr="00A639D4" w:rsidRDefault="00A639D4" w:rsidP="00A639D4">
            <w:pPr>
              <w:jc w:val="both"/>
              <w:rPr>
                <w:sz w:val="20"/>
                <w:szCs w:val="20"/>
              </w:rPr>
            </w:pPr>
            <w:r w:rsidRPr="00A639D4">
              <w:rPr>
                <w:b/>
                <w:bCs/>
                <w:sz w:val="20"/>
                <w:szCs w:val="20"/>
              </w:rPr>
              <w:t>МООС</w:t>
            </w:r>
            <w:r w:rsidRPr="001764A4">
              <w:rPr>
                <w:b/>
                <w:bCs/>
                <w:sz w:val="20"/>
                <w:szCs w:val="20"/>
              </w:rPr>
              <w:t xml:space="preserve"> </w:t>
            </w:r>
            <w:proofErr w:type="spellStart"/>
            <w:r w:rsidRPr="00A639D4">
              <w:rPr>
                <w:b/>
                <w:bCs/>
                <w:sz w:val="20"/>
                <w:szCs w:val="20"/>
              </w:rPr>
              <w:t>интеграциясы</w:t>
            </w:r>
            <w:proofErr w:type="spellEnd"/>
            <w:r w:rsidRPr="001764A4">
              <w:rPr>
                <w:b/>
                <w:bCs/>
                <w:sz w:val="20"/>
                <w:szCs w:val="20"/>
              </w:rPr>
              <w:t xml:space="preserve"> (</w:t>
            </w:r>
            <w:r w:rsidRPr="00A639D4">
              <w:rPr>
                <w:b/>
                <w:bCs/>
                <w:sz w:val="20"/>
                <w:szCs w:val="20"/>
                <w:lang w:val="en-US"/>
              </w:rPr>
              <w:t>Massive</w:t>
            </w:r>
            <w:r w:rsidRPr="001764A4">
              <w:rPr>
                <w:b/>
                <w:bCs/>
                <w:sz w:val="20"/>
                <w:szCs w:val="20"/>
              </w:rPr>
              <w:t xml:space="preserve"> </w:t>
            </w:r>
            <w:r w:rsidRPr="00A639D4">
              <w:rPr>
                <w:b/>
                <w:bCs/>
                <w:sz w:val="20"/>
                <w:szCs w:val="20"/>
                <w:lang w:val="en-US"/>
              </w:rPr>
              <w:t>Open</w:t>
            </w:r>
            <w:r w:rsidRPr="001764A4">
              <w:rPr>
                <w:b/>
                <w:bCs/>
                <w:sz w:val="20"/>
                <w:szCs w:val="20"/>
              </w:rPr>
              <w:t xml:space="preserve"> </w:t>
            </w:r>
            <w:r w:rsidRPr="00A639D4">
              <w:rPr>
                <w:b/>
                <w:bCs/>
                <w:sz w:val="20"/>
                <w:szCs w:val="20"/>
                <w:lang w:val="en-US"/>
              </w:rPr>
              <w:t>Online</w:t>
            </w:r>
            <w:r w:rsidRPr="001764A4">
              <w:rPr>
                <w:b/>
                <w:bCs/>
                <w:sz w:val="20"/>
                <w:szCs w:val="20"/>
              </w:rPr>
              <w:t xml:space="preserve"> </w:t>
            </w:r>
            <w:r w:rsidRPr="00A639D4">
              <w:rPr>
                <w:b/>
                <w:bCs/>
                <w:sz w:val="20"/>
                <w:szCs w:val="20"/>
                <w:lang w:val="en-US"/>
              </w:rPr>
              <w:t>Course</w:t>
            </w:r>
            <w:r w:rsidRPr="001764A4">
              <w:rPr>
                <w:b/>
                <w:bCs/>
                <w:sz w:val="20"/>
                <w:szCs w:val="20"/>
              </w:rPr>
              <w:t xml:space="preserve">). </w:t>
            </w:r>
            <w:r w:rsidRPr="00A639D4">
              <w:rPr>
                <w:b/>
                <w:bCs/>
                <w:sz w:val="20"/>
                <w:szCs w:val="20"/>
              </w:rPr>
              <w:t>МООС</w:t>
            </w:r>
            <w:r w:rsidRPr="00A639D4">
              <w:rPr>
                <w:sz w:val="20"/>
                <w:szCs w:val="20"/>
              </w:rPr>
              <w:t>-</w:t>
            </w:r>
            <w:proofErr w:type="spellStart"/>
            <w:r w:rsidRPr="00A639D4">
              <w:rPr>
                <w:sz w:val="20"/>
                <w:szCs w:val="20"/>
              </w:rPr>
              <w:t>тың</w:t>
            </w:r>
            <w:proofErr w:type="spellEnd"/>
            <w:r w:rsidRPr="00A639D4">
              <w:rPr>
                <w:sz w:val="20"/>
                <w:szCs w:val="20"/>
              </w:rPr>
              <w:t xml:space="preserve"> </w:t>
            </w:r>
            <w:proofErr w:type="spellStart"/>
            <w:r w:rsidRPr="00A639D4">
              <w:rPr>
                <w:sz w:val="20"/>
                <w:szCs w:val="20"/>
              </w:rPr>
              <w:t>пәнге</w:t>
            </w:r>
            <w:proofErr w:type="spellEnd"/>
            <w:r w:rsidRPr="00A639D4">
              <w:rPr>
                <w:sz w:val="20"/>
                <w:szCs w:val="20"/>
              </w:rPr>
              <w:t xml:space="preserve"> </w:t>
            </w:r>
            <w:proofErr w:type="spellStart"/>
            <w:r w:rsidRPr="00A639D4">
              <w:rPr>
                <w:sz w:val="20"/>
                <w:szCs w:val="20"/>
              </w:rPr>
              <w:t>интеграциялануы</w:t>
            </w:r>
            <w:proofErr w:type="spellEnd"/>
            <w:r w:rsidRPr="00A639D4">
              <w:rPr>
                <w:sz w:val="20"/>
                <w:szCs w:val="20"/>
              </w:rPr>
              <w:t xml:space="preserve"> </w:t>
            </w:r>
            <w:proofErr w:type="spellStart"/>
            <w:r w:rsidRPr="00A639D4">
              <w:rPr>
                <w:sz w:val="20"/>
                <w:szCs w:val="20"/>
              </w:rPr>
              <w:t>жағдайында</w:t>
            </w:r>
            <w:proofErr w:type="spellEnd"/>
            <w:r w:rsidRPr="00A639D4">
              <w:rPr>
                <w:sz w:val="20"/>
                <w:szCs w:val="20"/>
              </w:rPr>
              <w:t xml:space="preserve"> </w:t>
            </w:r>
            <w:proofErr w:type="spellStart"/>
            <w:r w:rsidRPr="00A639D4">
              <w:rPr>
                <w:sz w:val="20"/>
                <w:szCs w:val="20"/>
              </w:rPr>
              <w:t>барлық</w:t>
            </w:r>
            <w:proofErr w:type="spellEnd"/>
            <w:r w:rsidRPr="00A639D4">
              <w:rPr>
                <w:sz w:val="20"/>
                <w:szCs w:val="20"/>
              </w:rPr>
              <w:t xml:space="preserve"> </w:t>
            </w:r>
            <w:proofErr w:type="spellStart"/>
            <w:r w:rsidRPr="00A639D4">
              <w:rPr>
                <w:sz w:val="20"/>
                <w:szCs w:val="20"/>
              </w:rPr>
              <w:t>білім</w:t>
            </w:r>
            <w:proofErr w:type="spellEnd"/>
            <w:r w:rsidRPr="00A639D4">
              <w:rPr>
                <w:sz w:val="20"/>
                <w:szCs w:val="20"/>
              </w:rPr>
              <w:t xml:space="preserve"> </w:t>
            </w:r>
            <w:proofErr w:type="spellStart"/>
            <w:r w:rsidRPr="00A639D4">
              <w:rPr>
                <w:sz w:val="20"/>
                <w:szCs w:val="20"/>
              </w:rPr>
              <w:t>алушылар</w:t>
            </w:r>
            <w:proofErr w:type="spellEnd"/>
            <w:r w:rsidRPr="00A639D4">
              <w:rPr>
                <w:sz w:val="20"/>
                <w:szCs w:val="20"/>
              </w:rPr>
              <w:t xml:space="preserve"> </w:t>
            </w:r>
            <w:r w:rsidRPr="00A639D4">
              <w:rPr>
                <w:b/>
                <w:bCs/>
                <w:sz w:val="20"/>
                <w:szCs w:val="20"/>
              </w:rPr>
              <w:t>МООС</w:t>
            </w:r>
            <w:r w:rsidRPr="00A639D4">
              <w:rPr>
                <w:sz w:val="20"/>
                <w:szCs w:val="20"/>
              </w:rPr>
              <w:t>-</w:t>
            </w:r>
            <w:proofErr w:type="spellStart"/>
            <w:r w:rsidRPr="00A639D4">
              <w:rPr>
                <w:sz w:val="20"/>
                <w:szCs w:val="20"/>
              </w:rPr>
              <w:t>қа</w:t>
            </w:r>
            <w:proofErr w:type="spellEnd"/>
            <w:r w:rsidRPr="00A639D4">
              <w:rPr>
                <w:sz w:val="20"/>
                <w:szCs w:val="20"/>
              </w:rPr>
              <w:t xml:space="preserve"> </w:t>
            </w:r>
            <w:proofErr w:type="spellStart"/>
            <w:r w:rsidRPr="00A639D4">
              <w:rPr>
                <w:sz w:val="20"/>
                <w:szCs w:val="20"/>
              </w:rPr>
              <w:t>тіркелуі</w:t>
            </w:r>
            <w:proofErr w:type="spellEnd"/>
            <w:r w:rsidRPr="00A639D4">
              <w:rPr>
                <w:sz w:val="20"/>
                <w:szCs w:val="20"/>
              </w:rPr>
              <w:t xml:space="preserve"> </w:t>
            </w:r>
            <w:proofErr w:type="spellStart"/>
            <w:r w:rsidRPr="00A639D4">
              <w:rPr>
                <w:sz w:val="20"/>
                <w:szCs w:val="20"/>
              </w:rPr>
              <w:t>қажет</w:t>
            </w:r>
            <w:proofErr w:type="spellEnd"/>
            <w:r w:rsidRPr="00A639D4">
              <w:rPr>
                <w:sz w:val="20"/>
                <w:szCs w:val="20"/>
              </w:rPr>
              <w:t xml:space="preserve">. </w:t>
            </w:r>
            <w:r w:rsidRPr="00A639D4">
              <w:rPr>
                <w:b/>
                <w:bCs/>
                <w:sz w:val="20"/>
                <w:szCs w:val="20"/>
              </w:rPr>
              <w:t xml:space="preserve">МООС </w:t>
            </w:r>
            <w:proofErr w:type="spellStart"/>
            <w:r w:rsidRPr="00A639D4">
              <w:rPr>
                <w:sz w:val="20"/>
                <w:szCs w:val="20"/>
              </w:rPr>
              <w:t>модульдерінің</w:t>
            </w:r>
            <w:proofErr w:type="spellEnd"/>
            <w:r w:rsidRPr="00A639D4">
              <w:rPr>
                <w:sz w:val="20"/>
                <w:szCs w:val="20"/>
              </w:rPr>
              <w:t xml:space="preserve"> </w:t>
            </w:r>
            <w:proofErr w:type="spellStart"/>
            <w:r w:rsidRPr="00A639D4">
              <w:rPr>
                <w:sz w:val="20"/>
                <w:szCs w:val="20"/>
              </w:rPr>
              <w:t>өту</w:t>
            </w:r>
            <w:proofErr w:type="spellEnd"/>
            <w:r w:rsidRPr="00A639D4">
              <w:rPr>
                <w:sz w:val="20"/>
                <w:szCs w:val="20"/>
              </w:rPr>
              <w:t xml:space="preserve"> </w:t>
            </w:r>
            <w:proofErr w:type="spellStart"/>
            <w:r w:rsidRPr="00A639D4">
              <w:rPr>
                <w:sz w:val="20"/>
                <w:szCs w:val="20"/>
              </w:rPr>
              <w:t>мерзімі</w:t>
            </w:r>
            <w:proofErr w:type="spellEnd"/>
            <w:r w:rsidRPr="00A639D4">
              <w:rPr>
                <w:sz w:val="20"/>
                <w:szCs w:val="20"/>
              </w:rPr>
              <w:t xml:space="preserve"> </w:t>
            </w:r>
            <w:proofErr w:type="spellStart"/>
            <w:r w:rsidRPr="00A639D4">
              <w:rPr>
                <w:sz w:val="20"/>
                <w:szCs w:val="20"/>
              </w:rPr>
              <w:t>пәнді</w:t>
            </w:r>
            <w:proofErr w:type="spellEnd"/>
            <w:r w:rsidRPr="00A639D4">
              <w:rPr>
                <w:sz w:val="20"/>
                <w:szCs w:val="20"/>
              </w:rPr>
              <w:t xml:space="preserve"> </w:t>
            </w:r>
            <w:proofErr w:type="spellStart"/>
            <w:r w:rsidRPr="00A639D4">
              <w:rPr>
                <w:sz w:val="20"/>
                <w:szCs w:val="20"/>
              </w:rPr>
              <w:t>оқу</w:t>
            </w:r>
            <w:proofErr w:type="spellEnd"/>
            <w:r w:rsidRPr="00A639D4">
              <w:rPr>
                <w:sz w:val="20"/>
                <w:szCs w:val="20"/>
              </w:rPr>
              <w:t xml:space="preserve"> </w:t>
            </w:r>
            <w:proofErr w:type="spellStart"/>
            <w:r w:rsidRPr="00A639D4">
              <w:rPr>
                <w:sz w:val="20"/>
                <w:szCs w:val="20"/>
              </w:rPr>
              <w:t>кестесіне</w:t>
            </w:r>
            <w:proofErr w:type="spellEnd"/>
            <w:r w:rsidRPr="00A639D4">
              <w:rPr>
                <w:sz w:val="20"/>
                <w:szCs w:val="20"/>
              </w:rPr>
              <w:t xml:space="preserve"> </w:t>
            </w:r>
            <w:proofErr w:type="spellStart"/>
            <w:r w:rsidRPr="00A639D4">
              <w:rPr>
                <w:sz w:val="20"/>
                <w:szCs w:val="20"/>
              </w:rPr>
              <w:t>сәйкес</w:t>
            </w:r>
            <w:proofErr w:type="spellEnd"/>
            <w:r w:rsidRPr="00A639D4">
              <w:rPr>
                <w:sz w:val="20"/>
                <w:szCs w:val="20"/>
              </w:rPr>
              <w:t xml:space="preserve"> </w:t>
            </w:r>
            <w:proofErr w:type="spellStart"/>
            <w:r w:rsidRPr="00A639D4">
              <w:rPr>
                <w:sz w:val="20"/>
                <w:szCs w:val="20"/>
              </w:rPr>
              <w:t>қатаң</w:t>
            </w:r>
            <w:proofErr w:type="spellEnd"/>
            <w:r w:rsidRPr="00A639D4">
              <w:rPr>
                <w:sz w:val="20"/>
                <w:szCs w:val="20"/>
              </w:rPr>
              <w:t xml:space="preserve"> </w:t>
            </w:r>
            <w:proofErr w:type="spellStart"/>
            <w:r w:rsidRPr="00A639D4">
              <w:rPr>
                <w:sz w:val="20"/>
                <w:szCs w:val="20"/>
              </w:rPr>
              <w:t>сақталуы</w:t>
            </w:r>
            <w:proofErr w:type="spellEnd"/>
            <w:r w:rsidRPr="00A639D4">
              <w:rPr>
                <w:sz w:val="20"/>
                <w:szCs w:val="20"/>
              </w:rPr>
              <w:t xml:space="preserve"> </w:t>
            </w:r>
            <w:proofErr w:type="spellStart"/>
            <w:r w:rsidRPr="00A639D4">
              <w:rPr>
                <w:sz w:val="20"/>
                <w:szCs w:val="20"/>
              </w:rPr>
              <w:t>тиіс</w:t>
            </w:r>
            <w:proofErr w:type="spellEnd"/>
            <w:r w:rsidRPr="00A639D4">
              <w:rPr>
                <w:sz w:val="20"/>
                <w:szCs w:val="20"/>
              </w:rPr>
              <w:t>.</w:t>
            </w:r>
          </w:p>
          <w:p w14:paraId="5D650850" w14:textId="23150195" w:rsidR="00A639D4" w:rsidRPr="00A639D4" w:rsidRDefault="00A639D4" w:rsidP="00A639D4">
            <w:pPr>
              <w:jc w:val="both"/>
              <w:rPr>
                <w:sz w:val="20"/>
                <w:szCs w:val="20"/>
              </w:rPr>
            </w:pPr>
            <w:r w:rsidRPr="00A639D4">
              <w:rPr>
                <w:b/>
                <w:bCs/>
                <w:sz w:val="20"/>
                <w:szCs w:val="20"/>
              </w:rPr>
              <w:t xml:space="preserve">Назар </w:t>
            </w:r>
            <w:proofErr w:type="spellStart"/>
            <w:r w:rsidRPr="00A639D4">
              <w:rPr>
                <w:b/>
                <w:bCs/>
                <w:sz w:val="20"/>
                <w:szCs w:val="20"/>
              </w:rPr>
              <w:t>салыңыз</w:t>
            </w:r>
            <w:proofErr w:type="spellEnd"/>
            <w:r w:rsidRPr="00A639D4">
              <w:rPr>
                <w:b/>
                <w:bCs/>
                <w:sz w:val="20"/>
                <w:szCs w:val="20"/>
              </w:rPr>
              <w:t>!</w:t>
            </w:r>
            <w:r w:rsidRPr="00A639D4">
              <w:rPr>
                <w:sz w:val="20"/>
                <w:szCs w:val="20"/>
              </w:rPr>
              <w:t xml:space="preserve"> </w:t>
            </w:r>
            <w:proofErr w:type="spellStart"/>
            <w:r w:rsidRPr="00A639D4">
              <w:rPr>
                <w:sz w:val="20"/>
                <w:szCs w:val="20"/>
              </w:rPr>
              <w:t>Әр</w:t>
            </w:r>
            <w:proofErr w:type="spellEnd"/>
            <w:r w:rsidRPr="00A639D4">
              <w:rPr>
                <w:sz w:val="20"/>
                <w:szCs w:val="20"/>
              </w:rPr>
              <w:t xml:space="preserve"> </w:t>
            </w:r>
            <w:proofErr w:type="spellStart"/>
            <w:r w:rsidRPr="00A639D4">
              <w:rPr>
                <w:sz w:val="20"/>
                <w:szCs w:val="20"/>
              </w:rPr>
              <w:t>тапсырманың</w:t>
            </w:r>
            <w:proofErr w:type="spellEnd"/>
            <w:r w:rsidRPr="00A639D4">
              <w:rPr>
                <w:sz w:val="20"/>
                <w:szCs w:val="20"/>
              </w:rPr>
              <w:t xml:space="preserve"> </w:t>
            </w:r>
            <w:proofErr w:type="spellStart"/>
            <w:r w:rsidRPr="00A639D4">
              <w:rPr>
                <w:sz w:val="20"/>
                <w:szCs w:val="20"/>
              </w:rPr>
              <w:t>мерзімі</w:t>
            </w:r>
            <w:proofErr w:type="spellEnd"/>
            <w:r w:rsidRPr="00A639D4">
              <w:rPr>
                <w:sz w:val="20"/>
                <w:szCs w:val="20"/>
              </w:rPr>
              <w:t xml:space="preserve"> </w:t>
            </w:r>
            <w:proofErr w:type="spellStart"/>
            <w:r w:rsidRPr="00A639D4">
              <w:rPr>
                <w:sz w:val="20"/>
                <w:szCs w:val="20"/>
              </w:rPr>
              <w:t>пән</w:t>
            </w:r>
            <w:proofErr w:type="spellEnd"/>
            <w:r w:rsidRPr="00A639D4">
              <w:rPr>
                <w:sz w:val="20"/>
                <w:szCs w:val="20"/>
              </w:rPr>
              <w:t xml:space="preserve"> </w:t>
            </w:r>
            <w:proofErr w:type="spellStart"/>
            <w:r w:rsidRPr="00A639D4">
              <w:rPr>
                <w:sz w:val="20"/>
                <w:szCs w:val="20"/>
              </w:rPr>
              <w:t>мазмұнын</w:t>
            </w:r>
            <w:proofErr w:type="spellEnd"/>
            <w:r w:rsidRPr="00A639D4">
              <w:rPr>
                <w:sz w:val="20"/>
                <w:szCs w:val="20"/>
              </w:rPr>
              <w:t xml:space="preserve"> </w:t>
            </w:r>
            <w:proofErr w:type="spellStart"/>
            <w:r w:rsidRPr="00A639D4">
              <w:rPr>
                <w:sz w:val="20"/>
                <w:szCs w:val="20"/>
              </w:rPr>
              <w:t>іске</w:t>
            </w:r>
            <w:proofErr w:type="spellEnd"/>
            <w:r w:rsidRPr="00A639D4">
              <w:rPr>
                <w:sz w:val="20"/>
                <w:szCs w:val="20"/>
              </w:rPr>
              <w:t xml:space="preserve"> </w:t>
            </w:r>
            <w:proofErr w:type="spellStart"/>
            <w:r w:rsidRPr="00A639D4">
              <w:rPr>
                <w:sz w:val="20"/>
                <w:szCs w:val="20"/>
              </w:rPr>
              <w:t>асыру</w:t>
            </w:r>
            <w:proofErr w:type="spellEnd"/>
            <w:r w:rsidRPr="00A639D4">
              <w:rPr>
                <w:sz w:val="20"/>
                <w:szCs w:val="20"/>
              </w:rPr>
              <w:t xml:space="preserve"> </w:t>
            </w:r>
            <w:proofErr w:type="spellStart"/>
            <w:r w:rsidRPr="00A639D4">
              <w:rPr>
                <w:sz w:val="20"/>
                <w:szCs w:val="20"/>
              </w:rPr>
              <w:t>күнтізбесінде</w:t>
            </w:r>
            <w:proofErr w:type="spellEnd"/>
            <w:r w:rsidRPr="00A639D4">
              <w:rPr>
                <w:sz w:val="20"/>
                <w:szCs w:val="20"/>
              </w:rPr>
              <w:t xml:space="preserve"> (</w:t>
            </w:r>
            <w:proofErr w:type="spellStart"/>
            <w:r w:rsidRPr="00A639D4">
              <w:rPr>
                <w:sz w:val="20"/>
                <w:szCs w:val="20"/>
              </w:rPr>
              <w:t>кестесінде</w:t>
            </w:r>
            <w:proofErr w:type="spellEnd"/>
            <w:r w:rsidRPr="00A639D4">
              <w:rPr>
                <w:sz w:val="20"/>
                <w:szCs w:val="20"/>
              </w:rPr>
              <w:t xml:space="preserve">), </w:t>
            </w:r>
            <w:proofErr w:type="spellStart"/>
            <w:r w:rsidRPr="00A639D4">
              <w:rPr>
                <w:sz w:val="20"/>
                <w:szCs w:val="20"/>
              </w:rPr>
              <w:t>сондай-ақ</w:t>
            </w:r>
            <w:proofErr w:type="spellEnd"/>
            <w:r w:rsidRPr="00A639D4">
              <w:rPr>
                <w:sz w:val="20"/>
                <w:szCs w:val="20"/>
              </w:rPr>
              <w:t xml:space="preserve"> </w:t>
            </w:r>
            <w:r w:rsidRPr="00A639D4">
              <w:rPr>
                <w:b/>
                <w:bCs/>
                <w:sz w:val="20"/>
                <w:szCs w:val="20"/>
              </w:rPr>
              <w:t>МООС</w:t>
            </w:r>
            <w:r w:rsidRPr="00A639D4">
              <w:rPr>
                <w:sz w:val="20"/>
                <w:szCs w:val="20"/>
              </w:rPr>
              <w:t xml:space="preserve">-та </w:t>
            </w:r>
            <w:proofErr w:type="spellStart"/>
            <w:r w:rsidRPr="00A639D4">
              <w:rPr>
                <w:sz w:val="20"/>
                <w:szCs w:val="20"/>
              </w:rPr>
              <w:t>көрсетілген</w:t>
            </w:r>
            <w:proofErr w:type="spellEnd"/>
            <w:r w:rsidRPr="00A639D4">
              <w:rPr>
                <w:sz w:val="20"/>
                <w:szCs w:val="20"/>
              </w:rPr>
              <w:t xml:space="preserve">. </w:t>
            </w:r>
            <w:proofErr w:type="spellStart"/>
            <w:r w:rsidRPr="00A639D4">
              <w:rPr>
                <w:sz w:val="20"/>
                <w:szCs w:val="20"/>
              </w:rPr>
              <w:t>Мерзімдерді</w:t>
            </w:r>
            <w:proofErr w:type="spellEnd"/>
            <w:r w:rsidRPr="00A639D4">
              <w:rPr>
                <w:sz w:val="20"/>
                <w:szCs w:val="20"/>
              </w:rPr>
              <w:t xml:space="preserve"> </w:t>
            </w:r>
            <w:proofErr w:type="spellStart"/>
            <w:r w:rsidRPr="00A639D4">
              <w:rPr>
                <w:sz w:val="20"/>
                <w:szCs w:val="20"/>
              </w:rPr>
              <w:t>сақтамау</w:t>
            </w:r>
            <w:proofErr w:type="spellEnd"/>
            <w:r w:rsidRPr="00A639D4">
              <w:rPr>
                <w:sz w:val="20"/>
                <w:szCs w:val="20"/>
              </w:rPr>
              <w:t xml:space="preserve"> </w:t>
            </w:r>
            <w:proofErr w:type="spellStart"/>
            <w:r w:rsidRPr="00A639D4">
              <w:rPr>
                <w:sz w:val="20"/>
                <w:szCs w:val="20"/>
              </w:rPr>
              <w:t>балдардың</w:t>
            </w:r>
            <w:proofErr w:type="spellEnd"/>
            <w:r w:rsidRPr="00A639D4">
              <w:rPr>
                <w:sz w:val="20"/>
                <w:szCs w:val="20"/>
              </w:rPr>
              <w:t xml:space="preserve"> </w:t>
            </w:r>
            <w:proofErr w:type="spellStart"/>
            <w:r w:rsidRPr="00A639D4">
              <w:rPr>
                <w:sz w:val="20"/>
                <w:szCs w:val="20"/>
              </w:rPr>
              <w:t>жоғалуына</w:t>
            </w:r>
            <w:proofErr w:type="spellEnd"/>
            <w:r w:rsidRPr="00A639D4">
              <w:rPr>
                <w:sz w:val="20"/>
                <w:szCs w:val="20"/>
              </w:rPr>
              <w:t xml:space="preserve"> </w:t>
            </w:r>
            <w:proofErr w:type="spellStart"/>
            <w:r w:rsidRPr="00A639D4">
              <w:rPr>
                <w:sz w:val="20"/>
                <w:szCs w:val="20"/>
              </w:rPr>
              <w:t>әкеледі</w:t>
            </w:r>
            <w:proofErr w:type="spellEnd"/>
            <w:r w:rsidRPr="00A639D4">
              <w:rPr>
                <w:sz w:val="20"/>
                <w:szCs w:val="20"/>
              </w:rPr>
              <w:t>.</w:t>
            </w:r>
          </w:p>
        </w:tc>
      </w:tr>
      <w:tr w:rsidR="00B94F14" w:rsidRPr="00D130F3" w14:paraId="5CC2BEBE" w14:textId="77777777" w:rsidTr="00B94F14">
        <w:tblPrEx>
          <w:tblLook w:val="0000" w:firstRow="0" w:lastRow="0" w:firstColumn="0" w:lastColumn="0" w:noHBand="0" w:noVBand="0"/>
        </w:tblPrEx>
        <w:trPr>
          <w:trHeight w:val="58"/>
        </w:trPr>
        <w:tc>
          <w:tcPr>
            <w:tcW w:w="10490" w:type="dxa"/>
            <w:gridSpan w:val="11"/>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5D879BB" w14:textId="69F79214" w:rsidR="00B94F14" w:rsidRPr="00A639D4" w:rsidRDefault="00A639D4" w:rsidP="00B94F14">
            <w:pPr>
              <w:jc w:val="center"/>
              <w:rPr>
                <w:b/>
                <w:bCs/>
                <w:sz w:val="20"/>
                <w:szCs w:val="20"/>
                <w:lang w:val="kk-KZ"/>
              </w:rPr>
            </w:pPr>
            <w:r>
              <w:rPr>
                <w:b/>
                <w:bCs/>
                <w:sz w:val="20"/>
                <w:szCs w:val="20"/>
                <w:lang w:val="kk-KZ"/>
              </w:rPr>
              <w:t xml:space="preserve">БІЛІМ БЕРУ , БІЛІМ АЛУ ЖӘНЕ БАҒАЛАНУ ТУРАЛЫ АҚПАРАТ </w:t>
            </w:r>
          </w:p>
        </w:tc>
      </w:tr>
      <w:tr w:rsidR="00B94F14" w:rsidRPr="00D130F3" w14:paraId="2E085803" w14:textId="77777777" w:rsidTr="00B94F14">
        <w:tblPrEx>
          <w:tblLook w:val="0000" w:firstRow="0" w:lastRow="0" w:firstColumn="0" w:lastColumn="0" w:noHBand="0" w:noVBand="0"/>
        </w:tblPrEx>
        <w:trPr>
          <w:trHeight w:val="368"/>
        </w:trPr>
        <w:tc>
          <w:tcPr>
            <w:tcW w:w="4962" w:type="dxa"/>
            <w:gridSpan w:val="7"/>
            <w:tcBorders>
              <w:top w:val="single" w:sz="4" w:space="0" w:color="000000"/>
              <w:left w:val="single" w:sz="4" w:space="0" w:color="000000"/>
              <w:right w:val="single" w:sz="4" w:space="0" w:color="000000"/>
            </w:tcBorders>
          </w:tcPr>
          <w:p w14:paraId="7AC02E7A" w14:textId="1164DF61" w:rsidR="00B94F14" w:rsidRPr="00A639D4" w:rsidRDefault="00A639D4" w:rsidP="00B94F14">
            <w:pPr>
              <w:jc w:val="both"/>
              <w:rPr>
                <w:b/>
                <w:sz w:val="20"/>
                <w:szCs w:val="20"/>
                <w:highlight w:val="green"/>
                <w:lang w:val="kk-KZ"/>
              </w:rPr>
            </w:pPr>
            <w:r>
              <w:rPr>
                <w:b/>
                <w:bCs/>
                <w:sz w:val="20"/>
                <w:szCs w:val="20"/>
                <w:lang w:val="kk-KZ"/>
              </w:rPr>
              <w:t xml:space="preserve">Оқу жетістіктерін есептеудің балдық – рейтингтік </w:t>
            </w:r>
            <w:r w:rsidR="00070F54">
              <w:rPr>
                <w:b/>
                <w:bCs/>
                <w:sz w:val="20"/>
                <w:szCs w:val="20"/>
                <w:lang w:val="kk-KZ"/>
              </w:rPr>
              <w:t xml:space="preserve">әріптік бағалау жүйесі </w:t>
            </w:r>
          </w:p>
        </w:tc>
        <w:tc>
          <w:tcPr>
            <w:tcW w:w="5528" w:type="dxa"/>
            <w:gridSpan w:val="4"/>
            <w:tcBorders>
              <w:top w:val="single" w:sz="4" w:space="0" w:color="000000"/>
              <w:left w:val="single" w:sz="4" w:space="0" w:color="000000"/>
              <w:right w:val="single" w:sz="4" w:space="0" w:color="000000"/>
            </w:tcBorders>
          </w:tcPr>
          <w:p w14:paraId="39C3F7DB" w14:textId="5041EFF9" w:rsidR="00B94F14" w:rsidRPr="00070F54" w:rsidRDefault="00070F54" w:rsidP="00B94F14">
            <w:pPr>
              <w:jc w:val="both"/>
              <w:rPr>
                <w:b/>
                <w:bCs/>
                <w:sz w:val="20"/>
                <w:szCs w:val="20"/>
                <w:lang w:val="kk-KZ"/>
              </w:rPr>
            </w:pPr>
            <w:r>
              <w:rPr>
                <w:b/>
                <w:sz w:val="20"/>
                <w:szCs w:val="20"/>
                <w:lang w:val="kk-KZ"/>
              </w:rPr>
              <w:t>Бағалау әдістері</w:t>
            </w:r>
          </w:p>
        </w:tc>
      </w:tr>
      <w:tr w:rsidR="00B94F14" w:rsidRPr="00D130F3" w14:paraId="4B8BC8E4" w14:textId="77777777" w:rsidTr="00B94F14">
        <w:tblPrEx>
          <w:tblLook w:val="0000" w:firstRow="0" w:lastRow="0" w:firstColumn="0" w:lastColumn="0" w:noHBand="0" w:noVBand="0"/>
        </w:tblPrEx>
        <w:trPr>
          <w:trHeight w:val="846"/>
        </w:trPr>
        <w:tc>
          <w:tcPr>
            <w:tcW w:w="851" w:type="dxa"/>
            <w:tcBorders>
              <w:top w:val="single" w:sz="4" w:space="0" w:color="000000"/>
              <w:left w:val="single" w:sz="4" w:space="0" w:color="000000"/>
              <w:right w:val="single" w:sz="4" w:space="0" w:color="000000"/>
            </w:tcBorders>
          </w:tcPr>
          <w:p w14:paraId="1125418F" w14:textId="22DB3024" w:rsidR="00B94F14" w:rsidRPr="00070F54" w:rsidRDefault="00070F54" w:rsidP="00B94F14">
            <w:pPr>
              <w:rPr>
                <w:b/>
                <w:bCs/>
                <w:sz w:val="20"/>
                <w:szCs w:val="20"/>
                <w:lang w:val="kk-KZ"/>
              </w:rPr>
            </w:pPr>
            <w:r>
              <w:rPr>
                <w:b/>
                <w:bCs/>
                <w:sz w:val="20"/>
                <w:szCs w:val="20"/>
                <w:lang w:val="kk-KZ"/>
              </w:rPr>
              <w:t>Баға</w:t>
            </w:r>
          </w:p>
        </w:tc>
        <w:tc>
          <w:tcPr>
            <w:tcW w:w="1134" w:type="dxa"/>
            <w:gridSpan w:val="2"/>
            <w:tcBorders>
              <w:top w:val="single" w:sz="4" w:space="0" w:color="000000"/>
              <w:left w:val="single" w:sz="4" w:space="0" w:color="000000"/>
              <w:right w:val="single" w:sz="4" w:space="0" w:color="000000"/>
            </w:tcBorders>
          </w:tcPr>
          <w:p w14:paraId="2D816B20" w14:textId="7AACC0B0" w:rsidR="00B94F14" w:rsidRPr="00070F54" w:rsidRDefault="00070F54" w:rsidP="00B94F14">
            <w:pPr>
              <w:rPr>
                <w:b/>
                <w:bCs/>
                <w:sz w:val="20"/>
                <w:szCs w:val="20"/>
                <w:lang w:val="kk-KZ"/>
              </w:rPr>
            </w:pPr>
            <w:r>
              <w:rPr>
                <w:b/>
                <w:bCs/>
                <w:sz w:val="20"/>
                <w:szCs w:val="20"/>
                <w:lang w:val="kk-KZ"/>
              </w:rPr>
              <w:t xml:space="preserve">Баллдардың сандық баламасы </w:t>
            </w:r>
          </w:p>
        </w:tc>
        <w:tc>
          <w:tcPr>
            <w:tcW w:w="1134" w:type="dxa"/>
            <w:gridSpan w:val="2"/>
            <w:tcBorders>
              <w:top w:val="single" w:sz="4" w:space="0" w:color="000000"/>
              <w:left w:val="single" w:sz="4" w:space="0" w:color="000000"/>
              <w:right w:val="single" w:sz="4" w:space="0" w:color="000000"/>
            </w:tcBorders>
          </w:tcPr>
          <w:p w14:paraId="2945D60E" w14:textId="3A044044" w:rsidR="00B94F14" w:rsidRPr="00D130F3" w:rsidRDefault="00070F54" w:rsidP="00B94F14">
            <w:pPr>
              <w:rPr>
                <w:sz w:val="20"/>
                <w:szCs w:val="20"/>
              </w:rPr>
            </w:pPr>
            <w:r>
              <w:rPr>
                <w:b/>
                <w:bCs/>
                <w:sz w:val="20"/>
                <w:szCs w:val="20"/>
              </w:rPr>
              <w:t>%</w:t>
            </w:r>
            <w:r>
              <w:rPr>
                <w:b/>
                <w:bCs/>
                <w:sz w:val="20"/>
                <w:szCs w:val="20"/>
                <w:lang w:val="kk-KZ"/>
              </w:rPr>
              <w:t>мәндегі баллдар</w:t>
            </w:r>
            <w:r w:rsidR="00B94F14" w:rsidRPr="00D130F3">
              <w:rPr>
                <w:b/>
                <w:bCs/>
                <w:sz w:val="20"/>
                <w:szCs w:val="20"/>
              </w:rPr>
              <w:t xml:space="preserve"> </w:t>
            </w:r>
          </w:p>
        </w:tc>
        <w:tc>
          <w:tcPr>
            <w:tcW w:w="1843" w:type="dxa"/>
            <w:gridSpan w:val="2"/>
            <w:tcBorders>
              <w:top w:val="single" w:sz="4" w:space="0" w:color="000000"/>
              <w:left w:val="single" w:sz="4" w:space="0" w:color="000000"/>
              <w:right w:val="single" w:sz="4" w:space="0" w:color="000000"/>
            </w:tcBorders>
          </w:tcPr>
          <w:p w14:paraId="773198B8" w14:textId="35DF145F" w:rsidR="00B94F14" w:rsidRPr="00070F54" w:rsidRDefault="00070F54" w:rsidP="00B94F14">
            <w:pPr>
              <w:rPr>
                <w:sz w:val="20"/>
                <w:szCs w:val="20"/>
                <w:lang w:val="kk-KZ"/>
              </w:rPr>
            </w:pPr>
            <w:r>
              <w:rPr>
                <w:b/>
                <w:bCs/>
                <w:sz w:val="20"/>
                <w:szCs w:val="20"/>
                <w:lang w:val="kk-KZ"/>
              </w:rPr>
              <w:t>Дәстүрлі жүйедегі баға</w:t>
            </w:r>
          </w:p>
        </w:tc>
        <w:tc>
          <w:tcPr>
            <w:tcW w:w="5528" w:type="dxa"/>
            <w:gridSpan w:val="4"/>
            <w:vMerge w:val="restart"/>
            <w:tcBorders>
              <w:top w:val="single" w:sz="4" w:space="0" w:color="000000"/>
              <w:left w:val="single" w:sz="4" w:space="0" w:color="000000"/>
              <w:right w:val="single" w:sz="4" w:space="0" w:color="000000"/>
            </w:tcBorders>
          </w:tcPr>
          <w:p w14:paraId="38678542" w14:textId="77777777" w:rsidR="00070F54" w:rsidRPr="00070F54" w:rsidRDefault="00070F54" w:rsidP="00070F54">
            <w:pPr>
              <w:jc w:val="both"/>
              <w:rPr>
                <w:sz w:val="20"/>
                <w:szCs w:val="20"/>
                <w:lang w:val="kk-KZ"/>
              </w:rPr>
            </w:pPr>
            <w:r w:rsidRPr="00070F54">
              <w:rPr>
                <w:b/>
                <w:bCs/>
                <w:sz w:val="20"/>
                <w:szCs w:val="20"/>
                <w:lang w:val="kk-KZ"/>
              </w:rPr>
              <w:t>Критериалды бағалау</w:t>
            </w:r>
            <w:r w:rsidRPr="00070F54">
              <w:rPr>
                <w:sz w:val="20"/>
                <w:szCs w:val="20"/>
                <w:lang w:val="kk-KZ"/>
              </w:rPr>
              <w:t xml:space="preserve"> – айқын әзірленген критерийлер негізінде оқытудың нақты қол жеткізілген нәтижелерін оқытудан күтілетін нәтижелермен арақатынасын салыстыру үдерісі. Ол формативті және жиынтық бағалауға негізделеді.</w:t>
            </w:r>
          </w:p>
          <w:p w14:paraId="41F2B0BF" w14:textId="77777777" w:rsidR="00070F54" w:rsidRPr="00070F54" w:rsidRDefault="00070F54" w:rsidP="00070F54">
            <w:pPr>
              <w:jc w:val="both"/>
              <w:rPr>
                <w:sz w:val="20"/>
                <w:szCs w:val="20"/>
                <w:lang w:val="kk-KZ"/>
              </w:rPr>
            </w:pPr>
            <w:r w:rsidRPr="00070F54">
              <w:rPr>
                <w:b/>
                <w:bCs/>
                <w:sz w:val="20"/>
                <w:szCs w:val="20"/>
                <w:lang w:val="kk-KZ"/>
              </w:rPr>
              <w:t>Формативті бағалау</w:t>
            </w:r>
            <w:r w:rsidRPr="00070F54">
              <w:rPr>
                <w:sz w:val="20"/>
                <w:szCs w:val="20"/>
                <w:lang w:val="kk-KZ"/>
              </w:rPr>
              <w:t xml:space="preserve"> – күнделікті оқу қызметі барысында жүргізілетін бағалау түрі. Ол ағымдағы көрсеткіш болып табылады және білім алушы мен оқытушы арасындағы жедел өзара байланысты қамтамасыз етеді. Формативті бағалау білім алушының мүмкіндіктерін айқындауға, қиындықтарды анықтауға, үздік нәтижелерге қол жеткізуге көмектеседі, сондай-ақ оқытушының білім беру процесін уақтылы түзетуіне мүмкіндік береді. Дәрістер, семинарлар, практикалық сабақтар (пікірталастар, викториналар, жарыссөздер, дөңгелек үстелдер, зертханалық жұмыстар және т.б.) барысында тапсырмалардың орындалуы мен аудиториядағы белсенділік бағаланады. Нәтижесінде алынған білім мен құзыреттілік деңгейі есепке алынады.</w:t>
            </w:r>
          </w:p>
          <w:p w14:paraId="426F869B" w14:textId="65DA9941" w:rsidR="00B94F14" w:rsidRPr="00D130F3" w:rsidRDefault="00070F54" w:rsidP="00070F54">
            <w:pPr>
              <w:jc w:val="both"/>
              <w:rPr>
                <w:sz w:val="20"/>
                <w:szCs w:val="20"/>
              </w:rPr>
            </w:pPr>
            <w:r w:rsidRPr="00070F54">
              <w:rPr>
                <w:b/>
                <w:bCs/>
                <w:sz w:val="20"/>
                <w:szCs w:val="20"/>
                <w:lang w:val="kk-KZ"/>
              </w:rPr>
              <w:t>Жиынтық бағалау</w:t>
            </w:r>
            <w:r w:rsidRPr="00070F54">
              <w:rPr>
                <w:sz w:val="20"/>
                <w:szCs w:val="20"/>
                <w:lang w:val="kk-KZ"/>
              </w:rPr>
              <w:t xml:space="preserve"> – пән бағдарламасына сәйкес белгілі бір бөлімді зерделеу аяқталғаннан кейін жүргізілетін бағалау түрі. БОЖ (білім алушының өзіндік жұмысы) шеңберінде семестр барысында 3–4 рет өткізіледі. Бұл оқытудан күтілетін нәтижелерді игеруді дескрипторлар негізінде бағалау болып </w:t>
            </w:r>
            <w:r w:rsidRPr="00070F54">
              <w:rPr>
                <w:sz w:val="20"/>
                <w:szCs w:val="20"/>
                <w:lang w:val="kk-KZ"/>
              </w:rPr>
              <w:lastRenderedPageBreak/>
              <w:t xml:space="preserve">табылады. Ол білім алушының белгілі бір кезеңдегі пәнді меңгеру деңгейін анықтауға және тіркеуге мүмкіндік береді. </w:t>
            </w:r>
            <w:proofErr w:type="spellStart"/>
            <w:r w:rsidRPr="00070F54">
              <w:rPr>
                <w:sz w:val="20"/>
                <w:szCs w:val="20"/>
              </w:rPr>
              <w:t>Жиынтық</w:t>
            </w:r>
            <w:proofErr w:type="spellEnd"/>
            <w:r w:rsidRPr="00070F54">
              <w:rPr>
                <w:sz w:val="20"/>
                <w:szCs w:val="20"/>
              </w:rPr>
              <w:t xml:space="preserve"> </w:t>
            </w:r>
            <w:proofErr w:type="spellStart"/>
            <w:r w:rsidRPr="00070F54">
              <w:rPr>
                <w:sz w:val="20"/>
                <w:szCs w:val="20"/>
              </w:rPr>
              <w:t>бағалау</w:t>
            </w:r>
            <w:proofErr w:type="spellEnd"/>
            <w:r w:rsidRPr="00070F54">
              <w:rPr>
                <w:sz w:val="20"/>
                <w:szCs w:val="20"/>
              </w:rPr>
              <w:t xml:space="preserve"> </w:t>
            </w:r>
            <w:proofErr w:type="spellStart"/>
            <w:r w:rsidRPr="00070F54">
              <w:rPr>
                <w:sz w:val="20"/>
                <w:szCs w:val="20"/>
              </w:rPr>
              <w:t>барысында</w:t>
            </w:r>
            <w:proofErr w:type="spellEnd"/>
            <w:r w:rsidRPr="00070F54">
              <w:rPr>
                <w:sz w:val="20"/>
                <w:szCs w:val="20"/>
              </w:rPr>
              <w:t xml:space="preserve"> </w:t>
            </w:r>
            <w:proofErr w:type="spellStart"/>
            <w:r w:rsidRPr="00070F54">
              <w:rPr>
                <w:sz w:val="20"/>
                <w:szCs w:val="20"/>
              </w:rPr>
              <w:t>оқу</w:t>
            </w:r>
            <w:proofErr w:type="spellEnd"/>
            <w:r w:rsidRPr="00070F54">
              <w:rPr>
                <w:sz w:val="20"/>
                <w:szCs w:val="20"/>
              </w:rPr>
              <w:t xml:space="preserve"> </w:t>
            </w:r>
            <w:proofErr w:type="spellStart"/>
            <w:r w:rsidRPr="00070F54">
              <w:rPr>
                <w:sz w:val="20"/>
                <w:szCs w:val="20"/>
              </w:rPr>
              <w:t>нәтижелері</w:t>
            </w:r>
            <w:proofErr w:type="spellEnd"/>
            <w:r w:rsidRPr="00070F54">
              <w:rPr>
                <w:sz w:val="20"/>
                <w:szCs w:val="20"/>
              </w:rPr>
              <w:t xml:space="preserve"> </w:t>
            </w:r>
            <w:proofErr w:type="spellStart"/>
            <w:r w:rsidRPr="00070F54">
              <w:rPr>
                <w:sz w:val="20"/>
                <w:szCs w:val="20"/>
              </w:rPr>
              <w:t>жүйелі</w:t>
            </w:r>
            <w:proofErr w:type="spellEnd"/>
            <w:r w:rsidRPr="00070F54">
              <w:rPr>
                <w:sz w:val="20"/>
                <w:szCs w:val="20"/>
              </w:rPr>
              <w:t xml:space="preserve"> </w:t>
            </w:r>
            <w:proofErr w:type="spellStart"/>
            <w:r w:rsidRPr="00070F54">
              <w:rPr>
                <w:sz w:val="20"/>
                <w:szCs w:val="20"/>
              </w:rPr>
              <w:t>түрде</w:t>
            </w:r>
            <w:proofErr w:type="spellEnd"/>
            <w:r w:rsidRPr="00070F54">
              <w:rPr>
                <w:sz w:val="20"/>
                <w:szCs w:val="20"/>
              </w:rPr>
              <w:t xml:space="preserve"> </w:t>
            </w:r>
            <w:proofErr w:type="spellStart"/>
            <w:r w:rsidRPr="00070F54">
              <w:rPr>
                <w:sz w:val="20"/>
                <w:szCs w:val="20"/>
              </w:rPr>
              <w:t>сарапталады</w:t>
            </w:r>
            <w:proofErr w:type="spellEnd"/>
            <w:r w:rsidRPr="00070F54">
              <w:rPr>
                <w:sz w:val="20"/>
                <w:szCs w:val="20"/>
              </w:rPr>
              <w:t>.</w:t>
            </w:r>
          </w:p>
        </w:tc>
      </w:tr>
      <w:tr w:rsidR="00B94F14" w:rsidRPr="00D130F3" w14:paraId="05444BBB" w14:textId="77777777" w:rsidTr="00B94F14">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4CA6B1D6" w14:textId="77777777" w:rsidR="00B94F14" w:rsidRPr="00D130F3" w:rsidRDefault="00B94F14" w:rsidP="00B94F14">
            <w:pPr>
              <w:jc w:val="both"/>
              <w:rPr>
                <w:b/>
                <w:sz w:val="20"/>
                <w:szCs w:val="20"/>
                <w:highlight w:val="green"/>
              </w:rPr>
            </w:pPr>
            <w:r w:rsidRPr="00D130F3">
              <w:rPr>
                <w:sz w:val="20"/>
                <w:szCs w:val="20"/>
                <w:lang w:val="en-US"/>
              </w:rPr>
              <w:t>A</w:t>
            </w:r>
          </w:p>
        </w:tc>
        <w:tc>
          <w:tcPr>
            <w:tcW w:w="1134" w:type="dxa"/>
            <w:gridSpan w:val="2"/>
            <w:tcBorders>
              <w:left w:val="single" w:sz="4" w:space="0" w:color="000000"/>
              <w:right w:val="single" w:sz="4" w:space="0" w:color="000000"/>
            </w:tcBorders>
          </w:tcPr>
          <w:p w14:paraId="320144DF" w14:textId="77777777" w:rsidR="00B94F14" w:rsidRPr="00D130F3" w:rsidRDefault="00B94F14" w:rsidP="00B94F14">
            <w:pPr>
              <w:jc w:val="both"/>
              <w:rPr>
                <w:b/>
                <w:sz w:val="20"/>
                <w:szCs w:val="20"/>
                <w:highlight w:val="green"/>
              </w:rPr>
            </w:pPr>
            <w:r w:rsidRPr="00D130F3">
              <w:rPr>
                <w:sz w:val="20"/>
                <w:szCs w:val="20"/>
                <w:lang w:val="en-US"/>
              </w:rPr>
              <w:t>4</w:t>
            </w:r>
            <w:r w:rsidRPr="00D130F3">
              <w:rPr>
                <w:sz w:val="20"/>
                <w:szCs w:val="20"/>
              </w:rPr>
              <w:t>,0</w:t>
            </w:r>
          </w:p>
        </w:tc>
        <w:tc>
          <w:tcPr>
            <w:tcW w:w="1134" w:type="dxa"/>
            <w:gridSpan w:val="2"/>
            <w:tcBorders>
              <w:left w:val="single" w:sz="4" w:space="0" w:color="000000"/>
              <w:right w:val="single" w:sz="4" w:space="0" w:color="000000"/>
            </w:tcBorders>
          </w:tcPr>
          <w:p w14:paraId="75BBE897" w14:textId="77777777" w:rsidR="00B94F14" w:rsidRPr="00D130F3" w:rsidRDefault="00B94F14" w:rsidP="00B94F14">
            <w:pPr>
              <w:jc w:val="both"/>
              <w:rPr>
                <w:b/>
                <w:sz w:val="20"/>
                <w:szCs w:val="20"/>
                <w:highlight w:val="green"/>
              </w:rPr>
            </w:pPr>
            <w:r w:rsidRPr="00D130F3">
              <w:rPr>
                <w:sz w:val="20"/>
                <w:szCs w:val="20"/>
                <w:lang w:val="en-US"/>
              </w:rPr>
              <w:t>95-100</w:t>
            </w:r>
          </w:p>
        </w:tc>
        <w:tc>
          <w:tcPr>
            <w:tcW w:w="1843" w:type="dxa"/>
            <w:gridSpan w:val="2"/>
            <w:vMerge w:val="restart"/>
            <w:tcBorders>
              <w:left w:val="single" w:sz="4" w:space="0" w:color="000000"/>
              <w:right w:val="single" w:sz="4" w:space="0" w:color="000000"/>
            </w:tcBorders>
          </w:tcPr>
          <w:p w14:paraId="44D6D0EE" w14:textId="46EE8506" w:rsidR="00B94F14" w:rsidRPr="00070F54" w:rsidRDefault="00070F54" w:rsidP="00B94F14">
            <w:pPr>
              <w:jc w:val="both"/>
              <w:rPr>
                <w:b/>
                <w:sz w:val="20"/>
                <w:szCs w:val="20"/>
                <w:highlight w:val="green"/>
                <w:lang w:val="kk-KZ"/>
              </w:rPr>
            </w:pPr>
            <w:r>
              <w:rPr>
                <w:b/>
                <w:sz w:val="20"/>
                <w:szCs w:val="20"/>
                <w:highlight w:val="green"/>
                <w:lang w:val="kk-KZ"/>
              </w:rPr>
              <w:t>Өте жақсы</w:t>
            </w:r>
          </w:p>
        </w:tc>
        <w:tc>
          <w:tcPr>
            <w:tcW w:w="5528" w:type="dxa"/>
            <w:gridSpan w:val="4"/>
            <w:vMerge/>
            <w:tcBorders>
              <w:left w:val="single" w:sz="4" w:space="0" w:color="000000"/>
              <w:right w:val="single" w:sz="4" w:space="0" w:color="000000"/>
            </w:tcBorders>
          </w:tcPr>
          <w:p w14:paraId="001A1FD8" w14:textId="77777777" w:rsidR="00B94F14" w:rsidRPr="00D130F3" w:rsidRDefault="00B94F14" w:rsidP="00B94F14">
            <w:pPr>
              <w:jc w:val="both"/>
              <w:rPr>
                <w:sz w:val="20"/>
                <w:szCs w:val="20"/>
                <w:highlight w:val="green"/>
              </w:rPr>
            </w:pPr>
          </w:p>
        </w:tc>
      </w:tr>
      <w:tr w:rsidR="00B94F14" w:rsidRPr="00D130F3" w14:paraId="0A743A56" w14:textId="77777777" w:rsidTr="00B94F14">
        <w:tblPrEx>
          <w:tblLook w:val="0000" w:firstRow="0" w:lastRow="0" w:firstColumn="0" w:lastColumn="0" w:noHBand="0" w:noVBand="0"/>
        </w:tblPrEx>
        <w:trPr>
          <w:trHeight w:val="359"/>
        </w:trPr>
        <w:tc>
          <w:tcPr>
            <w:tcW w:w="851" w:type="dxa"/>
            <w:tcBorders>
              <w:left w:val="single" w:sz="4" w:space="0" w:color="000000"/>
              <w:right w:val="single" w:sz="4" w:space="0" w:color="000000"/>
            </w:tcBorders>
          </w:tcPr>
          <w:p w14:paraId="281A097F" w14:textId="77777777" w:rsidR="00B94F14" w:rsidRPr="00D130F3" w:rsidRDefault="00B94F14" w:rsidP="00B94F14">
            <w:pPr>
              <w:jc w:val="both"/>
              <w:rPr>
                <w:b/>
                <w:sz w:val="20"/>
                <w:szCs w:val="20"/>
                <w:highlight w:val="green"/>
              </w:rPr>
            </w:pPr>
            <w:r w:rsidRPr="00D130F3">
              <w:rPr>
                <w:sz w:val="20"/>
                <w:szCs w:val="20"/>
                <w:lang w:val="en-US"/>
              </w:rPr>
              <w:t>A-</w:t>
            </w:r>
          </w:p>
        </w:tc>
        <w:tc>
          <w:tcPr>
            <w:tcW w:w="1134" w:type="dxa"/>
            <w:gridSpan w:val="2"/>
            <w:tcBorders>
              <w:left w:val="single" w:sz="4" w:space="0" w:color="000000"/>
              <w:right w:val="single" w:sz="4" w:space="0" w:color="000000"/>
            </w:tcBorders>
          </w:tcPr>
          <w:p w14:paraId="09EB16B5" w14:textId="77777777" w:rsidR="00B94F14" w:rsidRPr="00D130F3" w:rsidRDefault="00B94F14" w:rsidP="00B94F14">
            <w:pPr>
              <w:jc w:val="both"/>
              <w:rPr>
                <w:b/>
                <w:sz w:val="20"/>
                <w:szCs w:val="20"/>
                <w:highlight w:val="green"/>
              </w:rPr>
            </w:pPr>
            <w:r w:rsidRPr="00D130F3">
              <w:rPr>
                <w:sz w:val="20"/>
                <w:szCs w:val="20"/>
              </w:rPr>
              <w:t>3,67</w:t>
            </w:r>
          </w:p>
        </w:tc>
        <w:tc>
          <w:tcPr>
            <w:tcW w:w="1134" w:type="dxa"/>
            <w:gridSpan w:val="2"/>
            <w:tcBorders>
              <w:left w:val="single" w:sz="4" w:space="0" w:color="000000"/>
              <w:right w:val="single" w:sz="4" w:space="0" w:color="000000"/>
            </w:tcBorders>
          </w:tcPr>
          <w:p w14:paraId="1AD2C894" w14:textId="77777777" w:rsidR="00B94F14" w:rsidRPr="00D130F3" w:rsidRDefault="00B94F14" w:rsidP="00B94F14">
            <w:pPr>
              <w:jc w:val="both"/>
              <w:rPr>
                <w:b/>
                <w:sz w:val="20"/>
                <w:szCs w:val="20"/>
                <w:highlight w:val="green"/>
              </w:rPr>
            </w:pPr>
            <w:r w:rsidRPr="00D130F3">
              <w:rPr>
                <w:sz w:val="20"/>
                <w:szCs w:val="20"/>
              </w:rPr>
              <w:t>90-94</w:t>
            </w:r>
          </w:p>
        </w:tc>
        <w:tc>
          <w:tcPr>
            <w:tcW w:w="1843" w:type="dxa"/>
            <w:gridSpan w:val="2"/>
            <w:vMerge/>
            <w:tcBorders>
              <w:left w:val="single" w:sz="4" w:space="0" w:color="000000"/>
              <w:right w:val="single" w:sz="4" w:space="0" w:color="000000"/>
            </w:tcBorders>
          </w:tcPr>
          <w:p w14:paraId="2365950B" w14:textId="77777777" w:rsidR="00B94F14" w:rsidRPr="00D130F3" w:rsidRDefault="00B94F14" w:rsidP="00B94F14">
            <w:pPr>
              <w:jc w:val="both"/>
              <w:rPr>
                <w:b/>
                <w:sz w:val="20"/>
                <w:szCs w:val="20"/>
                <w:highlight w:val="green"/>
              </w:rPr>
            </w:pPr>
          </w:p>
        </w:tc>
        <w:tc>
          <w:tcPr>
            <w:tcW w:w="5528" w:type="dxa"/>
            <w:gridSpan w:val="4"/>
            <w:vMerge/>
            <w:tcBorders>
              <w:left w:val="single" w:sz="4" w:space="0" w:color="000000"/>
              <w:right w:val="single" w:sz="4" w:space="0" w:color="000000"/>
            </w:tcBorders>
          </w:tcPr>
          <w:p w14:paraId="0B139CD4" w14:textId="77777777" w:rsidR="00B94F14" w:rsidRPr="00D130F3" w:rsidRDefault="00B94F14" w:rsidP="00B94F14">
            <w:pPr>
              <w:jc w:val="both"/>
              <w:rPr>
                <w:sz w:val="20"/>
                <w:szCs w:val="20"/>
                <w:highlight w:val="green"/>
              </w:rPr>
            </w:pPr>
          </w:p>
        </w:tc>
      </w:tr>
      <w:tr w:rsidR="00B94F14" w:rsidRPr="00D130F3" w14:paraId="12693583" w14:textId="77777777" w:rsidTr="00B94F14">
        <w:tblPrEx>
          <w:tblLook w:val="0000" w:firstRow="0" w:lastRow="0" w:firstColumn="0" w:lastColumn="0" w:noHBand="0" w:noVBand="0"/>
        </w:tblPrEx>
        <w:trPr>
          <w:trHeight w:val="973"/>
        </w:trPr>
        <w:tc>
          <w:tcPr>
            <w:tcW w:w="851" w:type="dxa"/>
            <w:tcBorders>
              <w:left w:val="single" w:sz="4" w:space="0" w:color="000000"/>
              <w:right w:val="single" w:sz="4" w:space="0" w:color="000000"/>
            </w:tcBorders>
          </w:tcPr>
          <w:p w14:paraId="27EEB1C0" w14:textId="77777777" w:rsidR="00B94F14" w:rsidRPr="00D130F3" w:rsidRDefault="00B94F14" w:rsidP="00B94F14">
            <w:pPr>
              <w:jc w:val="both"/>
              <w:rPr>
                <w:b/>
                <w:sz w:val="20"/>
                <w:szCs w:val="20"/>
                <w:highlight w:val="green"/>
              </w:rPr>
            </w:pPr>
            <w:r w:rsidRPr="00D130F3">
              <w:rPr>
                <w:sz w:val="20"/>
                <w:szCs w:val="20"/>
                <w:lang w:val="en-US"/>
              </w:rPr>
              <w:t>B+</w:t>
            </w:r>
          </w:p>
        </w:tc>
        <w:tc>
          <w:tcPr>
            <w:tcW w:w="1134" w:type="dxa"/>
            <w:gridSpan w:val="2"/>
            <w:tcBorders>
              <w:left w:val="single" w:sz="4" w:space="0" w:color="000000"/>
              <w:right w:val="single" w:sz="4" w:space="0" w:color="000000"/>
            </w:tcBorders>
          </w:tcPr>
          <w:p w14:paraId="0B25CCEF" w14:textId="77777777" w:rsidR="00B94F14" w:rsidRPr="00D130F3" w:rsidRDefault="00B94F14" w:rsidP="00B94F14">
            <w:pPr>
              <w:jc w:val="both"/>
              <w:rPr>
                <w:b/>
                <w:sz w:val="20"/>
                <w:szCs w:val="20"/>
                <w:highlight w:val="green"/>
              </w:rPr>
            </w:pPr>
            <w:r w:rsidRPr="00D130F3">
              <w:rPr>
                <w:sz w:val="20"/>
                <w:szCs w:val="20"/>
              </w:rPr>
              <w:t>3,33</w:t>
            </w:r>
          </w:p>
        </w:tc>
        <w:tc>
          <w:tcPr>
            <w:tcW w:w="1134" w:type="dxa"/>
            <w:gridSpan w:val="2"/>
            <w:tcBorders>
              <w:left w:val="single" w:sz="4" w:space="0" w:color="000000"/>
              <w:right w:val="single" w:sz="4" w:space="0" w:color="000000"/>
            </w:tcBorders>
          </w:tcPr>
          <w:p w14:paraId="4433B52B" w14:textId="77777777" w:rsidR="00B94F14" w:rsidRPr="00D130F3" w:rsidRDefault="00B94F14" w:rsidP="00B94F14">
            <w:pPr>
              <w:jc w:val="both"/>
              <w:rPr>
                <w:b/>
                <w:sz w:val="20"/>
                <w:szCs w:val="20"/>
                <w:highlight w:val="green"/>
              </w:rPr>
            </w:pPr>
            <w:r w:rsidRPr="00D130F3">
              <w:rPr>
                <w:sz w:val="20"/>
                <w:szCs w:val="20"/>
              </w:rPr>
              <w:t>85-89</w:t>
            </w:r>
          </w:p>
        </w:tc>
        <w:tc>
          <w:tcPr>
            <w:tcW w:w="1843" w:type="dxa"/>
            <w:gridSpan w:val="2"/>
            <w:vMerge w:val="restart"/>
            <w:tcBorders>
              <w:left w:val="single" w:sz="4" w:space="0" w:color="000000"/>
              <w:right w:val="single" w:sz="4" w:space="0" w:color="000000"/>
            </w:tcBorders>
          </w:tcPr>
          <w:p w14:paraId="0EBA07A1" w14:textId="166C09F6" w:rsidR="00B94F14" w:rsidRPr="00070F54" w:rsidRDefault="00070F54" w:rsidP="00B94F14">
            <w:pPr>
              <w:jc w:val="both"/>
              <w:rPr>
                <w:b/>
                <w:sz w:val="20"/>
                <w:szCs w:val="20"/>
                <w:highlight w:val="green"/>
                <w:lang w:val="kk-KZ"/>
              </w:rPr>
            </w:pPr>
            <w:r>
              <w:rPr>
                <w:b/>
                <w:sz w:val="20"/>
                <w:szCs w:val="20"/>
                <w:highlight w:val="green"/>
                <w:lang w:val="kk-KZ"/>
              </w:rPr>
              <w:t>Жақсы</w:t>
            </w:r>
          </w:p>
        </w:tc>
        <w:tc>
          <w:tcPr>
            <w:tcW w:w="5528" w:type="dxa"/>
            <w:gridSpan w:val="4"/>
            <w:vMerge/>
            <w:tcBorders>
              <w:left w:val="single" w:sz="4" w:space="0" w:color="000000"/>
              <w:right w:val="single" w:sz="4" w:space="0" w:color="000000"/>
            </w:tcBorders>
          </w:tcPr>
          <w:p w14:paraId="11C374EC" w14:textId="77777777" w:rsidR="00B94F14" w:rsidRPr="00D130F3" w:rsidRDefault="00B94F14" w:rsidP="00B94F14">
            <w:pPr>
              <w:jc w:val="both"/>
              <w:rPr>
                <w:sz w:val="20"/>
                <w:szCs w:val="20"/>
              </w:rPr>
            </w:pPr>
          </w:p>
        </w:tc>
      </w:tr>
      <w:tr w:rsidR="00B94F14" w:rsidRPr="00D130F3" w14:paraId="6A5691F1" w14:textId="77777777" w:rsidTr="00B94F14">
        <w:tblPrEx>
          <w:tblLook w:val="0000" w:firstRow="0" w:lastRow="0" w:firstColumn="0" w:lastColumn="0" w:noHBand="0" w:noVBand="0"/>
        </w:tblPrEx>
        <w:trPr>
          <w:trHeight w:val="215"/>
        </w:trPr>
        <w:tc>
          <w:tcPr>
            <w:tcW w:w="851" w:type="dxa"/>
            <w:tcBorders>
              <w:left w:val="single" w:sz="4" w:space="0" w:color="000000"/>
              <w:right w:val="single" w:sz="4" w:space="0" w:color="000000"/>
            </w:tcBorders>
          </w:tcPr>
          <w:p w14:paraId="6936A9C5" w14:textId="77777777" w:rsidR="00B94F14" w:rsidRPr="00D130F3" w:rsidRDefault="00B94F14" w:rsidP="00B94F14">
            <w:pPr>
              <w:jc w:val="both"/>
              <w:rPr>
                <w:b/>
                <w:sz w:val="20"/>
                <w:szCs w:val="20"/>
                <w:highlight w:val="green"/>
              </w:rPr>
            </w:pPr>
            <w:r w:rsidRPr="00D130F3">
              <w:rPr>
                <w:sz w:val="20"/>
                <w:szCs w:val="20"/>
                <w:lang w:val="en-US"/>
              </w:rPr>
              <w:lastRenderedPageBreak/>
              <w:t>B</w:t>
            </w:r>
          </w:p>
        </w:tc>
        <w:tc>
          <w:tcPr>
            <w:tcW w:w="1134" w:type="dxa"/>
            <w:gridSpan w:val="2"/>
            <w:tcBorders>
              <w:left w:val="single" w:sz="4" w:space="0" w:color="000000"/>
              <w:right w:val="single" w:sz="4" w:space="0" w:color="000000"/>
            </w:tcBorders>
          </w:tcPr>
          <w:p w14:paraId="711BD9D5" w14:textId="77777777" w:rsidR="00B94F14" w:rsidRPr="00D130F3" w:rsidRDefault="00B94F14" w:rsidP="00B94F14">
            <w:pPr>
              <w:jc w:val="both"/>
              <w:rPr>
                <w:b/>
                <w:sz w:val="20"/>
                <w:szCs w:val="20"/>
                <w:highlight w:val="green"/>
              </w:rPr>
            </w:pPr>
            <w:r w:rsidRPr="00D130F3">
              <w:rPr>
                <w:sz w:val="20"/>
                <w:szCs w:val="20"/>
              </w:rPr>
              <w:t>3,0</w:t>
            </w:r>
          </w:p>
        </w:tc>
        <w:tc>
          <w:tcPr>
            <w:tcW w:w="1134" w:type="dxa"/>
            <w:gridSpan w:val="2"/>
            <w:tcBorders>
              <w:left w:val="single" w:sz="4" w:space="0" w:color="000000"/>
              <w:right w:val="single" w:sz="4" w:space="0" w:color="000000"/>
            </w:tcBorders>
          </w:tcPr>
          <w:p w14:paraId="5480B677" w14:textId="77777777" w:rsidR="00B94F14" w:rsidRPr="00D130F3" w:rsidRDefault="00B94F14" w:rsidP="00B94F14">
            <w:pPr>
              <w:jc w:val="both"/>
              <w:rPr>
                <w:b/>
                <w:sz w:val="20"/>
                <w:szCs w:val="20"/>
                <w:highlight w:val="green"/>
              </w:rPr>
            </w:pPr>
            <w:r w:rsidRPr="00D130F3">
              <w:rPr>
                <w:sz w:val="20"/>
                <w:szCs w:val="20"/>
              </w:rPr>
              <w:t>80-84</w:t>
            </w:r>
          </w:p>
        </w:tc>
        <w:tc>
          <w:tcPr>
            <w:tcW w:w="1843" w:type="dxa"/>
            <w:gridSpan w:val="2"/>
            <w:vMerge/>
            <w:tcBorders>
              <w:left w:val="single" w:sz="4" w:space="0" w:color="000000"/>
              <w:right w:val="single" w:sz="4" w:space="0" w:color="000000"/>
            </w:tcBorders>
          </w:tcPr>
          <w:p w14:paraId="68E4D742" w14:textId="77777777" w:rsidR="00B94F14" w:rsidRPr="00D130F3" w:rsidRDefault="00B94F14" w:rsidP="00B94F14">
            <w:pPr>
              <w:jc w:val="both"/>
              <w:rPr>
                <w:b/>
                <w:sz w:val="20"/>
                <w:szCs w:val="20"/>
                <w:highlight w:val="green"/>
              </w:rPr>
            </w:pPr>
          </w:p>
        </w:tc>
        <w:tc>
          <w:tcPr>
            <w:tcW w:w="3260" w:type="dxa"/>
            <w:gridSpan w:val="3"/>
            <w:tcBorders>
              <w:left w:val="single" w:sz="4" w:space="0" w:color="000000"/>
              <w:right w:val="single" w:sz="4" w:space="0" w:color="000000"/>
            </w:tcBorders>
          </w:tcPr>
          <w:p w14:paraId="2E22EBA0" w14:textId="52B86F5E" w:rsidR="00B94F14" w:rsidRPr="00070F54" w:rsidRDefault="00B94F14" w:rsidP="00B94F14">
            <w:pPr>
              <w:jc w:val="both"/>
              <w:rPr>
                <w:b/>
                <w:sz w:val="20"/>
                <w:szCs w:val="20"/>
                <w:lang w:val="kk-KZ"/>
              </w:rPr>
            </w:pPr>
            <w:r w:rsidRPr="00D130F3">
              <w:rPr>
                <w:b/>
                <w:sz w:val="20"/>
                <w:szCs w:val="20"/>
              </w:rPr>
              <w:t>Форматив</w:t>
            </w:r>
            <w:r w:rsidR="00070F54">
              <w:rPr>
                <w:b/>
                <w:sz w:val="20"/>
                <w:szCs w:val="20"/>
                <w:lang w:val="kk-KZ"/>
              </w:rPr>
              <w:t>ті және жиынтық бағалау</w:t>
            </w:r>
          </w:p>
          <w:p w14:paraId="0CB61B24" w14:textId="77777777" w:rsidR="00B94F14" w:rsidRPr="00D130F3" w:rsidRDefault="00B94F14" w:rsidP="00B94F14">
            <w:pPr>
              <w:jc w:val="both"/>
              <w:rPr>
                <w:sz w:val="20"/>
                <w:szCs w:val="20"/>
              </w:rPr>
            </w:pPr>
          </w:p>
        </w:tc>
        <w:tc>
          <w:tcPr>
            <w:tcW w:w="2268" w:type="dxa"/>
            <w:tcBorders>
              <w:left w:val="single" w:sz="4" w:space="0" w:color="000000"/>
              <w:right w:val="single" w:sz="4" w:space="0" w:color="000000"/>
            </w:tcBorders>
          </w:tcPr>
          <w:p w14:paraId="413BE887" w14:textId="42266C12" w:rsidR="00B94F14" w:rsidRPr="00070F54" w:rsidRDefault="00B94F14" w:rsidP="00B94F14">
            <w:pPr>
              <w:jc w:val="both"/>
              <w:rPr>
                <w:b/>
                <w:bCs/>
                <w:sz w:val="20"/>
                <w:szCs w:val="20"/>
                <w:lang w:val="kk-KZ"/>
              </w:rPr>
            </w:pPr>
            <w:r w:rsidRPr="00D130F3">
              <w:rPr>
                <w:b/>
                <w:bCs/>
                <w:sz w:val="20"/>
                <w:szCs w:val="20"/>
              </w:rPr>
              <w:t xml:space="preserve"> % </w:t>
            </w:r>
            <w:r w:rsidR="00070F54">
              <w:rPr>
                <w:b/>
                <w:bCs/>
                <w:sz w:val="20"/>
                <w:szCs w:val="20"/>
                <w:lang w:val="kk-KZ"/>
              </w:rPr>
              <w:t>мәндегі баллдар</w:t>
            </w:r>
          </w:p>
          <w:p w14:paraId="32546294" w14:textId="77777777" w:rsidR="00B94F14" w:rsidRPr="00D130F3" w:rsidRDefault="00B94F14" w:rsidP="00B94F14">
            <w:pPr>
              <w:rPr>
                <w:b/>
                <w:bCs/>
                <w:sz w:val="20"/>
                <w:szCs w:val="20"/>
              </w:rPr>
            </w:pPr>
          </w:p>
        </w:tc>
      </w:tr>
      <w:tr w:rsidR="00B94F14" w:rsidRPr="00D130F3" w14:paraId="27A0F711" w14:textId="77777777" w:rsidTr="00B94F14">
        <w:tblPrEx>
          <w:tblLook w:val="0000" w:firstRow="0" w:lastRow="0" w:firstColumn="0" w:lastColumn="0" w:noHBand="0" w:noVBand="0"/>
        </w:tblPrEx>
        <w:trPr>
          <w:trHeight w:val="135"/>
        </w:trPr>
        <w:tc>
          <w:tcPr>
            <w:tcW w:w="851" w:type="dxa"/>
            <w:tcBorders>
              <w:left w:val="single" w:sz="4" w:space="0" w:color="000000"/>
              <w:right w:val="single" w:sz="4" w:space="0" w:color="000000"/>
            </w:tcBorders>
          </w:tcPr>
          <w:p w14:paraId="1629C403" w14:textId="77777777" w:rsidR="00B94F14" w:rsidRPr="00D130F3" w:rsidRDefault="00B94F14" w:rsidP="00B94F14">
            <w:pPr>
              <w:jc w:val="both"/>
              <w:rPr>
                <w:b/>
                <w:sz w:val="20"/>
                <w:szCs w:val="20"/>
                <w:highlight w:val="green"/>
              </w:rPr>
            </w:pPr>
            <w:r w:rsidRPr="00D130F3">
              <w:rPr>
                <w:sz w:val="20"/>
                <w:szCs w:val="20"/>
                <w:lang w:val="en-US"/>
              </w:rPr>
              <w:t>B-</w:t>
            </w:r>
          </w:p>
        </w:tc>
        <w:tc>
          <w:tcPr>
            <w:tcW w:w="1134" w:type="dxa"/>
            <w:gridSpan w:val="2"/>
            <w:tcBorders>
              <w:left w:val="single" w:sz="4" w:space="0" w:color="000000"/>
              <w:right w:val="single" w:sz="4" w:space="0" w:color="000000"/>
            </w:tcBorders>
          </w:tcPr>
          <w:p w14:paraId="5B516B6C" w14:textId="77777777" w:rsidR="00B94F14" w:rsidRPr="00D130F3" w:rsidRDefault="00B94F14" w:rsidP="00B94F14">
            <w:pPr>
              <w:jc w:val="both"/>
              <w:rPr>
                <w:b/>
                <w:sz w:val="20"/>
                <w:szCs w:val="20"/>
                <w:highlight w:val="green"/>
              </w:rPr>
            </w:pPr>
            <w:r w:rsidRPr="00D130F3">
              <w:rPr>
                <w:sz w:val="20"/>
                <w:szCs w:val="20"/>
              </w:rPr>
              <w:t>2,67</w:t>
            </w:r>
          </w:p>
        </w:tc>
        <w:tc>
          <w:tcPr>
            <w:tcW w:w="1134" w:type="dxa"/>
            <w:gridSpan w:val="2"/>
            <w:tcBorders>
              <w:left w:val="single" w:sz="4" w:space="0" w:color="000000"/>
              <w:right w:val="single" w:sz="4" w:space="0" w:color="000000"/>
            </w:tcBorders>
          </w:tcPr>
          <w:p w14:paraId="5D93013F" w14:textId="77777777" w:rsidR="00B94F14" w:rsidRPr="00D130F3" w:rsidRDefault="00B94F14" w:rsidP="00B94F14">
            <w:pPr>
              <w:jc w:val="both"/>
              <w:rPr>
                <w:b/>
                <w:sz w:val="20"/>
                <w:szCs w:val="20"/>
                <w:highlight w:val="green"/>
              </w:rPr>
            </w:pPr>
            <w:r w:rsidRPr="00D130F3">
              <w:rPr>
                <w:sz w:val="20"/>
                <w:szCs w:val="20"/>
              </w:rPr>
              <w:t>75-79</w:t>
            </w:r>
          </w:p>
        </w:tc>
        <w:tc>
          <w:tcPr>
            <w:tcW w:w="1843" w:type="dxa"/>
            <w:gridSpan w:val="2"/>
            <w:vMerge/>
            <w:tcBorders>
              <w:left w:val="single" w:sz="4" w:space="0" w:color="000000"/>
              <w:right w:val="single" w:sz="4" w:space="0" w:color="000000"/>
            </w:tcBorders>
          </w:tcPr>
          <w:p w14:paraId="6BA3C71E" w14:textId="77777777" w:rsidR="00B94F14" w:rsidRPr="00D130F3" w:rsidRDefault="00B94F14" w:rsidP="00B94F14">
            <w:pPr>
              <w:jc w:val="both"/>
              <w:rPr>
                <w:b/>
                <w:sz w:val="20"/>
                <w:szCs w:val="20"/>
                <w:highlight w:val="green"/>
              </w:rPr>
            </w:pPr>
          </w:p>
        </w:tc>
        <w:tc>
          <w:tcPr>
            <w:tcW w:w="3260" w:type="dxa"/>
            <w:gridSpan w:val="3"/>
            <w:tcBorders>
              <w:left w:val="single" w:sz="4" w:space="0" w:color="000000"/>
              <w:right w:val="single" w:sz="4" w:space="0" w:color="000000"/>
            </w:tcBorders>
          </w:tcPr>
          <w:p w14:paraId="051AC60F" w14:textId="752B68D4" w:rsidR="00B94F14" w:rsidRPr="00D130F3" w:rsidRDefault="00070F54" w:rsidP="00B94F14">
            <w:pPr>
              <w:jc w:val="both"/>
              <w:rPr>
                <w:sz w:val="20"/>
                <w:szCs w:val="20"/>
              </w:rPr>
            </w:pPr>
            <w:r>
              <w:rPr>
                <w:sz w:val="20"/>
                <w:szCs w:val="20"/>
                <w:lang w:val="kk-KZ"/>
              </w:rPr>
              <w:t>Дәрістегі белсенділік</w:t>
            </w:r>
            <w:r w:rsidR="00B94F14" w:rsidRPr="00D130F3">
              <w:rPr>
                <w:sz w:val="20"/>
                <w:szCs w:val="20"/>
              </w:rPr>
              <w:t xml:space="preserve">                                    </w:t>
            </w:r>
          </w:p>
        </w:tc>
        <w:tc>
          <w:tcPr>
            <w:tcW w:w="2268" w:type="dxa"/>
            <w:tcBorders>
              <w:left w:val="single" w:sz="4" w:space="0" w:color="000000"/>
              <w:right w:val="single" w:sz="4" w:space="0" w:color="000000"/>
            </w:tcBorders>
          </w:tcPr>
          <w:p w14:paraId="6F2CE02C" w14:textId="77777777" w:rsidR="00B94F14" w:rsidRPr="002A4E04" w:rsidRDefault="00B94F14" w:rsidP="00B94F14">
            <w:pPr>
              <w:jc w:val="both"/>
              <w:rPr>
                <w:sz w:val="20"/>
                <w:szCs w:val="20"/>
              </w:rPr>
            </w:pPr>
            <w:r w:rsidRPr="002A4E04">
              <w:rPr>
                <w:sz w:val="20"/>
                <w:szCs w:val="20"/>
              </w:rPr>
              <w:t>5</w:t>
            </w:r>
          </w:p>
        </w:tc>
      </w:tr>
      <w:tr w:rsidR="00B94F14" w:rsidRPr="00D130F3" w14:paraId="1A65D177" w14:textId="77777777" w:rsidTr="00B94F14">
        <w:tblPrEx>
          <w:tblLook w:val="0000" w:firstRow="0" w:lastRow="0" w:firstColumn="0" w:lastColumn="0" w:noHBand="0" w:noVBand="0"/>
        </w:tblPrEx>
        <w:trPr>
          <w:trHeight w:val="51"/>
        </w:trPr>
        <w:tc>
          <w:tcPr>
            <w:tcW w:w="851" w:type="dxa"/>
            <w:tcBorders>
              <w:left w:val="single" w:sz="4" w:space="0" w:color="000000"/>
              <w:right w:val="single" w:sz="4" w:space="0" w:color="000000"/>
            </w:tcBorders>
          </w:tcPr>
          <w:p w14:paraId="6532FD0C" w14:textId="77777777" w:rsidR="00B94F14" w:rsidRPr="00D130F3" w:rsidRDefault="00B94F14" w:rsidP="00B94F14">
            <w:pPr>
              <w:jc w:val="both"/>
              <w:rPr>
                <w:b/>
                <w:sz w:val="20"/>
                <w:szCs w:val="20"/>
                <w:highlight w:val="green"/>
              </w:rPr>
            </w:pPr>
            <w:r w:rsidRPr="00D130F3">
              <w:rPr>
                <w:sz w:val="20"/>
                <w:szCs w:val="20"/>
                <w:lang w:val="en-US"/>
              </w:rPr>
              <w:t>C+</w:t>
            </w:r>
          </w:p>
        </w:tc>
        <w:tc>
          <w:tcPr>
            <w:tcW w:w="1134" w:type="dxa"/>
            <w:gridSpan w:val="2"/>
            <w:tcBorders>
              <w:left w:val="single" w:sz="4" w:space="0" w:color="000000"/>
              <w:right w:val="single" w:sz="4" w:space="0" w:color="000000"/>
            </w:tcBorders>
          </w:tcPr>
          <w:p w14:paraId="7022A633" w14:textId="77777777" w:rsidR="00B94F14" w:rsidRPr="00D130F3" w:rsidRDefault="00B94F14" w:rsidP="00B94F14">
            <w:pPr>
              <w:jc w:val="both"/>
              <w:rPr>
                <w:b/>
                <w:sz w:val="20"/>
                <w:szCs w:val="20"/>
                <w:highlight w:val="green"/>
              </w:rPr>
            </w:pPr>
            <w:r w:rsidRPr="00D130F3">
              <w:rPr>
                <w:sz w:val="20"/>
                <w:szCs w:val="20"/>
              </w:rPr>
              <w:t>2,33</w:t>
            </w:r>
          </w:p>
        </w:tc>
        <w:tc>
          <w:tcPr>
            <w:tcW w:w="1134" w:type="dxa"/>
            <w:gridSpan w:val="2"/>
            <w:tcBorders>
              <w:left w:val="single" w:sz="4" w:space="0" w:color="000000"/>
              <w:right w:val="single" w:sz="4" w:space="0" w:color="000000"/>
            </w:tcBorders>
          </w:tcPr>
          <w:p w14:paraId="7C4EE17E" w14:textId="77777777" w:rsidR="00B94F14" w:rsidRPr="00D130F3" w:rsidRDefault="00B94F14" w:rsidP="00B94F14">
            <w:pPr>
              <w:jc w:val="both"/>
              <w:rPr>
                <w:b/>
                <w:sz w:val="20"/>
                <w:szCs w:val="20"/>
                <w:highlight w:val="green"/>
              </w:rPr>
            </w:pPr>
            <w:r w:rsidRPr="00D130F3">
              <w:rPr>
                <w:sz w:val="20"/>
                <w:szCs w:val="20"/>
              </w:rPr>
              <w:t>70-74</w:t>
            </w:r>
          </w:p>
        </w:tc>
        <w:tc>
          <w:tcPr>
            <w:tcW w:w="1843" w:type="dxa"/>
            <w:gridSpan w:val="2"/>
            <w:vMerge/>
            <w:tcBorders>
              <w:left w:val="single" w:sz="4" w:space="0" w:color="000000"/>
              <w:right w:val="single" w:sz="4" w:space="0" w:color="000000"/>
            </w:tcBorders>
          </w:tcPr>
          <w:p w14:paraId="792D9F6C" w14:textId="77777777" w:rsidR="00B94F14" w:rsidRPr="00D130F3" w:rsidRDefault="00B94F14" w:rsidP="00B94F14">
            <w:pPr>
              <w:jc w:val="both"/>
              <w:rPr>
                <w:b/>
                <w:sz w:val="20"/>
                <w:szCs w:val="20"/>
                <w:highlight w:val="green"/>
              </w:rPr>
            </w:pPr>
          </w:p>
        </w:tc>
        <w:tc>
          <w:tcPr>
            <w:tcW w:w="3260" w:type="dxa"/>
            <w:gridSpan w:val="3"/>
            <w:tcBorders>
              <w:left w:val="single" w:sz="4" w:space="0" w:color="000000"/>
              <w:right w:val="single" w:sz="4" w:space="0" w:color="000000"/>
            </w:tcBorders>
          </w:tcPr>
          <w:p w14:paraId="6649EDCA" w14:textId="69214243" w:rsidR="00B94F14" w:rsidRPr="00D130F3" w:rsidRDefault="00070F54" w:rsidP="00B94F14">
            <w:pPr>
              <w:jc w:val="both"/>
              <w:rPr>
                <w:sz w:val="20"/>
                <w:szCs w:val="20"/>
              </w:rPr>
            </w:pPr>
            <w:r>
              <w:rPr>
                <w:sz w:val="20"/>
                <w:szCs w:val="20"/>
                <w:lang w:val="kk-KZ"/>
              </w:rPr>
              <w:t xml:space="preserve">Практикалық сабақтарда жұмыс істеуі </w:t>
            </w:r>
            <w:r w:rsidR="00B94F14" w:rsidRPr="00D130F3">
              <w:rPr>
                <w:sz w:val="20"/>
                <w:szCs w:val="20"/>
              </w:rPr>
              <w:t xml:space="preserve">                    </w:t>
            </w:r>
          </w:p>
        </w:tc>
        <w:tc>
          <w:tcPr>
            <w:tcW w:w="2268" w:type="dxa"/>
            <w:tcBorders>
              <w:left w:val="single" w:sz="4" w:space="0" w:color="000000"/>
              <w:right w:val="single" w:sz="4" w:space="0" w:color="000000"/>
            </w:tcBorders>
          </w:tcPr>
          <w:p w14:paraId="3D344C74" w14:textId="77777777" w:rsidR="00B94F14" w:rsidRPr="002A4E04" w:rsidRDefault="00B94F14" w:rsidP="00B94F14">
            <w:pPr>
              <w:jc w:val="both"/>
              <w:rPr>
                <w:sz w:val="20"/>
                <w:szCs w:val="20"/>
                <w:lang w:val="kk-KZ"/>
              </w:rPr>
            </w:pPr>
            <w:r w:rsidRPr="002A4E04">
              <w:rPr>
                <w:sz w:val="20"/>
                <w:szCs w:val="20"/>
                <w:lang w:val="kk-KZ"/>
              </w:rPr>
              <w:t>20</w:t>
            </w:r>
          </w:p>
        </w:tc>
      </w:tr>
      <w:tr w:rsidR="00B94F14" w:rsidRPr="00D130F3" w14:paraId="2020758F" w14:textId="77777777" w:rsidTr="00B94F14">
        <w:tblPrEx>
          <w:tblLook w:val="0000" w:firstRow="0" w:lastRow="0" w:firstColumn="0" w:lastColumn="0" w:noHBand="0" w:noVBand="0"/>
        </w:tblPrEx>
        <w:trPr>
          <w:trHeight w:val="181"/>
        </w:trPr>
        <w:tc>
          <w:tcPr>
            <w:tcW w:w="851" w:type="dxa"/>
            <w:tcBorders>
              <w:left w:val="single" w:sz="4" w:space="0" w:color="000000"/>
              <w:right w:val="single" w:sz="4" w:space="0" w:color="000000"/>
            </w:tcBorders>
          </w:tcPr>
          <w:p w14:paraId="4F21751B" w14:textId="77777777" w:rsidR="00B94F14" w:rsidRPr="00D130F3" w:rsidRDefault="00B94F14" w:rsidP="00B94F14">
            <w:pPr>
              <w:jc w:val="both"/>
              <w:rPr>
                <w:b/>
                <w:sz w:val="20"/>
                <w:szCs w:val="20"/>
                <w:highlight w:val="green"/>
              </w:rPr>
            </w:pPr>
            <w:r w:rsidRPr="00D130F3">
              <w:rPr>
                <w:sz w:val="20"/>
                <w:szCs w:val="20"/>
                <w:lang w:val="en-US"/>
              </w:rPr>
              <w:t>C</w:t>
            </w:r>
          </w:p>
        </w:tc>
        <w:tc>
          <w:tcPr>
            <w:tcW w:w="1134" w:type="dxa"/>
            <w:gridSpan w:val="2"/>
            <w:tcBorders>
              <w:left w:val="single" w:sz="4" w:space="0" w:color="000000"/>
              <w:right w:val="single" w:sz="4" w:space="0" w:color="000000"/>
            </w:tcBorders>
          </w:tcPr>
          <w:p w14:paraId="51967376" w14:textId="77777777" w:rsidR="00B94F14" w:rsidRPr="00D130F3" w:rsidRDefault="00B94F14" w:rsidP="00B94F14">
            <w:pPr>
              <w:jc w:val="both"/>
              <w:rPr>
                <w:b/>
                <w:sz w:val="20"/>
                <w:szCs w:val="20"/>
                <w:highlight w:val="green"/>
              </w:rPr>
            </w:pPr>
            <w:r w:rsidRPr="00D130F3">
              <w:rPr>
                <w:sz w:val="20"/>
                <w:szCs w:val="20"/>
              </w:rPr>
              <w:t>2,0</w:t>
            </w:r>
          </w:p>
        </w:tc>
        <w:tc>
          <w:tcPr>
            <w:tcW w:w="1134" w:type="dxa"/>
            <w:gridSpan w:val="2"/>
            <w:tcBorders>
              <w:left w:val="single" w:sz="4" w:space="0" w:color="000000"/>
              <w:right w:val="single" w:sz="4" w:space="0" w:color="000000"/>
            </w:tcBorders>
          </w:tcPr>
          <w:p w14:paraId="13D849DD" w14:textId="77777777" w:rsidR="00B94F14" w:rsidRPr="00D130F3" w:rsidRDefault="00B94F14" w:rsidP="00B94F14">
            <w:pPr>
              <w:jc w:val="both"/>
              <w:rPr>
                <w:b/>
                <w:sz w:val="20"/>
                <w:szCs w:val="20"/>
                <w:highlight w:val="green"/>
              </w:rPr>
            </w:pPr>
            <w:r w:rsidRPr="00D130F3">
              <w:rPr>
                <w:sz w:val="20"/>
                <w:szCs w:val="20"/>
              </w:rPr>
              <w:t>65-69</w:t>
            </w:r>
          </w:p>
        </w:tc>
        <w:tc>
          <w:tcPr>
            <w:tcW w:w="1843" w:type="dxa"/>
            <w:gridSpan w:val="2"/>
            <w:vMerge w:val="restart"/>
            <w:tcBorders>
              <w:left w:val="single" w:sz="4" w:space="0" w:color="000000"/>
              <w:right w:val="single" w:sz="4" w:space="0" w:color="000000"/>
            </w:tcBorders>
          </w:tcPr>
          <w:p w14:paraId="6B966E83" w14:textId="6FCC8B50" w:rsidR="00B94F14" w:rsidRPr="00070F54" w:rsidRDefault="00070F54" w:rsidP="00B94F14">
            <w:pPr>
              <w:jc w:val="both"/>
              <w:rPr>
                <w:b/>
                <w:sz w:val="20"/>
                <w:szCs w:val="20"/>
                <w:highlight w:val="green"/>
                <w:lang w:val="kk-KZ"/>
              </w:rPr>
            </w:pPr>
            <w:r>
              <w:rPr>
                <w:b/>
                <w:sz w:val="20"/>
                <w:szCs w:val="20"/>
                <w:highlight w:val="green"/>
                <w:lang w:val="kk-KZ"/>
              </w:rPr>
              <w:t>Қанағаттанарлық</w:t>
            </w:r>
          </w:p>
        </w:tc>
        <w:tc>
          <w:tcPr>
            <w:tcW w:w="3260" w:type="dxa"/>
            <w:gridSpan w:val="3"/>
            <w:tcBorders>
              <w:left w:val="single" w:sz="4" w:space="0" w:color="000000"/>
              <w:right w:val="single" w:sz="4" w:space="0" w:color="000000"/>
            </w:tcBorders>
          </w:tcPr>
          <w:p w14:paraId="051A7F85" w14:textId="4A91F002" w:rsidR="00B94F14" w:rsidRPr="00D130F3" w:rsidRDefault="00070F54" w:rsidP="00B94F14">
            <w:pPr>
              <w:jc w:val="both"/>
              <w:rPr>
                <w:sz w:val="20"/>
                <w:szCs w:val="20"/>
              </w:rPr>
            </w:pPr>
            <w:r>
              <w:rPr>
                <w:sz w:val="20"/>
                <w:szCs w:val="20"/>
                <w:lang w:val="kk-KZ"/>
              </w:rPr>
              <w:t>Өзіндік жұмысы</w:t>
            </w:r>
            <w:r w:rsidR="00B94F14" w:rsidRPr="00D130F3">
              <w:rPr>
                <w:sz w:val="20"/>
                <w:szCs w:val="20"/>
              </w:rPr>
              <w:t xml:space="preserve">                          </w:t>
            </w:r>
          </w:p>
        </w:tc>
        <w:tc>
          <w:tcPr>
            <w:tcW w:w="2268" w:type="dxa"/>
            <w:tcBorders>
              <w:left w:val="single" w:sz="4" w:space="0" w:color="000000"/>
              <w:right w:val="single" w:sz="4" w:space="0" w:color="000000"/>
            </w:tcBorders>
          </w:tcPr>
          <w:p w14:paraId="649AC264" w14:textId="77777777" w:rsidR="00B94F14" w:rsidRPr="002A4E04" w:rsidRDefault="00B94F14" w:rsidP="00B94F14">
            <w:pPr>
              <w:jc w:val="both"/>
              <w:rPr>
                <w:sz w:val="20"/>
                <w:szCs w:val="20"/>
                <w:lang w:val="kk-KZ"/>
              </w:rPr>
            </w:pPr>
            <w:r w:rsidRPr="002A4E04">
              <w:rPr>
                <w:sz w:val="20"/>
                <w:szCs w:val="20"/>
              </w:rPr>
              <w:t>2</w:t>
            </w:r>
            <w:r w:rsidRPr="002A4E04">
              <w:rPr>
                <w:sz w:val="20"/>
                <w:szCs w:val="20"/>
                <w:lang w:val="kk-KZ"/>
              </w:rPr>
              <w:t>5</w:t>
            </w:r>
          </w:p>
        </w:tc>
      </w:tr>
      <w:tr w:rsidR="00B94F14" w:rsidRPr="00D130F3" w14:paraId="3D621690" w14:textId="77777777" w:rsidTr="00B94F14">
        <w:tblPrEx>
          <w:tblLook w:val="0000" w:firstRow="0" w:lastRow="0" w:firstColumn="0" w:lastColumn="0" w:noHBand="0" w:noVBand="0"/>
        </w:tblPrEx>
        <w:trPr>
          <w:trHeight w:val="87"/>
        </w:trPr>
        <w:tc>
          <w:tcPr>
            <w:tcW w:w="851" w:type="dxa"/>
            <w:tcBorders>
              <w:left w:val="single" w:sz="4" w:space="0" w:color="000000"/>
              <w:right w:val="single" w:sz="4" w:space="0" w:color="000000"/>
            </w:tcBorders>
          </w:tcPr>
          <w:p w14:paraId="184AB2C3" w14:textId="77777777" w:rsidR="00B94F14" w:rsidRPr="00D130F3" w:rsidRDefault="00B94F14" w:rsidP="00B94F14">
            <w:pPr>
              <w:jc w:val="both"/>
              <w:rPr>
                <w:b/>
                <w:sz w:val="20"/>
                <w:szCs w:val="20"/>
                <w:highlight w:val="green"/>
              </w:rPr>
            </w:pPr>
            <w:r w:rsidRPr="00D130F3">
              <w:rPr>
                <w:sz w:val="20"/>
                <w:szCs w:val="20"/>
                <w:lang w:val="en-US"/>
              </w:rPr>
              <w:t>C-</w:t>
            </w:r>
          </w:p>
        </w:tc>
        <w:tc>
          <w:tcPr>
            <w:tcW w:w="1134" w:type="dxa"/>
            <w:gridSpan w:val="2"/>
            <w:tcBorders>
              <w:left w:val="single" w:sz="4" w:space="0" w:color="000000"/>
              <w:right w:val="single" w:sz="4" w:space="0" w:color="000000"/>
            </w:tcBorders>
          </w:tcPr>
          <w:p w14:paraId="04B8A515" w14:textId="77777777" w:rsidR="00B94F14" w:rsidRPr="00D130F3" w:rsidRDefault="00B94F14" w:rsidP="00B94F14">
            <w:pPr>
              <w:jc w:val="both"/>
              <w:rPr>
                <w:b/>
                <w:sz w:val="20"/>
                <w:szCs w:val="20"/>
                <w:highlight w:val="green"/>
              </w:rPr>
            </w:pPr>
            <w:r w:rsidRPr="00D130F3">
              <w:rPr>
                <w:sz w:val="20"/>
                <w:szCs w:val="20"/>
              </w:rPr>
              <w:t>1,67</w:t>
            </w:r>
          </w:p>
        </w:tc>
        <w:tc>
          <w:tcPr>
            <w:tcW w:w="1134" w:type="dxa"/>
            <w:gridSpan w:val="2"/>
            <w:tcBorders>
              <w:left w:val="single" w:sz="4" w:space="0" w:color="000000"/>
              <w:right w:val="single" w:sz="4" w:space="0" w:color="000000"/>
            </w:tcBorders>
          </w:tcPr>
          <w:p w14:paraId="3AA1B99F" w14:textId="77777777" w:rsidR="00B94F14" w:rsidRPr="00D130F3" w:rsidRDefault="00B94F14" w:rsidP="00B94F14">
            <w:pPr>
              <w:jc w:val="both"/>
              <w:rPr>
                <w:b/>
                <w:sz w:val="20"/>
                <w:szCs w:val="20"/>
                <w:highlight w:val="green"/>
              </w:rPr>
            </w:pPr>
            <w:r w:rsidRPr="00D130F3">
              <w:rPr>
                <w:sz w:val="20"/>
                <w:szCs w:val="20"/>
              </w:rPr>
              <w:t>60-64</w:t>
            </w:r>
          </w:p>
        </w:tc>
        <w:tc>
          <w:tcPr>
            <w:tcW w:w="1843" w:type="dxa"/>
            <w:gridSpan w:val="2"/>
            <w:vMerge/>
            <w:tcBorders>
              <w:left w:val="single" w:sz="4" w:space="0" w:color="000000"/>
              <w:right w:val="single" w:sz="4" w:space="0" w:color="000000"/>
            </w:tcBorders>
          </w:tcPr>
          <w:p w14:paraId="695ADBEE" w14:textId="77777777" w:rsidR="00B94F14" w:rsidRPr="00D130F3" w:rsidRDefault="00B94F14" w:rsidP="00B94F14">
            <w:pPr>
              <w:jc w:val="both"/>
              <w:rPr>
                <w:b/>
                <w:sz w:val="20"/>
                <w:szCs w:val="20"/>
                <w:highlight w:val="green"/>
              </w:rPr>
            </w:pPr>
          </w:p>
        </w:tc>
        <w:tc>
          <w:tcPr>
            <w:tcW w:w="3260" w:type="dxa"/>
            <w:gridSpan w:val="3"/>
            <w:tcBorders>
              <w:left w:val="single" w:sz="4" w:space="0" w:color="000000"/>
              <w:right w:val="single" w:sz="4" w:space="0" w:color="000000"/>
            </w:tcBorders>
          </w:tcPr>
          <w:p w14:paraId="5DB42B20" w14:textId="3CF5CF69" w:rsidR="00B94F14" w:rsidRPr="00D130F3" w:rsidRDefault="00070F54" w:rsidP="00B94F14">
            <w:pPr>
              <w:jc w:val="both"/>
              <w:rPr>
                <w:sz w:val="20"/>
                <w:szCs w:val="20"/>
              </w:rPr>
            </w:pPr>
            <w:r>
              <w:rPr>
                <w:sz w:val="20"/>
                <w:szCs w:val="20"/>
                <w:lang w:val="kk-KZ"/>
              </w:rPr>
              <w:t xml:space="preserve">Жобалық </w:t>
            </w:r>
            <w:r w:rsidR="0041596B">
              <w:rPr>
                <w:sz w:val="20"/>
                <w:szCs w:val="20"/>
                <w:lang w:val="kk-KZ"/>
              </w:rPr>
              <w:t xml:space="preserve">және шығармашылық кызметі </w:t>
            </w:r>
            <w:r w:rsidR="00B94F14" w:rsidRPr="00D130F3">
              <w:rPr>
                <w:sz w:val="20"/>
                <w:szCs w:val="20"/>
              </w:rPr>
              <w:t xml:space="preserve">              </w:t>
            </w:r>
          </w:p>
        </w:tc>
        <w:tc>
          <w:tcPr>
            <w:tcW w:w="2268" w:type="dxa"/>
            <w:tcBorders>
              <w:left w:val="single" w:sz="4" w:space="0" w:color="000000"/>
              <w:right w:val="single" w:sz="4" w:space="0" w:color="000000"/>
            </w:tcBorders>
          </w:tcPr>
          <w:p w14:paraId="63E75984" w14:textId="77777777" w:rsidR="00B94F14" w:rsidRPr="002A4E04" w:rsidRDefault="00B94F14" w:rsidP="00B94F14">
            <w:pPr>
              <w:jc w:val="both"/>
              <w:rPr>
                <w:sz w:val="20"/>
                <w:szCs w:val="20"/>
                <w:lang w:val="kk-KZ"/>
              </w:rPr>
            </w:pPr>
            <w:r w:rsidRPr="002A4E04">
              <w:rPr>
                <w:sz w:val="20"/>
                <w:szCs w:val="20"/>
                <w:lang w:val="kk-KZ"/>
              </w:rPr>
              <w:t>10</w:t>
            </w:r>
          </w:p>
        </w:tc>
      </w:tr>
      <w:tr w:rsidR="00B94F14" w:rsidRPr="00D130F3" w14:paraId="5F394FD2" w14:textId="77777777" w:rsidTr="00B94F14">
        <w:tblPrEx>
          <w:tblLook w:val="0000" w:firstRow="0" w:lastRow="0" w:firstColumn="0" w:lastColumn="0" w:noHBand="0" w:noVBand="0"/>
        </w:tblPrEx>
        <w:trPr>
          <w:trHeight w:val="250"/>
        </w:trPr>
        <w:tc>
          <w:tcPr>
            <w:tcW w:w="851" w:type="dxa"/>
            <w:tcBorders>
              <w:left w:val="single" w:sz="4" w:space="0" w:color="000000"/>
              <w:bottom w:val="single" w:sz="4" w:space="0" w:color="auto"/>
              <w:right w:val="single" w:sz="4" w:space="0" w:color="000000"/>
            </w:tcBorders>
          </w:tcPr>
          <w:p w14:paraId="77086495" w14:textId="77777777" w:rsidR="00B94F14" w:rsidRPr="00D130F3" w:rsidRDefault="00B94F14" w:rsidP="00B94F14">
            <w:pPr>
              <w:jc w:val="both"/>
              <w:rPr>
                <w:b/>
                <w:sz w:val="20"/>
                <w:szCs w:val="20"/>
                <w:highlight w:val="green"/>
              </w:rPr>
            </w:pPr>
            <w:r w:rsidRPr="00D130F3">
              <w:rPr>
                <w:sz w:val="20"/>
                <w:szCs w:val="20"/>
                <w:lang w:val="en-US"/>
              </w:rPr>
              <w:t>D+</w:t>
            </w:r>
          </w:p>
        </w:tc>
        <w:tc>
          <w:tcPr>
            <w:tcW w:w="1134" w:type="dxa"/>
            <w:gridSpan w:val="2"/>
            <w:tcBorders>
              <w:left w:val="single" w:sz="4" w:space="0" w:color="000000"/>
              <w:bottom w:val="single" w:sz="4" w:space="0" w:color="auto"/>
              <w:right w:val="single" w:sz="4" w:space="0" w:color="000000"/>
            </w:tcBorders>
          </w:tcPr>
          <w:p w14:paraId="180792E8" w14:textId="77777777" w:rsidR="00B94F14" w:rsidRPr="00D130F3" w:rsidRDefault="00B94F14" w:rsidP="00B94F14">
            <w:pPr>
              <w:jc w:val="both"/>
              <w:rPr>
                <w:b/>
                <w:sz w:val="20"/>
                <w:szCs w:val="20"/>
                <w:highlight w:val="green"/>
              </w:rPr>
            </w:pPr>
            <w:r w:rsidRPr="00D130F3">
              <w:rPr>
                <w:sz w:val="20"/>
                <w:szCs w:val="20"/>
              </w:rPr>
              <w:t>1,33</w:t>
            </w:r>
          </w:p>
        </w:tc>
        <w:tc>
          <w:tcPr>
            <w:tcW w:w="1134" w:type="dxa"/>
            <w:gridSpan w:val="2"/>
            <w:tcBorders>
              <w:left w:val="single" w:sz="4" w:space="0" w:color="000000"/>
              <w:bottom w:val="single" w:sz="4" w:space="0" w:color="auto"/>
              <w:right w:val="single" w:sz="4" w:space="0" w:color="000000"/>
            </w:tcBorders>
          </w:tcPr>
          <w:p w14:paraId="759B7B9C" w14:textId="77777777" w:rsidR="00B94F14" w:rsidRPr="00D130F3" w:rsidRDefault="00B94F14" w:rsidP="00B94F14">
            <w:pPr>
              <w:jc w:val="both"/>
              <w:rPr>
                <w:b/>
                <w:sz w:val="20"/>
                <w:szCs w:val="20"/>
                <w:highlight w:val="green"/>
              </w:rPr>
            </w:pPr>
            <w:r w:rsidRPr="00D130F3">
              <w:rPr>
                <w:sz w:val="20"/>
                <w:szCs w:val="20"/>
              </w:rPr>
              <w:t>55-59</w:t>
            </w:r>
          </w:p>
        </w:tc>
        <w:tc>
          <w:tcPr>
            <w:tcW w:w="1843" w:type="dxa"/>
            <w:gridSpan w:val="2"/>
            <w:vMerge w:val="restart"/>
            <w:tcBorders>
              <w:left w:val="single" w:sz="4" w:space="0" w:color="000000"/>
              <w:bottom w:val="single" w:sz="4" w:space="0" w:color="auto"/>
              <w:right w:val="single" w:sz="4" w:space="0" w:color="000000"/>
            </w:tcBorders>
          </w:tcPr>
          <w:p w14:paraId="68E20BC0" w14:textId="422B4506" w:rsidR="00B94F14" w:rsidRPr="00070F54" w:rsidRDefault="00070F54" w:rsidP="00B94F14">
            <w:pPr>
              <w:jc w:val="both"/>
              <w:rPr>
                <w:sz w:val="20"/>
                <w:szCs w:val="20"/>
                <w:lang w:val="kk-KZ"/>
              </w:rPr>
            </w:pPr>
            <w:r>
              <w:rPr>
                <w:sz w:val="20"/>
                <w:szCs w:val="20"/>
                <w:lang w:val="kk-KZ"/>
              </w:rPr>
              <w:t>Қанағаттанарлық</w:t>
            </w:r>
          </w:p>
        </w:tc>
        <w:tc>
          <w:tcPr>
            <w:tcW w:w="3260" w:type="dxa"/>
            <w:gridSpan w:val="3"/>
            <w:tcBorders>
              <w:left w:val="single" w:sz="4" w:space="0" w:color="000000"/>
              <w:bottom w:val="single" w:sz="4" w:space="0" w:color="auto"/>
              <w:right w:val="single" w:sz="4" w:space="0" w:color="000000"/>
            </w:tcBorders>
          </w:tcPr>
          <w:p w14:paraId="42E9BD29" w14:textId="739F4471" w:rsidR="00B94F14" w:rsidRPr="00D130F3" w:rsidRDefault="0041596B" w:rsidP="00B94F14">
            <w:pPr>
              <w:jc w:val="both"/>
              <w:rPr>
                <w:sz w:val="20"/>
                <w:szCs w:val="20"/>
              </w:rPr>
            </w:pPr>
            <w:r>
              <w:rPr>
                <w:sz w:val="20"/>
                <w:szCs w:val="20"/>
                <w:lang w:val="kk-KZ"/>
              </w:rPr>
              <w:t xml:space="preserve">Қорытынды бақылау </w:t>
            </w:r>
            <w:r>
              <w:rPr>
                <w:sz w:val="20"/>
                <w:szCs w:val="20"/>
              </w:rPr>
              <w:t>(</w:t>
            </w:r>
            <w:r>
              <w:rPr>
                <w:sz w:val="20"/>
                <w:szCs w:val="20"/>
                <w:lang w:val="kk-KZ"/>
              </w:rPr>
              <w:t>емтихан)</w:t>
            </w:r>
            <w:r w:rsidR="00B94F14" w:rsidRPr="00D130F3">
              <w:rPr>
                <w:sz w:val="20"/>
                <w:szCs w:val="20"/>
              </w:rPr>
              <w:t xml:space="preserve">                                                     </w:t>
            </w:r>
          </w:p>
        </w:tc>
        <w:tc>
          <w:tcPr>
            <w:tcW w:w="2268" w:type="dxa"/>
            <w:tcBorders>
              <w:left w:val="single" w:sz="4" w:space="0" w:color="000000"/>
              <w:bottom w:val="single" w:sz="4" w:space="0" w:color="auto"/>
              <w:right w:val="single" w:sz="4" w:space="0" w:color="000000"/>
            </w:tcBorders>
          </w:tcPr>
          <w:p w14:paraId="1C0AA3C4" w14:textId="77777777" w:rsidR="00B94F14" w:rsidRPr="00D130F3" w:rsidRDefault="00B94F14" w:rsidP="00B94F14">
            <w:pPr>
              <w:jc w:val="both"/>
              <w:rPr>
                <w:sz w:val="20"/>
                <w:szCs w:val="20"/>
              </w:rPr>
            </w:pPr>
            <w:r w:rsidRPr="00D130F3">
              <w:rPr>
                <w:sz w:val="20"/>
                <w:szCs w:val="20"/>
              </w:rPr>
              <w:t>40</w:t>
            </w:r>
          </w:p>
        </w:tc>
      </w:tr>
      <w:tr w:rsidR="00B94F14" w:rsidRPr="00D130F3" w14:paraId="17654E60" w14:textId="77777777" w:rsidTr="00B94F14">
        <w:tblPrEx>
          <w:tblLook w:val="0000" w:firstRow="0" w:lastRow="0" w:firstColumn="0" w:lastColumn="0" w:noHBand="0" w:noVBand="0"/>
        </w:tblPrEx>
        <w:trPr>
          <w:trHeight w:val="315"/>
        </w:trPr>
        <w:tc>
          <w:tcPr>
            <w:tcW w:w="851" w:type="dxa"/>
            <w:tcBorders>
              <w:top w:val="single" w:sz="4" w:space="0" w:color="auto"/>
              <w:left w:val="single" w:sz="4" w:space="0" w:color="auto"/>
              <w:bottom w:val="single" w:sz="4" w:space="0" w:color="auto"/>
              <w:right w:val="single" w:sz="4" w:space="0" w:color="auto"/>
            </w:tcBorders>
          </w:tcPr>
          <w:p w14:paraId="34B81F47" w14:textId="77777777" w:rsidR="00B94F14" w:rsidRPr="00D130F3" w:rsidRDefault="00B94F14" w:rsidP="00B94F14">
            <w:pPr>
              <w:rPr>
                <w:sz w:val="20"/>
                <w:szCs w:val="20"/>
                <w:highlight w:val="green"/>
              </w:rPr>
            </w:pPr>
            <w:r w:rsidRPr="00D130F3">
              <w:rPr>
                <w:sz w:val="20"/>
                <w:szCs w:val="20"/>
              </w:rPr>
              <w:t>D</w:t>
            </w:r>
          </w:p>
        </w:tc>
        <w:tc>
          <w:tcPr>
            <w:tcW w:w="1134" w:type="dxa"/>
            <w:gridSpan w:val="2"/>
            <w:tcBorders>
              <w:top w:val="single" w:sz="4" w:space="0" w:color="auto"/>
              <w:left w:val="single" w:sz="4" w:space="0" w:color="auto"/>
              <w:bottom w:val="single" w:sz="4" w:space="0" w:color="auto"/>
              <w:right w:val="single" w:sz="4" w:space="0" w:color="auto"/>
            </w:tcBorders>
          </w:tcPr>
          <w:p w14:paraId="1694C787" w14:textId="77777777" w:rsidR="00B94F14" w:rsidRPr="00D130F3" w:rsidRDefault="00B94F14" w:rsidP="00B94F14">
            <w:pPr>
              <w:rPr>
                <w:sz w:val="20"/>
                <w:szCs w:val="20"/>
                <w:highlight w:val="green"/>
              </w:rPr>
            </w:pPr>
            <w:r w:rsidRPr="00D130F3">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64B74CA0" w14:textId="77777777" w:rsidR="00B94F14" w:rsidRPr="00D130F3" w:rsidRDefault="00B94F14" w:rsidP="00B94F14">
            <w:pPr>
              <w:rPr>
                <w:sz w:val="20"/>
                <w:szCs w:val="20"/>
                <w:highlight w:val="green"/>
              </w:rPr>
            </w:pPr>
            <w:r w:rsidRPr="00D130F3">
              <w:rPr>
                <w:sz w:val="20"/>
                <w:szCs w:val="20"/>
              </w:rPr>
              <w:t>50-54</w:t>
            </w:r>
          </w:p>
        </w:tc>
        <w:tc>
          <w:tcPr>
            <w:tcW w:w="1843" w:type="dxa"/>
            <w:gridSpan w:val="2"/>
            <w:vMerge/>
            <w:tcBorders>
              <w:top w:val="single" w:sz="4" w:space="0" w:color="auto"/>
              <w:left w:val="single" w:sz="4" w:space="0" w:color="auto"/>
              <w:bottom w:val="single" w:sz="4" w:space="0" w:color="auto"/>
              <w:right w:val="single" w:sz="4" w:space="0" w:color="auto"/>
            </w:tcBorders>
          </w:tcPr>
          <w:p w14:paraId="67037402" w14:textId="77777777" w:rsidR="00B94F14" w:rsidRPr="00D130F3" w:rsidRDefault="00B94F14" w:rsidP="00B94F14">
            <w:pPr>
              <w:rPr>
                <w:sz w:val="20"/>
                <w:szCs w:val="20"/>
                <w:highlight w:val="green"/>
              </w:rPr>
            </w:pPr>
          </w:p>
        </w:tc>
        <w:tc>
          <w:tcPr>
            <w:tcW w:w="3260" w:type="dxa"/>
            <w:gridSpan w:val="3"/>
            <w:tcBorders>
              <w:top w:val="single" w:sz="4" w:space="0" w:color="auto"/>
              <w:left w:val="single" w:sz="4" w:space="0" w:color="auto"/>
              <w:bottom w:val="single" w:sz="4" w:space="0" w:color="auto"/>
              <w:right w:val="single" w:sz="4" w:space="0" w:color="auto"/>
            </w:tcBorders>
          </w:tcPr>
          <w:p w14:paraId="0A86616C" w14:textId="0FADF1B9" w:rsidR="00B94F14" w:rsidRPr="00D130F3" w:rsidRDefault="0041596B" w:rsidP="00B94F14">
            <w:pPr>
              <w:rPr>
                <w:sz w:val="20"/>
                <w:szCs w:val="20"/>
              </w:rPr>
            </w:pPr>
            <w:r>
              <w:rPr>
                <w:sz w:val="20"/>
                <w:szCs w:val="20"/>
                <w:lang w:val="kk-KZ"/>
              </w:rPr>
              <w:t>ЖИЫНТЫҒЫ</w:t>
            </w:r>
            <w:r w:rsidR="00B94F14" w:rsidRPr="00D130F3">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05426E7" w14:textId="77777777" w:rsidR="00B94F14" w:rsidRPr="00D130F3" w:rsidRDefault="00B94F14" w:rsidP="00B94F14">
            <w:pPr>
              <w:rPr>
                <w:sz w:val="20"/>
                <w:szCs w:val="20"/>
              </w:rPr>
            </w:pPr>
            <w:r w:rsidRPr="00D130F3">
              <w:rPr>
                <w:sz w:val="20"/>
                <w:szCs w:val="20"/>
              </w:rPr>
              <w:t xml:space="preserve">100 </w:t>
            </w:r>
          </w:p>
        </w:tc>
      </w:tr>
      <w:tr w:rsidR="00B94F14" w:rsidRPr="000341A2" w14:paraId="3C940F84" w14:textId="77777777" w:rsidTr="00B94F14">
        <w:tblPrEx>
          <w:tblLook w:val="0000" w:firstRow="0" w:lastRow="0" w:firstColumn="0" w:lastColumn="0" w:noHBand="0" w:noVBand="0"/>
        </w:tblPrEx>
        <w:trPr>
          <w:trHeight w:val="58"/>
        </w:trPr>
        <w:tc>
          <w:tcPr>
            <w:tcW w:w="10490" w:type="dxa"/>
            <w:gridSpan w:val="11"/>
            <w:tcBorders>
              <w:top w:val="single" w:sz="4" w:space="0" w:color="auto"/>
              <w:left w:val="single" w:sz="4" w:space="0" w:color="000000"/>
              <w:bottom w:val="single" w:sz="4" w:space="0" w:color="000000"/>
              <w:right w:val="single" w:sz="4" w:space="0" w:color="000000"/>
            </w:tcBorders>
            <w:shd w:val="clear" w:color="auto" w:fill="DEEAF6" w:themeFill="accent1" w:themeFillTint="33"/>
          </w:tcPr>
          <w:p w14:paraId="247C8647" w14:textId="77777777" w:rsidR="00B94F14" w:rsidRPr="00D130F3" w:rsidRDefault="00B94F14" w:rsidP="00B94F14">
            <w:pPr>
              <w:tabs>
                <w:tab w:val="left" w:pos="1276"/>
              </w:tabs>
              <w:jc w:val="center"/>
              <w:rPr>
                <w:b/>
                <w:sz w:val="20"/>
                <w:szCs w:val="20"/>
              </w:rPr>
            </w:pPr>
          </w:p>
          <w:p w14:paraId="58381D9F" w14:textId="43956F2D" w:rsidR="00B94F14" w:rsidRPr="0041596B" w:rsidRDefault="0041596B" w:rsidP="00B94F14">
            <w:pPr>
              <w:jc w:val="center"/>
              <w:rPr>
                <w:b/>
                <w:bCs/>
                <w:sz w:val="20"/>
                <w:szCs w:val="20"/>
                <w:lang w:val="kk-KZ"/>
              </w:rPr>
            </w:pPr>
            <w:r>
              <w:rPr>
                <w:b/>
                <w:bCs/>
                <w:sz w:val="20"/>
                <w:szCs w:val="20"/>
              </w:rPr>
              <w:t>О</w:t>
            </w:r>
            <w:r>
              <w:rPr>
                <w:b/>
                <w:bCs/>
                <w:sz w:val="20"/>
                <w:szCs w:val="20"/>
                <w:lang w:val="kk-KZ"/>
              </w:rPr>
              <w:t>қу курсының мазмұнын іске асыру күнтізбесі (кестесі</w:t>
            </w:r>
            <w:proofErr w:type="gramStart"/>
            <w:r>
              <w:rPr>
                <w:b/>
                <w:bCs/>
                <w:sz w:val="20"/>
                <w:szCs w:val="20"/>
                <w:lang w:val="kk-KZ"/>
              </w:rPr>
              <w:t xml:space="preserve">) </w:t>
            </w:r>
            <w:r w:rsidR="00B94F14" w:rsidRPr="00D130F3">
              <w:rPr>
                <w:b/>
                <w:bCs/>
                <w:sz w:val="20"/>
                <w:szCs w:val="20"/>
              </w:rPr>
              <w:t>.</w:t>
            </w:r>
            <w:proofErr w:type="gramEnd"/>
            <w:r>
              <w:rPr>
                <w:b/>
                <w:bCs/>
                <w:sz w:val="20"/>
                <w:szCs w:val="20"/>
                <w:lang w:val="kk-KZ"/>
              </w:rPr>
              <w:t xml:space="preserve"> Оқытудың және білім берудің әдістері</w:t>
            </w:r>
            <w:r w:rsidRPr="0041596B">
              <w:rPr>
                <w:b/>
                <w:bCs/>
                <w:sz w:val="20"/>
                <w:szCs w:val="20"/>
                <w:lang w:val="kk-KZ"/>
              </w:rPr>
              <w:t>.</w:t>
            </w:r>
          </w:p>
          <w:p w14:paraId="7BD52FB4" w14:textId="77777777" w:rsidR="00B94F14" w:rsidRPr="0041596B" w:rsidRDefault="00B94F14" w:rsidP="00B94F14">
            <w:pPr>
              <w:tabs>
                <w:tab w:val="left" w:pos="1276"/>
              </w:tabs>
              <w:jc w:val="center"/>
              <w:rPr>
                <w:b/>
                <w:sz w:val="20"/>
                <w:szCs w:val="20"/>
                <w:lang w:val="kk-KZ"/>
              </w:rPr>
            </w:pPr>
          </w:p>
        </w:tc>
      </w:tr>
    </w:tbl>
    <w:tbl>
      <w:tblPr>
        <w:tblStyle w:val="a9"/>
        <w:tblW w:w="13542" w:type="dxa"/>
        <w:tblInd w:w="-856" w:type="dxa"/>
        <w:tblLook w:val="04A0" w:firstRow="1" w:lastRow="0" w:firstColumn="1" w:lastColumn="0" w:noHBand="0" w:noVBand="1"/>
      </w:tblPr>
      <w:tblGrid>
        <w:gridCol w:w="872"/>
        <w:gridCol w:w="7959"/>
        <w:gridCol w:w="859"/>
        <w:gridCol w:w="852"/>
        <w:gridCol w:w="1000"/>
        <w:gridCol w:w="1000"/>
        <w:gridCol w:w="1000"/>
      </w:tblGrid>
      <w:tr w:rsidR="00B94F14" w:rsidRPr="00D130F3" w14:paraId="5C718EED" w14:textId="77777777" w:rsidTr="00F2112A">
        <w:trPr>
          <w:gridAfter w:val="3"/>
          <w:wAfter w:w="3000" w:type="dxa"/>
        </w:trPr>
        <w:tc>
          <w:tcPr>
            <w:tcW w:w="872" w:type="dxa"/>
          </w:tcPr>
          <w:p w14:paraId="6C67BA43" w14:textId="77777777" w:rsidR="0041596B" w:rsidRDefault="0041596B" w:rsidP="00B94F14">
            <w:pPr>
              <w:tabs>
                <w:tab w:val="left" w:pos="1276"/>
              </w:tabs>
              <w:jc w:val="center"/>
              <w:rPr>
                <w:b/>
                <w:sz w:val="20"/>
                <w:szCs w:val="20"/>
              </w:rPr>
            </w:pPr>
            <w:proofErr w:type="spellStart"/>
            <w:r>
              <w:rPr>
                <w:b/>
                <w:sz w:val="20"/>
                <w:szCs w:val="20"/>
              </w:rPr>
              <w:t>Апта</w:t>
            </w:r>
            <w:proofErr w:type="spellEnd"/>
            <w:r>
              <w:rPr>
                <w:b/>
                <w:sz w:val="20"/>
                <w:szCs w:val="20"/>
              </w:rPr>
              <w:t>/</w:t>
            </w:r>
          </w:p>
          <w:p w14:paraId="17241000" w14:textId="6C073ACD" w:rsidR="00B94F14" w:rsidRPr="00D130F3" w:rsidRDefault="0041596B" w:rsidP="00B94F14">
            <w:pPr>
              <w:tabs>
                <w:tab w:val="left" w:pos="1276"/>
              </w:tabs>
              <w:jc w:val="center"/>
              <w:rPr>
                <w:b/>
                <w:sz w:val="20"/>
                <w:szCs w:val="20"/>
              </w:rPr>
            </w:pPr>
            <w:proofErr w:type="gramStart"/>
            <w:r>
              <w:rPr>
                <w:b/>
                <w:sz w:val="20"/>
                <w:szCs w:val="20"/>
              </w:rPr>
              <w:t>модуль</w:t>
            </w:r>
            <w:proofErr w:type="gramEnd"/>
          </w:p>
        </w:tc>
        <w:tc>
          <w:tcPr>
            <w:tcW w:w="7959" w:type="dxa"/>
          </w:tcPr>
          <w:p w14:paraId="5D8689B1" w14:textId="3B145DCE" w:rsidR="00B94F14" w:rsidRPr="00D130F3" w:rsidRDefault="0041596B" w:rsidP="00B94F14">
            <w:pPr>
              <w:tabs>
                <w:tab w:val="left" w:pos="1276"/>
              </w:tabs>
              <w:jc w:val="center"/>
              <w:rPr>
                <w:b/>
                <w:sz w:val="20"/>
                <w:szCs w:val="20"/>
              </w:rPr>
            </w:pPr>
            <w:r>
              <w:rPr>
                <w:b/>
                <w:sz w:val="20"/>
                <w:szCs w:val="20"/>
              </w:rPr>
              <w:t>Та</w:t>
            </w:r>
            <w:r>
              <w:rPr>
                <w:b/>
                <w:sz w:val="20"/>
                <w:szCs w:val="20"/>
                <w:lang w:val="kk-KZ"/>
              </w:rPr>
              <w:t>қ</w:t>
            </w:r>
            <w:proofErr w:type="spellStart"/>
            <w:r>
              <w:rPr>
                <w:b/>
                <w:sz w:val="20"/>
                <w:szCs w:val="20"/>
              </w:rPr>
              <w:t>ырып</w:t>
            </w:r>
            <w:proofErr w:type="spellEnd"/>
            <w:r>
              <w:rPr>
                <w:b/>
                <w:sz w:val="20"/>
                <w:szCs w:val="20"/>
              </w:rPr>
              <w:t xml:space="preserve"> </w:t>
            </w:r>
            <w:proofErr w:type="spellStart"/>
            <w:r>
              <w:rPr>
                <w:b/>
                <w:sz w:val="20"/>
                <w:szCs w:val="20"/>
              </w:rPr>
              <w:t>атауы</w:t>
            </w:r>
            <w:proofErr w:type="spellEnd"/>
          </w:p>
        </w:tc>
        <w:tc>
          <w:tcPr>
            <w:tcW w:w="859" w:type="dxa"/>
          </w:tcPr>
          <w:p w14:paraId="0D5D4643" w14:textId="7B8F9B90" w:rsidR="00B94F14" w:rsidRPr="0041596B" w:rsidRDefault="0041596B" w:rsidP="00B94F14">
            <w:pPr>
              <w:tabs>
                <w:tab w:val="left" w:pos="1276"/>
              </w:tabs>
              <w:rPr>
                <w:b/>
                <w:sz w:val="20"/>
                <w:szCs w:val="20"/>
                <w:lang w:val="kk-KZ"/>
              </w:rPr>
            </w:pPr>
            <w:r>
              <w:rPr>
                <w:b/>
                <w:sz w:val="20"/>
                <w:szCs w:val="20"/>
                <w:lang w:val="kk-KZ"/>
              </w:rPr>
              <w:t>Сағат саны</w:t>
            </w:r>
          </w:p>
        </w:tc>
        <w:tc>
          <w:tcPr>
            <w:tcW w:w="852" w:type="dxa"/>
          </w:tcPr>
          <w:p w14:paraId="67D11DCF" w14:textId="681575A2" w:rsidR="00B94F14" w:rsidRPr="0041596B" w:rsidRDefault="0041596B" w:rsidP="0041596B">
            <w:pPr>
              <w:tabs>
                <w:tab w:val="left" w:pos="1276"/>
              </w:tabs>
              <w:ind w:left="-68" w:firstLine="26"/>
              <w:rPr>
                <w:b/>
                <w:sz w:val="20"/>
                <w:szCs w:val="20"/>
                <w:lang w:val="kk-KZ"/>
              </w:rPr>
            </w:pPr>
            <w:r>
              <w:rPr>
                <w:b/>
                <w:sz w:val="20"/>
                <w:szCs w:val="20"/>
                <w:lang w:val="kk-KZ"/>
              </w:rPr>
              <w:t>Ең жоғары бал</w:t>
            </w:r>
          </w:p>
        </w:tc>
      </w:tr>
      <w:tr w:rsidR="00B94F14" w:rsidRPr="00D130F3" w14:paraId="25A0AD08" w14:textId="77777777" w:rsidTr="00F2112A">
        <w:trPr>
          <w:gridAfter w:val="3"/>
          <w:wAfter w:w="3000" w:type="dxa"/>
        </w:trPr>
        <w:tc>
          <w:tcPr>
            <w:tcW w:w="10542" w:type="dxa"/>
            <w:gridSpan w:val="4"/>
          </w:tcPr>
          <w:p w14:paraId="170786C5" w14:textId="77777777" w:rsidR="00B94F14" w:rsidRDefault="00B94F14" w:rsidP="0041596B">
            <w:pPr>
              <w:tabs>
                <w:tab w:val="left" w:pos="1276"/>
              </w:tabs>
              <w:jc w:val="center"/>
              <w:rPr>
                <w:b/>
                <w:sz w:val="20"/>
                <w:szCs w:val="20"/>
                <w:lang w:val="kk-KZ"/>
              </w:rPr>
            </w:pPr>
            <w:r>
              <w:rPr>
                <w:b/>
                <w:sz w:val="20"/>
                <w:szCs w:val="20"/>
              </w:rPr>
              <w:t xml:space="preserve">Модуль 1 </w:t>
            </w:r>
            <w:r>
              <w:rPr>
                <w:b/>
                <w:sz w:val="20"/>
                <w:szCs w:val="20"/>
                <w:lang w:val="kk-KZ"/>
              </w:rPr>
              <w:t xml:space="preserve"> </w:t>
            </w:r>
          </w:p>
          <w:p w14:paraId="06E54BFC" w14:textId="2D6BAE39" w:rsidR="0041596B" w:rsidRPr="0041596B" w:rsidRDefault="0041596B" w:rsidP="0041596B">
            <w:pPr>
              <w:tabs>
                <w:tab w:val="left" w:pos="1276"/>
              </w:tabs>
              <w:jc w:val="center"/>
              <w:rPr>
                <w:b/>
                <w:sz w:val="20"/>
                <w:szCs w:val="20"/>
                <w:lang w:val="kk-KZ"/>
              </w:rPr>
            </w:pPr>
          </w:p>
        </w:tc>
      </w:tr>
      <w:tr w:rsidR="00B94F14" w:rsidRPr="00D130F3" w14:paraId="51F1E720" w14:textId="77777777" w:rsidTr="00F2112A">
        <w:trPr>
          <w:gridAfter w:val="3"/>
          <w:wAfter w:w="3000" w:type="dxa"/>
        </w:trPr>
        <w:tc>
          <w:tcPr>
            <w:tcW w:w="872" w:type="dxa"/>
            <w:vMerge w:val="restart"/>
          </w:tcPr>
          <w:p w14:paraId="201AE55F" w14:textId="77777777" w:rsidR="00B94F14" w:rsidRDefault="00B94F14" w:rsidP="00B94F14">
            <w:pPr>
              <w:tabs>
                <w:tab w:val="left" w:pos="1276"/>
              </w:tabs>
              <w:jc w:val="center"/>
              <w:rPr>
                <w:sz w:val="20"/>
                <w:szCs w:val="20"/>
              </w:rPr>
            </w:pPr>
            <w:r w:rsidRPr="00D130F3">
              <w:rPr>
                <w:sz w:val="20"/>
                <w:szCs w:val="20"/>
              </w:rPr>
              <w:t>1</w:t>
            </w:r>
          </w:p>
          <w:p w14:paraId="63B1E162" w14:textId="77777777" w:rsidR="00B94F14" w:rsidRPr="00D130F3" w:rsidRDefault="00B94F14" w:rsidP="00915EAE">
            <w:pPr>
              <w:tabs>
                <w:tab w:val="left" w:pos="1276"/>
              </w:tabs>
              <w:rPr>
                <w:sz w:val="20"/>
                <w:szCs w:val="20"/>
              </w:rPr>
            </w:pPr>
          </w:p>
        </w:tc>
        <w:tc>
          <w:tcPr>
            <w:tcW w:w="7959" w:type="dxa"/>
          </w:tcPr>
          <w:p w14:paraId="3A205F51" w14:textId="535519D6" w:rsidR="00B94F14" w:rsidRPr="00464550" w:rsidRDefault="00A46D75" w:rsidP="00464550">
            <w:pPr>
              <w:jc w:val="both"/>
              <w:rPr>
                <w:sz w:val="20"/>
                <w:szCs w:val="20"/>
              </w:rPr>
            </w:pPr>
            <w:r w:rsidRPr="00A46D75">
              <w:rPr>
                <w:sz w:val="20"/>
                <w:szCs w:val="20"/>
              </w:rPr>
              <w:t xml:space="preserve">Д. </w:t>
            </w:r>
            <w:proofErr w:type="spellStart"/>
            <w:r w:rsidRPr="00A46D75">
              <w:rPr>
                <w:sz w:val="20"/>
                <w:szCs w:val="20"/>
              </w:rPr>
              <w:t>Компьютерлік</w:t>
            </w:r>
            <w:proofErr w:type="spellEnd"/>
            <w:r w:rsidRPr="00A46D75">
              <w:rPr>
                <w:sz w:val="20"/>
                <w:szCs w:val="20"/>
              </w:rPr>
              <w:t xml:space="preserve"> лингвистика – </w:t>
            </w:r>
            <w:proofErr w:type="spellStart"/>
            <w:r w:rsidRPr="00A46D75">
              <w:rPr>
                <w:sz w:val="20"/>
                <w:szCs w:val="20"/>
              </w:rPr>
              <w:t>тіл</w:t>
            </w:r>
            <w:proofErr w:type="spellEnd"/>
            <w:r w:rsidRPr="00A46D75">
              <w:rPr>
                <w:sz w:val="20"/>
                <w:szCs w:val="20"/>
              </w:rPr>
              <w:t xml:space="preserve"> </w:t>
            </w:r>
            <w:proofErr w:type="spellStart"/>
            <w:r w:rsidRPr="00A46D75">
              <w:rPr>
                <w:sz w:val="20"/>
                <w:szCs w:val="20"/>
              </w:rPr>
              <w:t>білімінің</w:t>
            </w:r>
            <w:proofErr w:type="spellEnd"/>
            <w:r w:rsidRPr="00A46D75">
              <w:rPr>
                <w:sz w:val="20"/>
                <w:szCs w:val="20"/>
              </w:rPr>
              <w:t xml:space="preserve"> </w:t>
            </w:r>
            <w:proofErr w:type="spellStart"/>
            <w:r w:rsidRPr="00A46D75">
              <w:rPr>
                <w:sz w:val="20"/>
                <w:szCs w:val="20"/>
              </w:rPr>
              <w:t>маңызды</w:t>
            </w:r>
            <w:proofErr w:type="spellEnd"/>
            <w:r w:rsidRPr="00A46D75">
              <w:rPr>
                <w:sz w:val="20"/>
                <w:szCs w:val="20"/>
              </w:rPr>
              <w:t xml:space="preserve"> </w:t>
            </w:r>
            <w:proofErr w:type="spellStart"/>
            <w:r w:rsidRPr="00A46D75">
              <w:rPr>
                <w:sz w:val="20"/>
                <w:szCs w:val="20"/>
              </w:rPr>
              <w:t>саласы</w:t>
            </w:r>
            <w:proofErr w:type="spellEnd"/>
            <w:r w:rsidRPr="00A46D75">
              <w:rPr>
                <w:sz w:val="20"/>
                <w:szCs w:val="20"/>
              </w:rPr>
              <w:t xml:space="preserve">. </w:t>
            </w:r>
            <w:proofErr w:type="spellStart"/>
            <w:r w:rsidRPr="00A46D75">
              <w:rPr>
                <w:sz w:val="20"/>
                <w:szCs w:val="20"/>
              </w:rPr>
              <w:t>Компьютерлік</w:t>
            </w:r>
            <w:proofErr w:type="spellEnd"/>
            <w:r w:rsidRPr="00A46D75">
              <w:rPr>
                <w:sz w:val="20"/>
                <w:szCs w:val="20"/>
              </w:rPr>
              <w:t xml:space="preserve"> лингвистика </w:t>
            </w:r>
            <w:proofErr w:type="spellStart"/>
            <w:r w:rsidRPr="00A46D75">
              <w:rPr>
                <w:sz w:val="20"/>
                <w:szCs w:val="20"/>
              </w:rPr>
              <w:t>пәнінің</w:t>
            </w:r>
            <w:proofErr w:type="spellEnd"/>
            <w:r w:rsidRPr="00A46D75">
              <w:rPr>
                <w:sz w:val="20"/>
                <w:szCs w:val="20"/>
              </w:rPr>
              <w:t xml:space="preserve"> </w:t>
            </w:r>
            <w:proofErr w:type="spellStart"/>
            <w:r w:rsidRPr="00A46D75">
              <w:rPr>
                <w:sz w:val="20"/>
                <w:szCs w:val="20"/>
              </w:rPr>
              <w:t>мақсаты</w:t>
            </w:r>
            <w:proofErr w:type="spellEnd"/>
            <w:r w:rsidRPr="00A46D75">
              <w:rPr>
                <w:sz w:val="20"/>
                <w:szCs w:val="20"/>
              </w:rPr>
              <w:t xml:space="preserve"> мен </w:t>
            </w:r>
            <w:proofErr w:type="spellStart"/>
            <w:r w:rsidRPr="00A46D75">
              <w:rPr>
                <w:sz w:val="20"/>
                <w:szCs w:val="20"/>
              </w:rPr>
              <w:t>міндеттері</w:t>
            </w:r>
            <w:proofErr w:type="spellEnd"/>
            <w:r w:rsidRPr="00A46D75">
              <w:rPr>
                <w:sz w:val="20"/>
                <w:szCs w:val="20"/>
              </w:rPr>
              <w:t xml:space="preserve">, </w:t>
            </w:r>
            <w:proofErr w:type="spellStart"/>
            <w:r w:rsidRPr="00A46D75">
              <w:rPr>
                <w:sz w:val="20"/>
                <w:szCs w:val="20"/>
              </w:rPr>
              <w:t>зерттеу</w:t>
            </w:r>
            <w:proofErr w:type="spellEnd"/>
            <w:r w:rsidRPr="00A46D75">
              <w:rPr>
                <w:sz w:val="20"/>
                <w:szCs w:val="20"/>
              </w:rPr>
              <w:t xml:space="preserve"> </w:t>
            </w:r>
            <w:proofErr w:type="spellStart"/>
            <w:r w:rsidRPr="00A46D75">
              <w:rPr>
                <w:sz w:val="20"/>
                <w:szCs w:val="20"/>
              </w:rPr>
              <w:t>нысаны</w:t>
            </w:r>
            <w:proofErr w:type="spellEnd"/>
            <w:r w:rsidRPr="00A46D75">
              <w:rPr>
                <w:sz w:val="20"/>
                <w:szCs w:val="20"/>
              </w:rPr>
              <w:t xml:space="preserve">. </w:t>
            </w:r>
            <w:proofErr w:type="spellStart"/>
            <w:r w:rsidRPr="00A46D75">
              <w:rPr>
                <w:sz w:val="20"/>
                <w:szCs w:val="20"/>
              </w:rPr>
              <w:t>Компьютерлік</w:t>
            </w:r>
            <w:proofErr w:type="spellEnd"/>
            <w:r w:rsidRPr="00A46D75">
              <w:rPr>
                <w:sz w:val="20"/>
                <w:szCs w:val="20"/>
              </w:rPr>
              <w:t xml:space="preserve"> </w:t>
            </w:r>
            <w:proofErr w:type="spellStart"/>
            <w:r w:rsidRPr="00A46D75">
              <w:rPr>
                <w:sz w:val="20"/>
                <w:szCs w:val="20"/>
              </w:rPr>
              <w:t>лингвистиканың</w:t>
            </w:r>
            <w:proofErr w:type="spellEnd"/>
            <w:r w:rsidRPr="00A46D75">
              <w:rPr>
                <w:sz w:val="20"/>
                <w:szCs w:val="20"/>
              </w:rPr>
              <w:t xml:space="preserve"> </w:t>
            </w:r>
            <w:proofErr w:type="spellStart"/>
            <w:r w:rsidRPr="00A46D75">
              <w:rPr>
                <w:sz w:val="20"/>
                <w:szCs w:val="20"/>
              </w:rPr>
              <w:t>теориялық</w:t>
            </w:r>
            <w:proofErr w:type="spellEnd"/>
            <w:r w:rsidRPr="00A46D75">
              <w:rPr>
                <w:sz w:val="20"/>
                <w:szCs w:val="20"/>
              </w:rPr>
              <w:t xml:space="preserve"> </w:t>
            </w:r>
            <w:proofErr w:type="spellStart"/>
            <w:r w:rsidRPr="00A46D75">
              <w:rPr>
                <w:sz w:val="20"/>
                <w:szCs w:val="20"/>
              </w:rPr>
              <w:t>және</w:t>
            </w:r>
            <w:proofErr w:type="spellEnd"/>
            <w:r w:rsidRPr="00A46D75">
              <w:rPr>
                <w:sz w:val="20"/>
                <w:szCs w:val="20"/>
              </w:rPr>
              <w:t xml:space="preserve"> </w:t>
            </w:r>
            <w:proofErr w:type="spellStart"/>
            <w:r w:rsidRPr="00A46D75">
              <w:rPr>
                <w:sz w:val="20"/>
                <w:szCs w:val="20"/>
              </w:rPr>
              <w:t>практикалық</w:t>
            </w:r>
            <w:proofErr w:type="spellEnd"/>
            <w:r w:rsidRPr="00A46D75">
              <w:rPr>
                <w:sz w:val="20"/>
                <w:szCs w:val="20"/>
              </w:rPr>
              <w:t xml:space="preserve"> </w:t>
            </w:r>
            <w:proofErr w:type="spellStart"/>
            <w:r w:rsidRPr="00A46D75">
              <w:rPr>
                <w:sz w:val="20"/>
                <w:szCs w:val="20"/>
              </w:rPr>
              <w:t>негізі</w:t>
            </w:r>
            <w:proofErr w:type="spellEnd"/>
            <w:r w:rsidRPr="00A46D75">
              <w:rPr>
                <w:sz w:val="20"/>
                <w:szCs w:val="20"/>
              </w:rPr>
              <w:t>.</w:t>
            </w:r>
          </w:p>
        </w:tc>
        <w:tc>
          <w:tcPr>
            <w:tcW w:w="859" w:type="dxa"/>
          </w:tcPr>
          <w:p w14:paraId="06F583CA" w14:textId="77777777" w:rsidR="00B94F14" w:rsidRPr="00B859E4" w:rsidRDefault="00B94F14" w:rsidP="00B94F14">
            <w:pPr>
              <w:tabs>
                <w:tab w:val="left" w:pos="1276"/>
              </w:tabs>
              <w:jc w:val="center"/>
              <w:rPr>
                <w:b/>
                <w:sz w:val="20"/>
                <w:szCs w:val="20"/>
                <w:lang w:val="kk-KZ"/>
              </w:rPr>
            </w:pPr>
            <w:r>
              <w:rPr>
                <w:b/>
                <w:sz w:val="20"/>
                <w:szCs w:val="20"/>
                <w:lang w:val="kk-KZ"/>
              </w:rPr>
              <w:t>1</w:t>
            </w:r>
          </w:p>
        </w:tc>
        <w:tc>
          <w:tcPr>
            <w:tcW w:w="852" w:type="dxa"/>
          </w:tcPr>
          <w:p w14:paraId="13CD9C4D" w14:textId="1A1F8278" w:rsidR="00B94F14" w:rsidRDefault="00B94F14" w:rsidP="00B94F14">
            <w:pPr>
              <w:tabs>
                <w:tab w:val="left" w:pos="1276"/>
              </w:tabs>
              <w:jc w:val="center"/>
              <w:rPr>
                <w:b/>
                <w:sz w:val="20"/>
                <w:szCs w:val="20"/>
                <w:lang w:val="kk-KZ"/>
              </w:rPr>
            </w:pPr>
          </w:p>
        </w:tc>
      </w:tr>
      <w:tr w:rsidR="00B94F14" w:rsidRPr="00D130F3" w14:paraId="321D0D39" w14:textId="77777777" w:rsidTr="00F2112A">
        <w:trPr>
          <w:gridAfter w:val="3"/>
          <w:wAfter w:w="3000" w:type="dxa"/>
        </w:trPr>
        <w:tc>
          <w:tcPr>
            <w:tcW w:w="872" w:type="dxa"/>
            <w:vMerge/>
          </w:tcPr>
          <w:p w14:paraId="3F5BFFB0" w14:textId="77777777" w:rsidR="00B94F14" w:rsidRPr="00D130F3" w:rsidRDefault="00B94F14" w:rsidP="00B94F14">
            <w:pPr>
              <w:tabs>
                <w:tab w:val="left" w:pos="1276"/>
              </w:tabs>
              <w:jc w:val="center"/>
              <w:rPr>
                <w:sz w:val="20"/>
                <w:szCs w:val="20"/>
              </w:rPr>
            </w:pPr>
          </w:p>
        </w:tc>
        <w:tc>
          <w:tcPr>
            <w:tcW w:w="7959" w:type="dxa"/>
          </w:tcPr>
          <w:p w14:paraId="71588167" w14:textId="77777777" w:rsidR="00A46D75" w:rsidRPr="00A46D75" w:rsidRDefault="00A46D75" w:rsidP="00A46D75">
            <w:pPr>
              <w:tabs>
                <w:tab w:val="left" w:pos="1276"/>
              </w:tabs>
              <w:jc w:val="both"/>
              <w:rPr>
                <w:sz w:val="20"/>
                <w:szCs w:val="20"/>
              </w:rPr>
            </w:pPr>
            <w:r w:rsidRPr="00A46D75">
              <w:rPr>
                <w:sz w:val="20"/>
                <w:szCs w:val="20"/>
              </w:rPr>
              <w:t xml:space="preserve">ПС. </w:t>
            </w:r>
            <w:proofErr w:type="spellStart"/>
            <w:r w:rsidRPr="00A46D75">
              <w:rPr>
                <w:sz w:val="20"/>
                <w:szCs w:val="20"/>
              </w:rPr>
              <w:t>Компьютерлік</w:t>
            </w:r>
            <w:proofErr w:type="spellEnd"/>
            <w:r w:rsidRPr="00A46D75">
              <w:rPr>
                <w:sz w:val="20"/>
                <w:szCs w:val="20"/>
              </w:rPr>
              <w:t xml:space="preserve"> лингвистика </w:t>
            </w:r>
            <w:proofErr w:type="spellStart"/>
            <w:r w:rsidRPr="00A46D75">
              <w:rPr>
                <w:sz w:val="20"/>
                <w:szCs w:val="20"/>
              </w:rPr>
              <w:t>пәнінің</w:t>
            </w:r>
            <w:proofErr w:type="spellEnd"/>
            <w:r w:rsidRPr="00A46D75">
              <w:rPr>
                <w:sz w:val="20"/>
                <w:szCs w:val="20"/>
              </w:rPr>
              <w:t xml:space="preserve"> </w:t>
            </w:r>
            <w:proofErr w:type="spellStart"/>
            <w:r w:rsidRPr="00A46D75">
              <w:rPr>
                <w:sz w:val="20"/>
                <w:szCs w:val="20"/>
              </w:rPr>
              <w:t>басқа</w:t>
            </w:r>
            <w:proofErr w:type="spellEnd"/>
            <w:r w:rsidRPr="00A46D75">
              <w:rPr>
                <w:sz w:val="20"/>
                <w:szCs w:val="20"/>
              </w:rPr>
              <w:t xml:space="preserve"> </w:t>
            </w:r>
            <w:proofErr w:type="spellStart"/>
            <w:r w:rsidRPr="00A46D75">
              <w:rPr>
                <w:sz w:val="20"/>
                <w:szCs w:val="20"/>
              </w:rPr>
              <w:t>ғылымдармен</w:t>
            </w:r>
            <w:proofErr w:type="spellEnd"/>
            <w:r w:rsidRPr="00A46D75">
              <w:rPr>
                <w:sz w:val="20"/>
                <w:szCs w:val="20"/>
              </w:rPr>
              <w:t xml:space="preserve"> </w:t>
            </w:r>
            <w:proofErr w:type="spellStart"/>
            <w:r w:rsidRPr="00A46D75">
              <w:rPr>
                <w:sz w:val="20"/>
                <w:szCs w:val="20"/>
              </w:rPr>
              <w:t>байланысы</w:t>
            </w:r>
            <w:proofErr w:type="spellEnd"/>
            <w:r w:rsidRPr="00A46D75">
              <w:rPr>
                <w:sz w:val="20"/>
                <w:szCs w:val="20"/>
              </w:rPr>
              <w:t>.</w:t>
            </w:r>
          </w:p>
          <w:p w14:paraId="476CE05F" w14:textId="6B694700" w:rsidR="00B94F14" w:rsidRPr="00464550" w:rsidRDefault="00A46D75" w:rsidP="00A46D75">
            <w:pPr>
              <w:tabs>
                <w:tab w:val="left" w:pos="1276"/>
              </w:tabs>
              <w:jc w:val="both"/>
              <w:rPr>
                <w:sz w:val="20"/>
                <w:szCs w:val="20"/>
              </w:rPr>
            </w:pPr>
            <w:proofErr w:type="spellStart"/>
            <w:r w:rsidRPr="00A46D75">
              <w:rPr>
                <w:sz w:val="20"/>
                <w:szCs w:val="20"/>
              </w:rPr>
              <w:t>Лингвистикалық</w:t>
            </w:r>
            <w:proofErr w:type="spellEnd"/>
            <w:r w:rsidRPr="00A46D75">
              <w:rPr>
                <w:sz w:val="20"/>
                <w:szCs w:val="20"/>
              </w:rPr>
              <w:t xml:space="preserve"> </w:t>
            </w:r>
            <w:proofErr w:type="spellStart"/>
            <w:r w:rsidRPr="00A46D75">
              <w:rPr>
                <w:sz w:val="20"/>
                <w:szCs w:val="20"/>
              </w:rPr>
              <w:t>теориядағы</w:t>
            </w:r>
            <w:proofErr w:type="spellEnd"/>
            <w:r w:rsidRPr="00A46D75">
              <w:rPr>
                <w:sz w:val="20"/>
                <w:szCs w:val="20"/>
              </w:rPr>
              <w:t xml:space="preserve"> </w:t>
            </w:r>
            <w:proofErr w:type="spellStart"/>
            <w:r w:rsidRPr="00A46D75">
              <w:rPr>
                <w:sz w:val="20"/>
                <w:szCs w:val="20"/>
              </w:rPr>
              <w:t>қолданбалы</w:t>
            </w:r>
            <w:proofErr w:type="spellEnd"/>
            <w:r w:rsidRPr="00A46D75">
              <w:rPr>
                <w:sz w:val="20"/>
                <w:szCs w:val="20"/>
              </w:rPr>
              <w:t xml:space="preserve"> </w:t>
            </w:r>
            <w:proofErr w:type="spellStart"/>
            <w:r w:rsidRPr="00A46D75">
              <w:rPr>
                <w:sz w:val="20"/>
                <w:szCs w:val="20"/>
              </w:rPr>
              <w:t>лингвистиканың</w:t>
            </w:r>
            <w:proofErr w:type="spellEnd"/>
            <w:r w:rsidRPr="00A46D75">
              <w:rPr>
                <w:sz w:val="20"/>
                <w:szCs w:val="20"/>
              </w:rPr>
              <w:t xml:space="preserve"> </w:t>
            </w:r>
            <w:proofErr w:type="spellStart"/>
            <w:r w:rsidRPr="00A46D75">
              <w:rPr>
                <w:sz w:val="20"/>
                <w:szCs w:val="20"/>
              </w:rPr>
              <w:t>инструментарийі</w:t>
            </w:r>
            <w:proofErr w:type="spellEnd"/>
            <w:r w:rsidRPr="00A46D75">
              <w:rPr>
                <w:sz w:val="20"/>
                <w:szCs w:val="20"/>
              </w:rPr>
              <w:t xml:space="preserve"> </w:t>
            </w:r>
            <w:proofErr w:type="spellStart"/>
            <w:r w:rsidRPr="00A46D75">
              <w:rPr>
                <w:sz w:val="20"/>
                <w:szCs w:val="20"/>
              </w:rPr>
              <w:t>немесе</w:t>
            </w:r>
            <w:proofErr w:type="spellEnd"/>
            <w:r w:rsidRPr="00A46D75">
              <w:rPr>
                <w:sz w:val="20"/>
                <w:szCs w:val="20"/>
              </w:rPr>
              <w:t xml:space="preserve"> </w:t>
            </w:r>
            <w:proofErr w:type="spellStart"/>
            <w:r w:rsidRPr="00A46D75">
              <w:rPr>
                <w:sz w:val="20"/>
                <w:szCs w:val="20"/>
              </w:rPr>
              <w:t>терминологиялық</w:t>
            </w:r>
            <w:proofErr w:type="spellEnd"/>
            <w:r w:rsidRPr="00A46D75">
              <w:rPr>
                <w:sz w:val="20"/>
                <w:szCs w:val="20"/>
              </w:rPr>
              <w:t xml:space="preserve"> аппараты.</w:t>
            </w:r>
          </w:p>
        </w:tc>
        <w:tc>
          <w:tcPr>
            <w:tcW w:w="859" w:type="dxa"/>
          </w:tcPr>
          <w:p w14:paraId="36E889C2" w14:textId="3491CFFC" w:rsidR="00B94F14" w:rsidRPr="00915EAE" w:rsidRDefault="00915EAE" w:rsidP="00B94F14">
            <w:pPr>
              <w:tabs>
                <w:tab w:val="left" w:pos="1276"/>
              </w:tabs>
              <w:jc w:val="center"/>
              <w:rPr>
                <w:sz w:val="20"/>
                <w:szCs w:val="20"/>
              </w:rPr>
            </w:pPr>
            <w:r>
              <w:rPr>
                <w:sz w:val="20"/>
                <w:szCs w:val="20"/>
              </w:rPr>
              <w:t>2</w:t>
            </w:r>
          </w:p>
        </w:tc>
        <w:tc>
          <w:tcPr>
            <w:tcW w:w="852" w:type="dxa"/>
          </w:tcPr>
          <w:p w14:paraId="11F9AAE0" w14:textId="31BA292A" w:rsidR="00B94F14" w:rsidRDefault="00B94F14" w:rsidP="00B94F14">
            <w:pPr>
              <w:tabs>
                <w:tab w:val="left" w:pos="1276"/>
              </w:tabs>
              <w:jc w:val="center"/>
              <w:rPr>
                <w:sz w:val="20"/>
                <w:szCs w:val="20"/>
                <w:lang w:val="kk-KZ"/>
              </w:rPr>
            </w:pPr>
          </w:p>
        </w:tc>
      </w:tr>
      <w:tr w:rsidR="00B94F14" w:rsidRPr="00D130F3" w14:paraId="1F639BE0" w14:textId="77777777" w:rsidTr="00F2112A">
        <w:trPr>
          <w:gridAfter w:val="3"/>
          <w:wAfter w:w="3000" w:type="dxa"/>
        </w:trPr>
        <w:tc>
          <w:tcPr>
            <w:tcW w:w="872" w:type="dxa"/>
            <w:vMerge w:val="restart"/>
          </w:tcPr>
          <w:p w14:paraId="1F90FFE0" w14:textId="77777777" w:rsidR="00B94F14" w:rsidRPr="00D130F3" w:rsidRDefault="00B94F14" w:rsidP="00B94F14">
            <w:pPr>
              <w:tabs>
                <w:tab w:val="left" w:pos="1276"/>
              </w:tabs>
              <w:jc w:val="center"/>
              <w:rPr>
                <w:sz w:val="20"/>
                <w:szCs w:val="20"/>
              </w:rPr>
            </w:pPr>
            <w:r w:rsidRPr="00D130F3">
              <w:rPr>
                <w:sz w:val="20"/>
                <w:szCs w:val="20"/>
              </w:rPr>
              <w:t>2</w:t>
            </w:r>
          </w:p>
        </w:tc>
        <w:tc>
          <w:tcPr>
            <w:tcW w:w="7959" w:type="dxa"/>
          </w:tcPr>
          <w:p w14:paraId="18B508BF" w14:textId="7E5B0AAE" w:rsidR="00B94F14" w:rsidRPr="00464550" w:rsidRDefault="00A46D75" w:rsidP="00464550">
            <w:pPr>
              <w:jc w:val="both"/>
              <w:rPr>
                <w:sz w:val="20"/>
                <w:szCs w:val="20"/>
              </w:rPr>
            </w:pPr>
            <w:r w:rsidRPr="00A46D75">
              <w:rPr>
                <w:sz w:val="20"/>
                <w:szCs w:val="20"/>
              </w:rPr>
              <w:t xml:space="preserve">Д. </w:t>
            </w:r>
            <w:proofErr w:type="spellStart"/>
            <w:r w:rsidRPr="00A46D75">
              <w:rPr>
                <w:sz w:val="20"/>
                <w:szCs w:val="20"/>
              </w:rPr>
              <w:t>Компьютерлік</w:t>
            </w:r>
            <w:proofErr w:type="spellEnd"/>
            <w:r w:rsidRPr="00A46D75">
              <w:rPr>
                <w:sz w:val="20"/>
                <w:szCs w:val="20"/>
              </w:rPr>
              <w:t xml:space="preserve"> лингвистика </w:t>
            </w:r>
            <w:proofErr w:type="spellStart"/>
            <w:r w:rsidRPr="00A46D75">
              <w:rPr>
                <w:sz w:val="20"/>
                <w:szCs w:val="20"/>
              </w:rPr>
              <w:t>қолданбалы</w:t>
            </w:r>
            <w:proofErr w:type="spellEnd"/>
            <w:r w:rsidRPr="00A46D75">
              <w:rPr>
                <w:sz w:val="20"/>
                <w:szCs w:val="20"/>
              </w:rPr>
              <w:t xml:space="preserve"> </w:t>
            </w:r>
            <w:proofErr w:type="spellStart"/>
            <w:r w:rsidRPr="00A46D75">
              <w:rPr>
                <w:sz w:val="20"/>
                <w:szCs w:val="20"/>
              </w:rPr>
              <w:t>лингвистиканың</w:t>
            </w:r>
            <w:proofErr w:type="spellEnd"/>
            <w:r w:rsidRPr="00A46D75">
              <w:rPr>
                <w:sz w:val="20"/>
                <w:szCs w:val="20"/>
              </w:rPr>
              <w:t xml:space="preserve"> </w:t>
            </w:r>
            <w:proofErr w:type="spellStart"/>
            <w:r w:rsidRPr="00A46D75">
              <w:rPr>
                <w:sz w:val="20"/>
                <w:szCs w:val="20"/>
              </w:rPr>
              <w:t>бағыты</w:t>
            </w:r>
            <w:proofErr w:type="spellEnd"/>
            <w:r w:rsidRPr="00A46D75">
              <w:rPr>
                <w:sz w:val="20"/>
                <w:szCs w:val="20"/>
              </w:rPr>
              <w:t xml:space="preserve"> </w:t>
            </w:r>
            <w:proofErr w:type="spellStart"/>
            <w:r w:rsidRPr="00A46D75">
              <w:rPr>
                <w:sz w:val="20"/>
                <w:szCs w:val="20"/>
              </w:rPr>
              <w:t>ретінде</w:t>
            </w:r>
            <w:proofErr w:type="spellEnd"/>
            <w:r w:rsidRPr="00A46D75">
              <w:rPr>
                <w:sz w:val="20"/>
                <w:szCs w:val="20"/>
              </w:rPr>
              <w:t xml:space="preserve">. </w:t>
            </w:r>
            <w:proofErr w:type="spellStart"/>
            <w:r w:rsidRPr="00A46D75">
              <w:rPr>
                <w:sz w:val="20"/>
                <w:szCs w:val="20"/>
              </w:rPr>
              <w:t>Зерттеу</w:t>
            </w:r>
            <w:proofErr w:type="spellEnd"/>
            <w:r w:rsidRPr="00A46D75">
              <w:rPr>
                <w:sz w:val="20"/>
                <w:szCs w:val="20"/>
              </w:rPr>
              <w:t xml:space="preserve"> </w:t>
            </w:r>
            <w:proofErr w:type="spellStart"/>
            <w:r w:rsidRPr="00A46D75">
              <w:rPr>
                <w:sz w:val="20"/>
                <w:szCs w:val="20"/>
              </w:rPr>
              <w:t>пәні</w:t>
            </w:r>
            <w:proofErr w:type="spellEnd"/>
            <w:r w:rsidRPr="00A46D75">
              <w:rPr>
                <w:sz w:val="20"/>
                <w:szCs w:val="20"/>
              </w:rPr>
              <w:t xml:space="preserve"> мен </w:t>
            </w:r>
            <w:proofErr w:type="spellStart"/>
            <w:r w:rsidRPr="00A46D75">
              <w:rPr>
                <w:sz w:val="20"/>
                <w:szCs w:val="20"/>
              </w:rPr>
              <w:t>нысаны</w:t>
            </w:r>
            <w:proofErr w:type="spellEnd"/>
            <w:r w:rsidRPr="00A46D75">
              <w:rPr>
                <w:sz w:val="20"/>
                <w:szCs w:val="20"/>
              </w:rPr>
              <w:t xml:space="preserve">. </w:t>
            </w:r>
            <w:proofErr w:type="spellStart"/>
            <w:r w:rsidRPr="00A46D75">
              <w:rPr>
                <w:sz w:val="20"/>
                <w:szCs w:val="20"/>
              </w:rPr>
              <w:t>Мақсаты</w:t>
            </w:r>
            <w:proofErr w:type="spellEnd"/>
            <w:r w:rsidRPr="00A46D75">
              <w:rPr>
                <w:sz w:val="20"/>
                <w:szCs w:val="20"/>
              </w:rPr>
              <w:t xml:space="preserve"> мен </w:t>
            </w:r>
            <w:proofErr w:type="spellStart"/>
            <w:r w:rsidRPr="00A46D75">
              <w:rPr>
                <w:sz w:val="20"/>
                <w:szCs w:val="20"/>
              </w:rPr>
              <w:t>міндеттері</w:t>
            </w:r>
            <w:proofErr w:type="spellEnd"/>
            <w:r w:rsidRPr="00A46D75">
              <w:rPr>
                <w:sz w:val="20"/>
                <w:szCs w:val="20"/>
              </w:rPr>
              <w:t>.</w:t>
            </w:r>
          </w:p>
        </w:tc>
        <w:tc>
          <w:tcPr>
            <w:tcW w:w="859" w:type="dxa"/>
          </w:tcPr>
          <w:p w14:paraId="741D4F17" w14:textId="77777777" w:rsidR="00B94F14" w:rsidRPr="00B859E4" w:rsidRDefault="00B94F14" w:rsidP="00B94F14">
            <w:pPr>
              <w:tabs>
                <w:tab w:val="left" w:pos="1276"/>
              </w:tabs>
              <w:jc w:val="center"/>
              <w:rPr>
                <w:b/>
                <w:sz w:val="20"/>
                <w:szCs w:val="20"/>
                <w:lang w:val="kk-KZ"/>
              </w:rPr>
            </w:pPr>
            <w:r>
              <w:rPr>
                <w:b/>
                <w:sz w:val="20"/>
                <w:szCs w:val="20"/>
                <w:lang w:val="kk-KZ"/>
              </w:rPr>
              <w:t>1</w:t>
            </w:r>
          </w:p>
        </w:tc>
        <w:tc>
          <w:tcPr>
            <w:tcW w:w="852" w:type="dxa"/>
          </w:tcPr>
          <w:p w14:paraId="23701F0B" w14:textId="3D5F18BA" w:rsidR="00B94F14" w:rsidRDefault="00B94F14" w:rsidP="00B94F14">
            <w:pPr>
              <w:tabs>
                <w:tab w:val="left" w:pos="1276"/>
              </w:tabs>
              <w:jc w:val="center"/>
              <w:rPr>
                <w:sz w:val="20"/>
                <w:szCs w:val="20"/>
                <w:lang w:val="kk-KZ"/>
              </w:rPr>
            </w:pPr>
          </w:p>
        </w:tc>
      </w:tr>
      <w:tr w:rsidR="00B94F14" w:rsidRPr="00D130F3" w14:paraId="77456B49" w14:textId="77777777" w:rsidTr="00F2112A">
        <w:trPr>
          <w:gridAfter w:val="3"/>
          <w:wAfter w:w="3000" w:type="dxa"/>
        </w:trPr>
        <w:tc>
          <w:tcPr>
            <w:tcW w:w="872" w:type="dxa"/>
            <w:vMerge/>
          </w:tcPr>
          <w:p w14:paraId="09E69ED4" w14:textId="77777777" w:rsidR="00B94F14" w:rsidRPr="00D130F3" w:rsidRDefault="00B94F14" w:rsidP="00B94F14">
            <w:pPr>
              <w:tabs>
                <w:tab w:val="left" w:pos="1276"/>
              </w:tabs>
              <w:jc w:val="center"/>
              <w:rPr>
                <w:sz w:val="20"/>
                <w:szCs w:val="20"/>
              </w:rPr>
            </w:pPr>
          </w:p>
        </w:tc>
        <w:tc>
          <w:tcPr>
            <w:tcW w:w="7959" w:type="dxa"/>
          </w:tcPr>
          <w:p w14:paraId="471F2006" w14:textId="77777777" w:rsidR="00A46D75" w:rsidRPr="00A46D75" w:rsidRDefault="00A46D75" w:rsidP="00A46D75">
            <w:pPr>
              <w:jc w:val="both"/>
              <w:rPr>
                <w:sz w:val="20"/>
                <w:szCs w:val="20"/>
                <w:lang w:val="kk-KZ"/>
              </w:rPr>
            </w:pPr>
            <w:r w:rsidRPr="00A46D75">
              <w:rPr>
                <w:sz w:val="20"/>
                <w:szCs w:val="20"/>
                <w:lang w:val="kk-KZ"/>
              </w:rPr>
              <w:t>ПС. АҚШ, Еуропа және ТМД-да компьютерлік лингвистиканың қалыптасуы.</w:t>
            </w:r>
          </w:p>
          <w:p w14:paraId="101C5ED3" w14:textId="77777777" w:rsidR="00A46D75" w:rsidRPr="00A46D75" w:rsidRDefault="00A46D75" w:rsidP="00A46D75">
            <w:pPr>
              <w:jc w:val="both"/>
              <w:rPr>
                <w:sz w:val="20"/>
                <w:szCs w:val="20"/>
                <w:lang w:val="kk-KZ"/>
              </w:rPr>
            </w:pPr>
            <w:r w:rsidRPr="00A46D75">
              <w:rPr>
                <w:sz w:val="20"/>
                <w:szCs w:val="20"/>
                <w:lang w:val="kk-KZ"/>
              </w:rPr>
              <w:t>Қазіргі компьютерлік лингвистика бойынша зерттеулердің сипаты.</w:t>
            </w:r>
          </w:p>
          <w:p w14:paraId="6F67F2F2" w14:textId="2B6E738F" w:rsidR="00B94F14" w:rsidRPr="00A46D75" w:rsidRDefault="00A46D75" w:rsidP="00A46D75">
            <w:pPr>
              <w:jc w:val="both"/>
              <w:rPr>
                <w:sz w:val="20"/>
                <w:szCs w:val="20"/>
                <w:lang w:val="kk-KZ"/>
              </w:rPr>
            </w:pPr>
            <w:r w:rsidRPr="00A46D75">
              <w:rPr>
                <w:sz w:val="20"/>
                <w:szCs w:val="20"/>
                <w:lang w:val="kk-KZ"/>
              </w:rPr>
              <w:t>Қазақстандағы ғалымдар еңбегін саралау (презентация).</w:t>
            </w:r>
          </w:p>
        </w:tc>
        <w:tc>
          <w:tcPr>
            <w:tcW w:w="859" w:type="dxa"/>
          </w:tcPr>
          <w:p w14:paraId="01E01625" w14:textId="1404D8B1" w:rsidR="00B94F14" w:rsidRPr="00C43656" w:rsidRDefault="00C43656" w:rsidP="00B94F14">
            <w:pPr>
              <w:tabs>
                <w:tab w:val="left" w:pos="1276"/>
              </w:tabs>
              <w:jc w:val="center"/>
              <w:rPr>
                <w:sz w:val="20"/>
                <w:szCs w:val="20"/>
              </w:rPr>
            </w:pPr>
            <w:r>
              <w:rPr>
                <w:sz w:val="20"/>
                <w:szCs w:val="20"/>
              </w:rPr>
              <w:t>2</w:t>
            </w:r>
          </w:p>
        </w:tc>
        <w:tc>
          <w:tcPr>
            <w:tcW w:w="852" w:type="dxa"/>
          </w:tcPr>
          <w:p w14:paraId="0CBE3008" w14:textId="139F0273" w:rsidR="00B94F14" w:rsidRDefault="00B94F14" w:rsidP="00B94F14">
            <w:pPr>
              <w:tabs>
                <w:tab w:val="left" w:pos="1276"/>
              </w:tabs>
              <w:jc w:val="center"/>
              <w:rPr>
                <w:b/>
                <w:sz w:val="20"/>
                <w:szCs w:val="20"/>
              </w:rPr>
            </w:pPr>
          </w:p>
        </w:tc>
      </w:tr>
      <w:tr w:rsidR="00B94F14" w:rsidRPr="00D130F3" w14:paraId="5B75FE51" w14:textId="77777777" w:rsidTr="00F2112A">
        <w:trPr>
          <w:gridAfter w:val="3"/>
          <w:wAfter w:w="3000" w:type="dxa"/>
        </w:trPr>
        <w:tc>
          <w:tcPr>
            <w:tcW w:w="872" w:type="dxa"/>
            <w:vMerge/>
          </w:tcPr>
          <w:p w14:paraId="3D31D230" w14:textId="77777777" w:rsidR="00B94F14" w:rsidRPr="00D130F3" w:rsidRDefault="00B94F14" w:rsidP="00B94F14">
            <w:pPr>
              <w:tabs>
                <w:tab w:val="left" w:pos="1276"/>
              </w:tabs>
              <w:jc w:val="center"/>
              <w:rPr>
                <w:sz w:val="20"/>
                <w:szCs w:val="20"/>
              </w:rPr>
            </w:pPr>
          </w:p>
        </w:tc>
        <w:tc>
          <w:tcPr>
            <w:tcW w:w="7959" w:type="dxa"/>
          </w:tcPr>
          <w:p w14:paraId="3B593DC0" w14:textId="7432E158" w:rsidR="00B94F14" w:rsidRPr="001764A4" w:rsidRDefault="001764A4" w:rsidP="001764A4">
            <w:pPr>
              <w:pStyle w:val="TableParagraph"/>
              <w:spacing w:before="40"/>
              <w:rPr>
                <w:sz w:val="19"/>
              </w:rPr>
            </w:pPr>
            <w:r>
              <w:rPr>
                <w:sz w:val="19"/>
              </w:rPr>
              <w:t>МОӨЖ</w:t>
            </w:r>
            <w:r>
              <w:rPr>
                <w:spacing w:val="19"/>
                <w:sz w:val="19"/>
              </w:rPr>
              <w:t xml:space="preserve"> </w:t>
            </w:r>
            <w:r>
              <w:rPr>
                <w:spacing w:val="-10"/>
                <w:sz w:val="19"/>
              </w:rPr>
              <w:t>1</w:t>
            </w:r>
            <w:r w:rsidRPr="001764A4">
              <w:rPr>
                <w:spacing w:val="-10"/>
                <w:sz w:val="19"/>
                <w:lang w:val="ru-RU"/>
              </w:rPr>
              <w:t xml:space="preserve">. </w:t>
            </w:r>
            <w:r>
              <w:rPr>
                <w:sz w:val="19"/>
              </w:rPr>
              <w:t>МӨЖ</w:t>
            </w:r>
            <w:r>
              <w:rPr>
                <w:spacing w:val="16"/>
                <w:sz w:val="19"/>
              </w:rPr>
              <w:t xml:space="preserve"> </w:t>
            </w:r>
            <w:r>
              <w:rPr>
                <w:sz w:val="19"/>
              </w:rPr>
              <w:t>орындау</w:t>
            </w:r>
            <w:r>
              <w:rPr>
                <w:spacing w:val="16"/>
                <w:sz w:val="19"/>
              </w:rPr>
              <w:t xml:space="preserve"> </w:t>
            </w:r>
            <w:r>
              <w:rPr>
                <w:sz w:val="19"/>
              </w:rPr>
              <w:t>бойынша</w:t>
            </w:r>
            <w:r>
              <w:rPr>
                <w:spacing w:val="16"/>
                <w:sz w:val="19"/>
              </w:rPr>
              <w:t xml:space="preserve"> </w:t>
            </w:r>
            <w:r>
              <w:rPr>
                <w:sz w:val="19"/>
              </w:rPr>
              <w:t>кеңес</w:t>
            </w:r>
            <w:r>
              <w:rPr>
                <w:spacing w:val="16"/>
                <w:sz w:val="19"/>
              </w:rPr>
              <w:t xml:space="preserve"> </w:t>
            </w:r>
            <w:r>
              <w:rPr>
                <w:spacing w:val="-2"/>
                <w:sz w:val="19"/>
              </w:rPr>
              <w:t>беру.</w:t>
            </w:r>
          </w:p>
        </w:tc>
        <w:tc>
          <w:tcPr>
            <w:tcW w:w="859" w:type="dxa"/>
          </w:tcPr>
          <w:p w14:paraId="69A2BF12" w14:textId="18F9B261" w:rsidR="00B94F14" w:rsidRPr="00B859E4" w:rsidRDefault="00B94F14" w:rsidP="00B94F14">
            <w:pPr>
              <w:tabs>
                <w:tab w:val="left" w:pos="1276"/>
              </w:tabs>
              <w:jc w:val="center"/>
              <w:rPr>
                <w:b/>
                <w:sz w:val="20"/>
                <w:szCs w:val="20"/>
                <w:lang w:val="kk-KZ"/>
              </w:rPr>
            </w:pPr>
          </w:p>
        </w:tc>
        <w:tc>
          <w:tcPr>
            <w:tcW w:w="852" w:type="dxa"/>
          </w:tcPr>
          <w:p w14:paraId="23890AF4" w14:textId="00BFAF13" w:rsidR="00B94F14" w:rsidRDefault="00B94F14" w:rsidP="00B94F14">
            <w:pPr>
              <w:tabs>
                <w:tab w:val="left" w:pos="1276"/>
              </w:tabs>
              <w:jc w:val="center"/>
              <w:rPr>
                <w:sz w:val="20"/>
                <w:szCs w:val="20"/>
                <w:lang w:val="kk-KZ"/>
              </w:rPr>
            </w:pPr>
          </w:p>
        </w:tc>
      </w:tr>
      <w:tr w:rsidR="00B94F14" w:rsidRPr="00D130F3" w14:paraId="7DEA71B4" w14:textId="77777777" w:rsidTr="00F2112A">
        <w:trPr>
          <w:gridAfter w:val="3"/>
          <w:wAfter w:w="3000" w:type="dxa"/>
        </w:trPr>
        <w:tc>
          <w:tcPr>
            <w:tcW w:w="872" w:type="dxa"/>
            <w:vMerge w:val="restart"/>
          </w:tcPr>
          <w:p w14:paraId="58AA54CC" w14:textId="77777777" w:rsidR="00B94F14" w:rsidRPr="00D130F3" w:rsidRDefault="00B94F14" w:rsidP="00B94F14">
            <w:pPr>
              <w:tabs>
                <w:tab w:val="left" w:pos="1276"/>
              </w:tabs>
              <w:jc w:val="center"/>
              <w:rPr>
                <w:sz w:val="20"/>
                <w:szCs w:val="20"/>
              </w:rPr>
            </w:pPr>
            <w:r w:rsidRPr="00D130F3">
              <w:rPr>
                <w:sz w:val="20"/>
                <w:szCs w:val="20"/>
              </w:rPr>
              <w:t>3</w:t>
            </w:r>
          </w:p>
        </w:tc>
        <w:tc>
          <w:tcPr>
            <w:tcW w:w="7959" w:type="dxa"/>
          </w:tcPr>
          <w:p w14:paraId="1983FB1E" w14:textId="6B484A02" w:rsidR="00B94F14" w:rsidRPr="00464550" w:rsidRDefault="00A46D75" w:rsidP="00464550">
            <w:pPr>
              <w:jc w:val="both"/>
              <w:rPr>
                <w:sz w:val="20"/>
                <w:szCs w:val="20"/>
              </w:rPr>
            </w:pPr>
            <w:r w:rsidRPr="00A46D75">
              <w:rPr>
                <w:sz w:val="20"/>
                <w:szCs w:val="20"/>
              </w:rPr>
              <w:t xml:space="preserve">Д. «Адам – компьютер – </w:t>
            </w:r>
            <w:proofErr w:type="spellStart"/>
            <w:r w:rsidRPr="00A46D75">
              <w:rPr>
                <w:sz w:val="20"/>
                <w:szCs w:val="20"/>
              </w:rPr>
              <w:t>адам</w:t>
            </w:r>
            <w:proofErr w:type="spellEnd"/>
            <w:r w:rsidRPr="00A46D75">
              <w:rPr>
                <w:sz w:val="20"/>
                <w:szCs w:val="20"/>
              </w:rPr>
              <w:t xml:space="preserve">» </w:t>
            </w:r>
            <w:proofErr w:type="spellStart"/>
            <w:r w:rsidRPr="00A46D75">
              <w:rPr>
                <w:sz w:val="20"/>
                <w:szCs w:val="20"/>
              </w:rPr>
              <w:t>жүйесіндегі</w:t>
            </w:r>
            <w:proofErr w:type="spellEnd"/>
            <w:r w:rsidRPr="00A46D75">
              <w:rPr>
                <w:sz w:val="20"/>
                <w:szCs w:val="20"/>
              </w:rPr>
              <w:t xml:space="preserve"> </w:t>
            </w:r>
            <w:proofErr w:type="spellStart"/>
            <w:r w:rsidRPr="00A46D75">
              <w:rPr>
                <w:sz w:val="20"/>
                <w:szCs w:val="20"/>
              </w:rPr>
              <w:t>табиғи</w:t>
            </w:r>
            <w:proofErr w:type="spellEnd"/>
            <w:r w:rsidRPr="00A46D75">
              <w:rPr>
                <w:sz w:val="20"/>
                <w:szCs w:val="20"/>
              </w:rPr>
              <w:t xml:space="preserve"> </w:t>
            </w:r>
            <w:proofErr w:type="spellStart"/>
            <w:r w:rsidRPr="00A46D75">
              <w:rPr>
                <w:sz w:val="20"/>
                <w:szCs w:val="20"/>
              </w:rPr>
              <w:t>тіл</w:t>
            </w:r>
            <w:proofErr w:type="spellEnd"/>
            <w:r w:rsidRPr="00A46D75">
              <w:rPr>
                <w:sz w:val="20"/>
                <w:szCs w:val="20"/>
              </w:rPr>
              <w:t xml:space="preserve"> </w:t>
            </w:r>
            <w:proofErr w:type="spellStart"/>
            <w:r w:rsidRPr="00A46D75">
              <w:rPr>
                <w:sz w:val="20"/>
                <w:szCs w:val="20"/>
              </w:rPr>
              <w:t>қызметінің</w:t>
            </w:r>
            <w:proofErr w:type="spellEnd"/>
            <w:r w:rsidRPr="00A46D75">
              <w:rPr>
                <w:sz w:val="20"/>
                <w:szCs w:val="20"/>
              </w:rPr>
              <w:t xml:space="preserve"> </w:t>
            </w:r>
            <w:proofErr w:type="spellStart"/>
            <w:r w:rsidRPr="00A46D75">
              <w:rPr>
                <w:sz w:val="20"/>
                <w:szCs w:val="20"/>
              </w:rPr>
              <w:t>ерекшеліктері</w:t>
            </w:r>
            <w:proofErr w:type="spellEnd"/>
            <w:r w:rsidRPr="00A46D75">
              <w:rPr>
                <w:sz w:val="20"/>
                <w:szCs w:val="20"/>
              </w:rPr>
              <w:t xml:space="preserve">. </w:t>
            </w:r>
            <w:proofErr w:type="spellStart"/>
            <w:r w:rsidRPr="00A46D75">
              <w:rPr>
                <w:sz w:val="20"/>
                <w:szCs w:val="20"/>
              </w:rPr>
              <w:t>Жасанды</w:t>
            </w:r>
            <w:proofErr w:type="spellEnd"/>
            <w:r w:rsidRPr="00A46D75">
              <w:rPr>
                <w:sz w:val="20"/>
                <w:szCs w:val="20"/>
              </w:rPr>
              <w:t xml:space="preserve"> интеллект </w:t>
            </w:r>
            <w:proofErr w:type="spellStart"/>
            <w:r w:rsidRPr="00A46D75">
              <w:rPr>
                <w:sz w:val="20"/>
                <w:szCs w:val="20"/>
              </w:rPr>
              <w:t>жүйесін</w:t>
            </w:r>
            <w:proofErr w:type="spellEnd"/>
            <w:r w:rsidRPr="00A46D75">
              <w:rPr>
                <w:sz w:val="20"/>
                <w:szCs w:val="20"/>
              </w:rPr>
              <w:t xml:space="preserve"> </w:t>
            </w:r>
            <w:proofErr w:type="spellStart"/>
            <w:r w:rsidRPr="00A46D75">
              <w:rPr>
                <w:sz w:val="20"/>
                <w:szCs w:val="20"/>
              </w:rPr>
              <w:t>құрастыруға</w:t>
            </w:r>
            <w:proofErr w:type="spellEnd"/>
            <w:r w:rsidRPr="00A46D75">
              <w:rPr>
                <w:sz w:val="20"/>
                <w:szCs w:val="20"/>
              </w:rPr>
              <w:t xml:space="preserve"> </w:t>
            </w:r>
            <w:proofErr w:type="spellStart"/>
            <w:r w:rsidRPr="00A46D75">
              <w:rPr>
                <w:sz w:val="20"/>
                <w:szCs w:val="20"/>
              </w:rPr>
              <w:t>қатысты</w:t>
            </w:r>
            <w:proofErr w:type="spellEnd"/>
            <w:r w:rsidRPr="00A46D75">
              <w:rPr>
                <w:sz w:val="20"/>
                <w:szCs w:val="20"/>
              </w:rPr>
              <w:t xml:space="preserve"> </w:t>
            </w:r>
            <w:proofErr w:type="spellStart"/>
            <w:r w:rsidRPr="00A46D75">
              <w:rPr>
                <w:sz w:val="20"/>
                <w:szCs w:val="20"/>
              </w:rPr>
              <w:t>мәселелер</w:t>
            </w:r>
            <w:proofErr w:type="spellEnd"/>
            <w:r w:rsidRPr="00A46D75">
              <w:rPr>
                <w:sz w:val="20"/>
                <w:szCs w:val="20"/>
              </w:rPr>
              <w:t>.</w:t>
            </w:r>
          </w:p>
        </w:tc>
        <w:tc>
          <w:tcPr>
            <w:tcW w:w="859" w:type="dxa"/>
          </w:tcPr>
          <w:p w14:paraId="77455BAD" w14:textId="77777777" w:rsidR="00B94F14" w:rsidRPr="00B859E4" w:rsidRDefault="00B94F14" w:rsidP="00B94F14">
            <w:pPr>
              <w:tabs>
                <w:tab w:val="left" w:pos="1276"/>
              </w:tabs>
              <w:jc w:val="center"/>
              <w:rPr>
                <w:sz w:val="20"/>
                <w:szCs w:val="20"/>
                <w:lang w:val="kk-KZ"/>
              </w:rPr>
            </w:pPr>
            <w:r>
              <w:rPr>
                <w:sz w:val="20"/>
                <w:szCs w:val="20"/>
                <w:lang w:val="kk-KZ"/>
              </w:rPr>
              <w:t>1</w:t>
            </w:r>
          </w:p>
        </w:tc>
        <w:tc>
          <w:tcPr>
            <w:tcW w:w="852" w:type="dxa"/>
          </w:tcPr>
          <w:p w14:paraId="3ADAFB60" w14:textId="3DA05651" w:rsidR="00B94F14" w:rsidRDefault="00B94F14" w:rsidP="00B94F14">
            <w:pPr>
              <w:tabs>
                <w:tab w:val="left" w:pos="1276"/>
              </w:tabs>
              <w:jc w:val="center"/>
              <w:rPr>
                <w:sz w:val="20"/>
                <w:szCs w:val="20"/>
                <w:lang w:val="kk-KZ"/>
              </w:rPr>
            </w:pPr>
          </w:p>
        </w:tc>
      </w:tr>
      <w:tr w:rsidR="00B94F14" w:rsidRPr="00D130F3" w14:paraId="3C75C9FC" w14:textId="77777777" w:rsidTr="00F2112A">
        <w:trPr>
          <w:gridAfter w:val="3"/>
          <w:wAfter w:w="3000" w:type="dxa"/>
        </w:trPr>
        <w:tc>
          <w:tcPr>
            <w:tcW w:w="872" w:type="dxa"/>
            <w:vMerge/>
          </w:tcPr>
          <w:p w14:paraId="3D0CF836" w14:textId="77777777" w:rsidR="00B94F14" w:rsidRPr="00D130F3" w:rsidRDefault="00B94F14" w:rsidP="00B94F14">
            <w:pPr>
              <w:tabs>
                <w:tab w:val="left" w:pos="1276"/>
              </w:tabs>
              <w:jc w:val="center"/>
              <w:rPr>
                <w:b/>
                <w:sz w:val="20"/>
                <w:szCs w:val="20"/>
              </w:rPr>
            </w:pPr>
          </w:p>
        </w:tc>
        <w:tc>
          <w:tcPr>
            <w:tcW w:w="7959" w:type="dxa"/>
          </w:tcPr>
          <w:p w14:paraId="144E2E2E" w14:textId="77777777" w:rsidR="00A46D75" w:rsidRPr="00A46D75" w:rsidRDefault="00A46D75" w:rsidP="00A46D75">
            <w:pPr>
              <w:tabs>
                <w:tab w:val="left" w:pos="1276"/>
              </w:tabs>
              <w:jc w:val="both"/>
              <w:rPr>
                <w:bCs/>
                <w:sz w:val="20"/>
                <w:szCs w:val="20"/>
                <w:lang w:val="kk-KZ"/>
              </w:rPr>
            </w:pPr>
            <w:r w:rsidRPr="00A46D75">
              <w:rPr>
                <w:bCs/>
                <w:sz w:val="20"/>
                <w:szCs w:val="20"/>
                <w:lang w:val="kk-KZ"/>
              </w:rPr>
              <w:t>ПС. Диспут сабақ өткізу: Табиғи тілге жасанды тіл қажет пе?</w:t>
            </w:r>
          </w:p>
          <w:p w14:paraId="359B0C14" w14:textId="5481FFF6" w:rsidR="00B94F14" w:rsidRPr="00464550" w:rsidRDefault="00A46D75" w:rsidP="00A46D75">
            <w:pPr>
              <w:tabs>
                <w:tab w:val="left" w:pos="1276"/>
              </w:tabs>
              <w:jc w:val="both"/>
              <w:rPr>
                <w:sz w:val="20"/>
                <w:szCs w:val="20"/>
                <w:lang w:val="kk-KZ"/>
              </w:rPr>
            </w:pPr>
            <w:r w:rsidRPr="00A46D75">
              <w:rPr>
                <w:bCs/>
                <w:sz w:val="20"/>
                <w:szCs w:val="20"/>
                <w:lang w:val="kk-KZ"/>
              </w:rPr>
              <w:t>Терминдерге анықтама беру: табиғи тіл, жасанды тіл, жасанды интеллект</w:t>
            </w:r>
            <w:r w:rsidR="00C43656">
              <w:rPr>
                <w:bCs/>
                <w:sz w:val="20"/>
                <w:szCs w:val="20"/>
                <w:lang w:val="kk-KZ"/>
              </w:rPr>
              <w:t>.</w:t>
            </w:r>
          </w:p>
        </w:tc>
        <w:tc>
          <w:tcPr>
            <w:tcW w:w="859" w:type="dxa"/>
          </w:tcPr>
          <w:p w14:paraId="182B3AA7" w14:textId="42CD5C3F" w:rsidR="00B94F14" w:rsidRPr="00B859E4" w:rsidRDefault="00C43656" w:rsidP="00B94F14">
            <w:pPr>
              <w:tabs>
                <w:tab w:val="left" w:pos="1276"/>
              </w:tabs>
              <w:jc w:val="center"/>
              <w:rPr>
                <w:b/>
                <w:sz w:val="20"/>
                <w:szCs w:val="20"/>
                <w:lang w:val="kk-KZ"/>
              </w:rPr>
            </w:pPr>
            <w:r>
              <w:rPr>
                <w:b/>
                <w:sz w:val="20"/>
                <w:szCs w:val="20"/>
                <w:lang w:val="kk-KZ"/>
              </w:rPr>
              <w:t>2</w:t>
            </w:r>
          </w:p>
        </w:tc>
        <w:tc>
          <w:tcPr>
            <w:tcW w:w="852" w:type="dxa"/>
          </w:tcPr>
          <w:p w14:paraId="4D75D4E9" w14:textId="77777777" w:rsidR="00B94F14" w:rsidRDefault="00B94F14" w:rsidP="00B94F14">
            <w:pPr>
              <w:tabs>
                <w:tab w:val="left" w:pos="1276"/>
              </w:tabs>
              <w:jc w:val="center"/>
              <w:rPr>
                <w:sz w:val="20"/>
                <w:szCs w:val="20"/>
                <w:lang w:val="kk-KZ"/>
              </w:rPr>
            </w:pPr>
          </w:p>
        </w:tc>
      </w:tr>
      <w:tr w:rsidR="00B94F14" w:rsidRPr="00D130F3" w14:paraId="3DE6D9EE" w14:textId="77777777" w:rsidTr="00F2112A">
        <w:trPr>
          <w:gridAfter w:val="3"/>
          <w:wAfter w:w="3000" w:type="dxa"/>
        </w:trPr>
        <w:tc>
          <w:tcPr>
            <w:tcW w:w="872" w:type="dxa"/>
            <w:vMerge w:val="restart"/>
          </w:tcPr>
          <w:p w14:paraId="0DD28C23" w14:textId="77777777" w:rsidR="00B94F14" w:rsidRPr="00D130F3" w:rsidRDefault="00B94F14" w:rsidP="00B94F14">
            <w:pPr>
              <w:tabs>
                <w:tab w:val="left" w:pos="1276"/>
              </w:tabs>
              <w:jc w:val="center"/>
              <w:rPr>
                <w:sz w:val="20"/>
                <w:szCs w:val="20"/>
              </w:rPr>
            </w:pPr>
            <w:r w:rsidRPr="00D130F3">
              <w:rPr>
                <w:sz w:val="20"/>
                <w:szCs w:val="20"/>
              </w:rPr>
              <w:t>4</w:t>
            </w:r>
          </w:p>
        </w:tc>
        <w:tc>
          <w:tcPr>
            <w:tcW w:w="7959" w:type="dxa"/>
          </w:tcPr>
          <w:p w14:paraId="6156C80B" w14:textId="46B381C7" w:rsidR="00A46D75" w:rsidRPr="00C43656" w:rsidRDefault="00A46D75" w:rsidP="00464550">
            <w:pPr>
              <w:jc w:val="both"/>
              <w:rPr>
                <w:sz w:val="20"/>
                <w:szCs w:val="20"/>
                <w:lang w:val="kk-KZ"/>
              </w:rPr>
            </w:pPr>
            <w:r w:rsidRPr="00A46D75">
              <w:rPr>
                <w:sz w:val="20"/>
                <w:szCs w:val="20"/>
                <w:lang w:val="kk-KZ"/>
              </w:rPr>
              <w:t>Д. Компьютерлік бағдарламалардың лингвистикалық қоры. Praat бағдарламасы: мақсаты мен міндеттері.</w:t>
            </w:r>
          </w:p>
        </w:tc>
        <w:tc>
          <w:tcPr>
            <w:tcW w:w="859" w:type="dxa"/>
          </w:tcPr>
          <w:p w14:paraId="59454A13" w14:textId="77777777" w:rsidR="00B94F14" w:rsidRPr="00B859E4" w:rsidRDefault="00B94F14" w:rsidP="00B94F14">
            <w:pPr>
              <w:tabs>
                <w:tab w:val="left" w:pos="1276"/>
              </w:tabs>
              <w:jc w:val="center"/>
              <w:rPr>
                <w:sz w:val="20"/>
                <w:szCs w:val="20"/>
                <w:lang w:val="kk-KZ"/>
              </w:rPr>
            </w:pPr>
            <w:r>
              <w:rPr>
                <w:sz w:val="20"/>
                <w:szCs w:val="20"/>
                <w:lang w:val="kk-KZ"/>
              </w:rPr>
              <w:t>1</w:t>
            </w:r>
          </w:p>
        </w:tc>
        <w:tc>
          <w:tcPr>
            <w:tcW w:w="852" w:type="dxa"/>
          </w:tcPr>
          <w:p w14:paraId="5237B350" w14:textId="77777777" w:rsidR="00B94F14" w:rsidRDefault="00B94F14" w:rsidP="00B94F14">
            <w:pPr>
              <w:tabs>
                <w:tab w:val="left" w:pos="1276"/>
              </w:tabs>
              <w:jc w:val="center"/>
              <w:rPr>
                <w:sz w:val="20"/>
                <w:szCs w:val="20"/>
              </w:rPr>
            </w:pPr>
          </w:p>
        </w:tc>
      </w:tr>
      <w:tr w:rsidR="00B94F14" w:rsidRPr="00D130F3" w14:paraId="3A49AC12" w14:textId="77777777" w:rsidTr="00F2112A">
        <w:trPr>
          <w:gridAfter w:val="3"/>
          <w:wAfter w:w="3000" w:type="dxa"/>
        </w:trPr>
        <w:tc>
          <w:tcPr>
            <w:tcW w:w="872" w:type="dxa"/>
            <w:vMerge/>
          </w:tcPr>
          <w:p w14:paraId="2D675B5C" w14:textId="77777777" w:rsidR="00B94F14" w:rsidRPr="00D130F3" w:rsidRDefault="00B94F14" w:rsidP="00B94F14">
            <w:pPr>
              <w:tabs>
                <w:tab w:val="left" w:pos="1276"/>
              </w:tabs>
              <w:jc w:val="center"/>
              <w:rPr>
                <w:sz w:val="20"/>
                <w:szCs w:val="20"/>
              </w:rPr>
            </w:pPr>
          </w:p>
        </w:tc>
        <w:tc>
          <w:tcPr>
            <w:tcW w:w="7959" w:type="dxa"/>
          </w:tcPr>
          <w:p w14:paraId="7128B136" w14:textId="6CEE4EDF" w:rsidR="00B94F14" w:rsidRPr="00464550" w:rsidRDefault="00A46D75" w:rsidP="00A46D75">
            <w:pPr>
              <w:tabs>
                <w:tab w:val="left" w:pos="1276"/>
              </w:tabs>
              <w:jc w:val="both"/>
              <w:rPr>
                <w:sz w:val="20"/>
                <w:szCs w:val="20"/>
                <w:lang w:val="kk-KZ"/>
              </w:rPr>
            </w:pPr>
            <w:r w:rsidRPr="00A46D75">
              <w:rPr>
                <w:sz w:val="20"/>
                <w:szCs w:val="20"/>
                <w:lang w:val="kk-KZ"/>
              </w:rPr>
              <w:t>ПС. Praat бағдарламасын практикалық тұрғыда көрсету, аудиодыбыс жазу және онымен жұмыс жүргізу.</w:t>
            </w:r>
          </w:p>
        </w:tc>
        <w:tc>
          <w:tcPr>
            <w:tcW w:w="859" w:type="dxa"/>
          </w:tcPr>
          <w:p w14:paraId="412347D3" w14:textId="741C3E1D" w:rsidR="00B94F14" w:rsidRPr="00B859E4" w:rsidRDefault="00C43656" w:rsidP="00B94F14">
            <w:pPr>
              <w:tabs>
                <w:tab w:val="left" w:pos="1276"/>
              </w:tabs>
              <w:jc w:val="center"/>
              <w:rPr>
                <w:b/>
                <w:sz w:val="20"/>
                <w:szCs w:val="20"/>
                <w:lang w:val="kk-KZ"/>
              </w:rPr>
            </w:pPr>
            <w:r>
              <w:rPr>
                <w:b/>
                <w:sz w:val="20"/>
                <w:szCs w:val="20"/>
                <w:lang w:val="kk-KZ"/>
              </w:rPr>
              <w:t>2</w:t>
            </w:r>
          </w:p>
        </w:tc>
        <w:tc>
          <w:tcPr>
            <w:tcW w:w="852" w:type="dxa"/>
          </w:tcPr>
          <w:p w14:paraId="01873004" w14:textId="7F3B0BAF" w:rsidR="00B94F14" w:rsidRPr="001E50BF" w:rsidRDefault="00B94F14" w:rsidP="00B94F14">
            <w:pPr>
              <w:tabs>
                <w:tab w:val="left" w:pos="1276"/>
              </w:tabs>
              <w:jc w:val="center"/>
              <w:rPr>
                <w:b/>
                <w:sz w:val="20"/>
                <w:szCs w:val="20"/>
                <w:lang w:val="en-US"/>
              </w:rPr>
            </w:pPr>
          </w:p>
        </w:tc>
      </w:tr>
      <w:tr w:rsidR="00B94F14" w:rsidRPr="00D130F3" w14:paraId="28DDC66B" w14:textId="77777777" w:rsidTr="00F2112A">
        <w:trPr>
          <w:gridAfter w:val="3"/>
          <w:wAfter w:w="3000" w:type="dxa"/>
        </w:trPr>
        <w:tc>
          <w:tcPr>
            <w:tcW w:w="872" w:type="dxa"/>
            <w:vMerge/>
          </w:tcPr>
          <w:p w14:paraId="375B053C" w14:textId="77777777" w:rsidR="00B94F14" w:rsidRPr="00D130F3" w:rsidRDefault="00B94F14" w:rsidP="00B94F14">
            <w:pPr>
              <w:tabs>
                <w:tab w:val="left" w:pos="1276"/>
              </w:tabs>
              <w:jc w:val="center"/>
              <w:rPr>
                <w:sz w:val="20"/>
                <w:szCs w:val="20"/>
              </w:rPr>
            </w:pPr>
          </w:p>
        </w:tc>
        <w:tc>
          <w:tcPr>
            <w:tcW w:w="7959" w:type="dxa"/>
          </w:tcPr>
          <w:p w14:paraId="39E493CE" w14:textId="27214099" w:rsidR="00B94F14" w:rsidRPr="00464550" w:rsidRDefault="001764A4" w:rsidP="00464550">
            <w:pPr>
              <w:tabs>
                <w:tab w:val="left" w:pos="1276"/>
              </w:tabs>
              <w:jc w:val="both"/>
              <w:rPr>
                <w:sz w:val="20"/>
                <w:szCs w:val="20"/>
              </w:rPr>
            </w:pPr>
            <w:r w:rsidRPr="001764A4">
              <w:rPr>
                <w:sz w:val="20"/>
                <w:szCs w:val="20"/>
              </w:rPr>
              <w:t xml:space="preserve">МОӨЖ 1. МӨЖ </w:t>
            </w:r>
            <w:proofErr w:type="spellStart"/>
            <w:r w:rsidRPr="001764A4">
              <w:rPr>
                <w:sz w:val="20"/>
                <w:szCs w:val="20"/>
              </w:rPr>
              <w:t>орындау</w:t>
            </w:r>
            <w:proofErr w:type="spellEnd"/>
            <w:r w:rsidRPr="001764A4">
              <w:rPr>
                <w:sz w:val="20"/>
                <w:szCs w:val="20"/>
              </w:rPr>
              <w:t xml:space="preserve"> </w:t>
            </w:r>
            <w:proofErr w:type="spellStart"/>
            <w:r w:rsidRPr="001764A4">
              <w:rPr>
                <w:sz w:val="20"/>
                <w:szCs w:val="20"/>
              </w:rPr>
              <w:t>бойынша</w:t>
            </w:r>
            <w:proofErr w:type="spellEnd"/>
            <w:r w:rsidRPr="001764A4">
              <w:rPr>
                <w:sz w:val="20"/>
                <w:szCs w:val="20"/>
              </w:rPr>
              <w:t xml:space="preserve"> </w:t>
            </w:r>
            <w:proofErr w:type="spellStart"/>
            <w:r w:rsidRPr="001764A4">
              <w:rPr>
                <w:sz w:val="20"/>
                <w:szCs w:val="20"/>
              </w:rPr>
              <w:t>кеңес</w:t>
            </w:r>
            <w:proofErr w:type="spellEnd"/>
            <w:r w:rsidRPr="001764A4">
              <w:rPr>
                <w:sz w:val="20"/>
                <w:szCs w:val="20"/>
              </w:rPr>
              <w:t xml:space="preserve"> беру.</w:t>
            </w:r>
          </w:p>
        </w:tc>
        <w:tc>
          <w:tcPr>
            <w:tcW w:w="859" w:type="dxa"/>
          </w:tcPr>
          <w:p w14:paraId="11072AD8" w14:textId="160B23AA" w:rsidR="00B94F14" w:rsidRPr="00B859E4" w:rsidRDefault="00B94F14" w:rsidP="00B94F14">
            <w:pPr>
              <w:tabs>
                <w:tab w:val="left" w:pos="1276"/>
              </w:tabs>
              <w:jc w:val="center"/>
              <w:rPr>
                <w:sz w:val="20"/>
                <w:szCs w:val="20"/>
                <w:lang w:val="kk-KZ"/>
              </w:rPr>
            </w:pPr>
          </w:p>
        </w:tc>
        <w:tc>
          <w:tcPr>
            <w:tcW w:w="852" w:type="dxa"/>
          </w:tcPr>
          <w:p w14:paraId="5B034E40" w14:textId="7B5847AD" w:rsidR="00B94F14" w:rsidRPr="00F24946" w:rsidRDefault="00B94F14" w:rsidP="001E50BF">
            <w:pPr>
              <w:tabs>
                <w:tab w:val="left" w:pos="1276"/>
              </w:tabs>
              <w:rPr>
                <w:sz w:val="20"/>
                <w:szCs w:val="20"/>
              </w:rPr>
            </w:pPr>
          </w:p>
        </w:tc>
      </w:tr>
      <w:tr w:rsidR="00B94F14" w:rsidRPr="00D130F3" w14:paraId="2DEBCF4A" w14:textId="77777777" w:rsidTr="00F2112A">
        <w:trPr>
          <w:gridAfter w:val="3"/>
          <w:wAfter w:w="3000" w:type="dxa"/>
        </w:trPr>
        <w:tc>
          <w:tcPr>
            <w:tcW w:w="872" w:type="dxa"/>
            <w:vMerge w:val="restart"/>
          </w:tcPr>
          <w:p w14:paraId="5F11B031" w14:textId="77777777" w:rsidR="00B94F14" w:rsidRPr="00D130F3" w:rsidRDefault="00B94F14" w:rsidP="00B94F14">
            <w:pPr>
              <w:tabs>
                <w:tab w:val="left" w:pos="1276"/>
              </w:tabs>
              <w:jc w:val="center"/>
              <w:rPr>
                <w:sz w:val="20"/>
                <w:szCs w:val="20"/>
              </w:rPr>
            </w:pPr>
            <w:r w:rsidRPr="00D130F3">
              <w:rPr>
                <w:sz w:val="20"/>
                <w:szCs w:val="20"/>
              </w:rPr>
              <w:t>5</w:t>
            </w:r>
          </w:p>
        </w:tc>
        <w:tc>
          <w:tcPr>
            <w:tcW w:w="7959" w:type="dxa"/>
          </w:tcPr>
          <w:p w14:paraId="44A11FEB" w14:textId="4F875A97" w:rsidR="00B94F14" w:rsidRPr="00464550" w:rsidRDefault="00A46D75" w:rsidP="00464550">
            <w:pPr>
              <w:jc w:val="both"/>
              <w:rPr>
                <w:sz w:val="20"/>
                <w:szCs w:val="20"/>
              </w:rPr>
            </w:pPr>
            <w:r w:rsidRPr="00A46D75">
              <w:rPr>
                <w:sz w:val="20"/>
                <w:szCs w:val="20"/>
              </w:rPr>
              <w:t xml:space="preserve">Д. SPSS </w:t>
            </w:r>
            <w:proofErr w:type="spellStart"/>
            <w:r w:rsidRPr="00A46D75">
              <w:rPr>
                <w:sz w:val="20"/>
                <w:szCs w:val="20"/>
              </w:rPr>
              <w:t>бағдарламасы</w:t>
            </w:r>
            <w:proofErr w:type="spellEnd"/>
            <w:r w:rsidRPr="00A46D75">
              <w:rPr>
                <w:sz w:val="20"/>
                <w:szCs w:val="20"/>
              </w:rPr>
              <w:t xml:space="preserve">: </w:t>
            </w:r>
            <w:proofErr w:type="spellStart"/>
            <w:r w:rsidRPr="00A46D75">
              <w:rPr>
                <w:sz w:val="20"/>
                <w:szCs w:val="20"/>
              </w:rPr>
              <w:t>мақсаты</w:t>
            </w:r>
            <w:proofErr w:type="spellEnd"/>
            <w:r w:rsidRPr="00A46D75">
              <w:rPr>
                <w:sz w:val="20"/>
                <w:szCs w:val="20"/>
              </w:rPr>
              <w:t xml:space="preserve"> мен </w:t>
            </w:r>
            <w:proofErr w:type="spellStart"/>
            <w:r w:rsidRPr="00A46D75">
              <w:rPr>
                <w:sz w:val="20"/>
                <w:szCs w:val="20"/>
              </w:rPr>
              <w:t>міндеттері</w:t>
            </w:r>
            <w:proofErr w:type="spellEnd"/>
            <w:r w:rsidRPr="00A46D75">
              <w:rPr>
                <w:sz w:val="20"/>
                <w:szCs w:val="20"/>
              </w:rPr>
              <w:t>.</w:t>
            </w:r>
          </w:p>
        </w:tc>
        <w:tc>
          <w:tcPr>
            <w:tcW w:w="859" w:type="dxa"/>
          </w:tcPr>
          <w:p w14:paraId="74524539" w14:textId="77777777" w:rsidR="00B94F14" w:rsidRPr="00B859E4" w:rsidRDefault="00B94F14" w:rsidP="00B94F14">
            <w:pPr>
              <w:tabs>
                <w:tab w:val="left" w:pos="1276"/>
              </w:tabs>
              <w:jc w:val="center"/>
              <w:rPr>
                <w:sz w:val="20"/>
                <w:szCs w:val="20"/>
                <w:lang w:val="kk-KZ"/>
              </w:rPr>
            </w:pPr>
            <w:r>
              <w:rPr>
                <w:sz w:val="20"/>
                <w:szCs w:val="20"/>
                <w:lang w:val="kk-KZ"/>
              </w:rPr>
              <w:t>1</w:t>
            </w:r>
          </w:p>
        </w:tc>
        <w:tc>
          <w:tcPr>
            <w:tcW w:w="852" w:type="dxa"/>
          </w:tcPr>
          <w:p w14:paraId="13368728" w14:textId="2E850ED3" w:rsidR="00B94F14" w:rsidRDefault="00B94F14" w:rsidP="00B94F14">
            <w:pPr>
              <w:tabs>
                <w:tab w:val="left" w:pos="1276"/>
              </w:tabs>
              <w:jc w:val="center"/>
              <w:rPr>
                <w:b/>
                <w:sz w:val="20"/>
                <w:szCs w:val="20"/>
                <w:lang w:val="kk-KZ"/>
              </w:rPr>
            </w:pPr>
          </w:p>
        </w:tc>
      </w:tr>
      <w:tr w:rsidR="00B94F14" w:rsidRPr="00D130F3" w14:paraId="49DC6F78" w14:textId="77777777" w:rsidTr="00F2112A">
        <w:trPr>
          <w:gridAfter w:val="3"/>
          <w:wAfter w:w="3000" w:type="dxa"/>
        </w:trPr>
        <w:tc>
          <w:tcPr>
            <w:tcW w:w="872" w:type="dxa"/>
            <w:vMerge/>
          </w:tcPr>
          <w:p w14:paraId="4B3E2300" w14:textId="77777777" w:rsidR="00B94F14" w:rsidRPr="00D130F3" w:rsidRDefault="00B94F14" w:rsidP="00B94F14">
            <w:pPr>
              <w:tabs>
                <w:tab w:val="left" w:pos="1276"/>
              </w:tabs>
              <w:jc w:val="center"/>
              <w:rPr>
                <w:sz w:val="20"/>
                <w:szCs w:val="20"/>
              </w:rPr>
            </w:pPr>
          </w:p>
        </w:tc>
        <w:tc>
          <w:tcPr>
            <w:tcW w:w="7959" w:type="dxa"/>
          </w:tcPr>
          <w:p w14:paraId="29D187D9" w14:textId="384E8320" w:rsidR="00B94F14" w:rsidRPr="00464550" w:rsidRDefault="00A46D75" w:rsidP="00464550">
            <w:pPr>
              <w:pStyle w:val="af3"/>
              <w:shd w:val="clear" w:color="auto" w:fill="FFFFFF"/>
              <w:spacing w:before="0" w:beforeAutospacing="0" w:after="0" w:afterAutospacing="0"/>
              <w:jc w:val="both"/>
              <w:rPr>
                <w:sz w:val="20"/>
                <w:szCs w:val="20"/>
                <w:lang w:val="ru-RU"/>
              </w:rPr>
            </w:pPr>
            <w:r w:rsidRPr="00A46D75">
              <w:rPr>
                <w:sz w:val="20"/>
                <w:szCs w:val="20"/>
                <w:lang w:val="ru-RU"/>
              </w:rPr>
              <w:t xml:space="preserve">ПС. Статистика – </w:t>
            </w:r>
            <w:proofErr w:type="spellStart"/>
            <w:r w:rsidRPr="00A46D75">
              <w:rPr>
                <w:sz w:val="20"/>
                <w:szCs w:val="20"/>
                <w:lang w:val="ru-RU"/>
              </w:rPr>
              <w:t>жинау</w:t>
            </w:r>
            <w:proofErr w:type="spellEnd"/>
            <w:r w:rsidRPr="00A46D75">
              <w:rPr>
                <w:sz w:val="20"/>
                <w:szCs w:val="20"/>
                <w:lang w:val="ru-RU"/>
              </w:rPr>
              <w:t xml:space="preserve">, </w:t>
            </w:r>
            <w:proofErr w:type="spellStart"/>
            <w:r w:rsidRPr="00A46D75">
              <w:rPr>
                <w:sz w:val="20"/>
                <w:szCs w:val="20"/>
                <w:lang w:val="ru-RU"/>
              </w:rPr>
              <w:t>жүйелеу</w:t>
            </w:r>
            <w:proofErr w:type="spellEnd"/>
            <w:r w:rsidRPr="00A46D75">
              <w:rPr>
                <w:sz w:val="20"/>
                <w:szCs w:val="20"/>
                <w:lang w:val="ru-RU"/>
              </w:rPr>
              <w:t xml:space="preserve">, </w:t>
            </w:r>
            <w:proofErr w:type="spellStart"/>
            <w:r w:rsidRPr="00A46D75">
              <w:rPr>
                <w:sz w:val="20"/>
                <w:szCs w:val="20"/>
                <w:lang w:val="ru-RU"/>
              </w:rPr>
              <w:t>өңдеу</w:t>
            </w:r>
            <w:proofErr w:type="spellEnd"/>
            <w:r w:rsidRPr="00A46D75">
              <w:rPr>
                <w:sz w:val="20"/>
                <w:szCs w:val="20"/>
                <w:lang w:val="ru-RU"/>
              </w:rPr>
              <w:t xml:space="preserve"> </w:t>
            </w:r>
            <w:proofErr w:type="spellStart"/>
            <w:r w:rsidRPr="00A46D75">
              <w:rPr>
                <w:sz w:val="20"/>
                <w:szCs w:val="20"/>
                <w:lang w:val="ru-RU"/>
              </w:rPr>
              <w:t>және</w:t>
            </w:r>
            <w:proofErr w:type="spellEnd"/>
            <w:r w:rsidRPr="00A46D75">
              <w:rPr>
                <w:sz w:val="20"/>
                <w:szCs w:val="20"/>
                <w:lang w:val="ru-RU"/>
              </w:rPr>
              <w:t xml:space="preserve"> </w:t>
            </w:r>
            <w:proofErr w:type="spellStart"/>
            <w:r w:rsidRPr="00A46D75">
              <w:rPr>
                <w:sz w:val="20"/>
                <w:szCs w:val="20"/>
                <w:lang w:val="ru-RU"/>
              </w:rPr>
              <w:t>ғылыми-практикалық</w:t>
            </w:r>
            <w:proofErr w:type="spellEnd"/>
            <w:r w:rsidRPr="00A46D75">
              <w:rPr>
                <w:sz w:val="20"/>
                <w:szCs w:val="20"/>
                <w:lang w:val="ru-RU"/>
              </w:rPr>
              <w:t xml:space="preserve"> </w:t>
            </w:r>
            <w:proofErr w:type="spellStart"/>
            <w:r w:rsidRPr="00A46D75">
              <w:rPr>
                <w:sz w:val="20"/>
                <w:szCs w:val="20"/>
                <w:lang w:val="ru-RU"/>
              </w:rPr>
              <w:t>нәтижелер</w:t>
            </w:r>
            <w:proofErr w:type="spellEnd"/>
            <w:r w:rsidRPr="00A46D75">
              <w:rPr>
                <w:sz w:val="20"/>
                <w:szCs w:val="20"/>
                <w:lang w:val="ru-RU"/>
              </w:rPr>
              <w:t xml:space="preserve"> </w:t>
            </w:r>
            <w:proofErr w:type="spellStart"/>
            <w:r w:rsidRPr="00A46D75">
              <w:rPr>
                <w:sz w:val="20"/>
                <w:szCs w:val="20"/>
                <w:lang w:val="ru-RU"/>
              </w:rPr>
              <w:t>алу</w:t>
            </w:r>
            <w:proofErr w:type="spellEnd"/>
            <w:r w:rsidRPr="00A46D75">
              <w:rPr>
                <w:sz w:val="20"/>
                <w:szCs w:val="20"/>
                <w:lang w:val="ru-RU"/>
              </w:rPr>
              <w:t xml:space="preserve"> </w:t>
            </w:r>
            <w:proofErr w:type="spellStart"/>
            <w:r w:rsidRPr="00A46D75">
              <w:rPr>
                <w:sz w:val="20"/>
                <w:szCs w:val="20"/>
                <w:lang w:val="ru-RU"/>
              </w:rPr>
              <w:t>мақсатындағы</w:t>
            </w:r>
            <w:proofErr w:type="spellEnd"/>
            <w:r w:rsidRPr="00A46D75">
              <w:rPr>
                <w:sz w:val="20"/>
                <w:szCs w:val="20"/>
                <w:lang w:val="ru-RU"/>
              </w:rPr>
              <w:t xml:space="preserve"> </w:t>
            </w:r>
            <w:proofErr w:type="spellStart"/>
            <w:r w:rsidRPr="00A46D75">
              <w:rPr>
                <w:sz w:val="20"/>
                <w:szCs w:val="20"/>
                <w:lang w:val="ru-RU"/>
              </w:rPr>
              <w:t>түсіндіру</w:t>
            </w:r>
            <w:proofErr w:type="spellEnd"/>
            <w:r w:rsidRPr="00A46D75">
              <w:rPr>
                <w:sz w:val="20"/>
                <w:szCs w:val="20"/>
                <w:lang w:val="ru-RU"/>
              </w:rPr>
              <w:t xml:space="preserve"> </w:t>
            </w:r>
            <w:proofErr w:type="spellStart"/>
            <w:r w:rsidRPr="00A46D75">
              <w:rPr>
                <w:sz w:val="20"/>
                <w:szCs w:val="20"/>
                <w:lang w:val="ru-RU"/>
              </w:rPr>
              <w:t>жұмыстарының</w:t>
            </w:r>
            <w:proofErr w:type="spellEnd"/>
            <w:r w:rsidRPr="00A46D75">
              <w:rPr>
                <w:sz w:val="20"/>
                <w:szCs w:val="20"/>
                <w:lang w:val="ru-RU"/>
              </w:rPr>
              <w:t xml:space="preserve"> </w:t>
            </w:r>
            <w:proofErr w:type="spellStart"/>
            <w:r w:rsidRPr="00A46D75">
              <w:rPr>
                <w:sz w:val="20"/>
                <w:szCs w:val="20"/>
                <w:lang w:val="ru-RU"/>
              </w:rPr>
              <w:t>жиынтығы</w:t>
            </w:r>
            <w:proofErr w:type="spellEnd"/>
            <w:r w:rsidRPr="00A46D75">
              <w:rPr>
                <w:sz w:val="20"/>
                <w:szCs w:val="20"/>
                <w:lang w:val="ru-RU"/>
              </w:rPr>
              <w:t>.</w:t>
            </w:r>
          </w:p>
        </w:tc>
        <w:tc>
          <w:tcPr>
            <w:tcW w:w="859" w:type="dxa"/>
          </w:tcPr>
          <w:p w14:paraId="6655694B" w14:textId="67FDFE21" w:rsidR="00B94F14" w:rsidRPr="002A4E04" w:rsidRDefault="00C43656" w:rsidP="00B94F14">
            <w:pPr>
              <w:tabs>
                <w:tab w:val="left" w:pos="1276"/>
              </w:tabs>
              <w:jc w:val="center"/>
              <w:rPr>
                <w:sz w:val="20"/>
                <w:szCs w:val="20"/>
                <w:lang w:val="kk-KZ"/>
              </w:rPr>
            </w:pPr>
            <w:r>
              <w:rPr>
                <w:sz w:val="20"/>
                <w:szCs w:val="20"/>
                <w:lang w:val="kk-KZ"/>
              </w:rPr>
              <w:t>2</w:t>
            </w:r>
          </w:p>
        </w:tc>
        <w:tc>
          <w:tcPr>
            <w:tcW w:w="852" w:type="dxa"/>
          </w:tcPr>
          <w:p w14:paraId="75B55DCD" w14:textId="3C2D0721" w:rsidR="00B94F14" w:rsidRPr="001E50BF" w:rsidRDefault="00953FC2" w:rsidP="00B94F14">
            <w:pPr>
              <w:tabs>
                <w:tab w:val="left" w:pos="1276"/>
              </w:tabs>
              <w:jc w:val="center"/>
              <w:rPr>
                <w:sz w:val="20"/>
                <w:szCs w:val="20"/>
                <w:lang w:val="en-US"/>
              </w:rPr>
            </w:pPr>
            <w:r>
              <w:rPr>
                <w:sz w:val="20"/>
                <w:szCs w:val="20"/>
                <w:lang w:val="kk-KZ"/>
              </w:rPr>
              <w:t>1</w:t>
            </w:r>
            <w:r w:rsidR="001E50BF">
              <w:rPr>
                <w:sz w:val="20"/>
                <w:szCs w:val="20"/>
                <w:lang w:val="en-US"/>
              </w:rPr>
              <w:t>2</w:t>
            </w:r>
          </w:p>
        </w:tc>
      </w:tr>
      <w:tr w:rsidR="00B94F14" w:rsidRPr="00D130F3" w14:paraId="053F8BE7" w14:textId="77777777" w:rsidTr="00F2112A">
        <w:trPr>
          <w:gridAfter w:val="3"/>
          <w:wAfter w:w="3000" w:type="dxa"/>
        </w:trPr>
        <w:tc>
          <w:tcPr>
            <w:tcW w:w="872" w:type="dxa"/>
            <w:vMerge/>
          </w:tcPr>
          <w:p w14:paraId="28AD1AF3" w14:textId="77777777" w:rsidR="00B94F14" w:rsidRPr="00D130F3" w:rsidRDefault="00B94F14" w:rsidP="00B94F14">
            <w:pPr>
              <w:tabs>
                <w:tab w:val="left" w:pos="1276"/>
              </w:tabs>
              <w:jc w:val="center"/>
              <w:rPr>
                <w:sz w:val="20"/>
                <w:szCs w:val="20"/>
              </w:rPr>
            </w:pPr>
          </w:p>
        </w:tc>
        <w:tc>
          <w:tcPr>
            <w:tcW w:w="7959" w:type="dxa"/>
          </w:tcPr>
          <w:p w14:paraId="13EF9347" w14:textId="02CDC0BF" w:rsidR="00B94F14" w:rsidRPr="00A46D75" w:rsidRDefault="00B94F14" w:rsidP="00464550">
            <w:pPr>
              <w:jc w:val="both"/>
              <w:rPr>
                <w:sz w:val="20"/>
                <w:szCs w:val="20"/>
                <w:lang w:val="kk-KZ"/>
              </w:rPr>
            </w:pPr>
          </w:p>
        </w:tc>
        <w:tc>
          <w:tcPr>
            <w:tcW w:w="859" w:type="dxa"/>
          </w:tcPr>
          <w:p w14:paraId="68F1CAB4" w14:textId="4463E4E8" w:rsidR="00B94F14" w:rsidRPr="002A4E04" w:rsidRDefault="00B94F14" w:rsidP="00B94F14">
            <w:pPr>
              <w:tabs>
                <w:tab w:val="left" w:pos="1276"/>
              </w:tabs>
              <w:jc w:val="center"/>
              <w:rPr>
                <w:sz w:val="20"/>
                <w:szCs w:val="20"/>
                <w:lang w:val="kk-KZ"/>
              </w:rPr>
            </w:pPr>
          </w:p>
        </w:tc>
        <w:tc>
          <w:tcPr>
            <w:tcW w:w="852" w:type="dxa"/>
          </w:tcPr>
          <w:p w14:paraId="1EFA5946" w14:textId="43AE3620" w:rsidR="00B94F14" w:rsidRDefault="00B94F14" w:rsidP="00B94F14">
            <w:pPr>
              <w:tabs>
                <w:tab w:val="left" w:pos="1276"/>
              </w:tabs>
              <w:jc w:val="center"/>
              <w:rPr>
                <w:sz w:val="20"/>
                <w:szCs w:val="20"/>
                <w:lang w:val="kk-KZ"/>
              </w:rPr>
            </w:pPr>
          </w:p>
        </w:tc>
      </w:tr>
      <w:tr w:rsidR="00B94F14" w:rsidRPr="00D130F3" w14:paraId="3723F889" w14:textId="77777777" w:rsidTr="00F2112A">
        <w:tc>
          <w:tcPr>
            <w:tcW w:w="10542" w:type="dxa"/>
            <w:gridSpan w:val="4"/>
          </w:tcPr>
          <w:p w14:paraId="71E6DC9B" w14:textId="77777777" w:rsidR="00B94F14" w:rsidRDefault="00B94F14" w:rsidP="00B94F14">
            <w:pPr>
              <w:tabs>
                <w:tab w:val="left" w:pos="1276"/>
              </w:tabs>
              <w:jc w:val="center"/>
              <w:rPr>
                <w:b/>
                <w:sz w:val="20"/>
                <w:szCs w:val="20"/>
                <w:lang w:val="kk-KZ"/>
              </w:rPr>
            </w:pPr>
            <w:r>
              <w:rPr>
                <w:b/>
                <w:sz w:val="20"/>
                <w:szCs w:val="20"/>
              </w:rPr>
              <w:t xml:space="preserve">Модуль </w:t>
            </w:r>
            <w:r>
              <w:rPr>
                <w:b/>
                <w:sz w:val="20"/>
                <w:szCs w:val="20"/>
                <w:lang w:val="kk-KZ"/>
              </w:rPr>
              <w:t>2</w:t>
            </w:r>
          </w:p>
          <w:p w14:paraId="40AA0F49" w14:textId="15CBE5A0" w:rsidR="00B94F14" w:rsidRPr="00D130F3" w:rsidRDefault="00B94F14" w:rsidP="00B94F14">
            <w:pPr>
              <w:tabs>
                <w:tab w:val="left" w:pos="1276"/>
              </w:tabs>
              <w:jc w:val="center"/>
              <w:rPr>
                <w:b/>
                <w:sz w:val="20"/>
                <w:szCs w:val="20"/>
                <w:lang w:val="kk-KZ"/>
              </w:rPr>
            </w:pPr>
          </w:p>
        </w:tc>
        <w:tc>
          <w:tcPr>
            <w:tcW w:w="1000" w:type="dxa"/>
          </w:tcPr>
          <w:p w14:paraId="5719296D" w14:textId="77777777" w:rsidR="00B94F14" w:rsidRPr="00D130F3" w:rsidRDefault="00B94F14" w:rsidP="00B94F14">
            <w:pPr>
              <w:spacing w:after="160" w:line="259" w:lineRule="auto"/>
              <w:rPr>
                <w:sz w:val="20"/>
                <w:szCs w:val="20"/>
              </w:rPr>
            </w:pPr>
          </w:p>
        </w:tc>
        <w:tc>
          <w:tcPr>
            <w:tcW w:w="1000" w:type="dxa"/>
          </w:tcPr>
          <w:p w14:paraId="7B57267E" w14:textId="77777777" w:rsidR="00B94F14" w:rsidRPr="00D130F3" w:rsidRDefault="00B94F14" w:rsidP="00B94F14">
            <w:pPr>
              <w:spacing w:after="160" w:line="259" w:lineRule="auto"/>
              <w:rPr>
                <w:sz w:val="20"/>
                <w:szCs w:val="20"/>
              </w:rPr>
            </w:pPr>
          </w:p>
        </w:tc>
        <w:tc>
          <w:tcPr>
            <w:tcW w:w="1000" w:type="dxa"/>
          </w:tcPr>
          <w:p w14:paraId="596C9F31" w14:textId="77777777" w:rsidR="00B94F14" w:rsidRDefault="00B94F14" w:rsidP="00B94F14">
            <w:pPr>
              <w:tabs>
                <w:tab w:val="left" w:pos="1276"/>
              </w:tabs>
              <w:jc w:val="center"/>
              <w:rPr>
                <w:sz w:val="20"/>
                <w:szCs w:val="20"/>
                <w:lang w:val="kk-KZ"/>
              </w:rPr>
            </w:pPr>
          </w:p>
        </w:tc>
      </w:tr>
      <w:tr w:rsidR="00B94F14" w:rsidRPr="00D130F3" w14:paraId="5FD1E1DB" w14:textId="77777777" w:rsidTr="00F2112A">
        <w:trPr>
          <w:gridAfter w:val="3"/>
          <w:wAfter w:w="3000" w:type="dxa"/>
        </w:trPr>
        <w:tc>
          <w:tcPr>
            <w:tcW w:w="872" w:type="dxa"/>
            <w:vMerge w:val="restart"/>
          </w:tcPr>
          <w:p w14:paraId="7A028286" w14:textId="77777777" w:rsidR="00B94F14" w:rsidRPr="00D130F3" w:rsidRDefault="00B94F14" w:rsidP="00B94F14">
            <w:pPr>
              <w:tabs>
                <w:tab w:val="left" w:pos="1276"/>
              </w:tabs>
              <w:jc w:val="center"/>
              <w:rPr>
                <w:sz w:val="20"/>
                <w:szCs w:val="20"/>
              </w:rPr>
            </w:pPr>
            <w:r w:rsidRPr="00D130F3">
              <w:rPr>
                <w:sz w:val="20"/>
                <w:szCs w:val="20"/>
              </w:rPr>
              <w:t>6</w:t>
            </w:r>
          </w:p>
        </w:tc>
        <w:tc>
          <w:tcPr>
            <w:tcW w:w="7959" w:type="dxa"/>
          </w:tcPr>
          <w:p w14:paraId="4D5637F4" w14:textId="1B89195D" w:rsidR="00B94F14" w:rsidRPr="00A46D75" w:rsidRDefault="00A46D75" w:rsidP="00515E36">
            <w:pPr>
              <w:jc w:val="both"/>
              <w:rPr>
                <w:sz w:val="20"/>
                <w:szCs w:val="20"/>
                <w:lang w:val="kk-KZ"/>
              </w:rPr>
            </w:pPr>
            <w:r w:rsidRPr="00A46D75">
              <w:rPr>
                <w:sz w:val="20"/>
                <w:szCs w:val="20"/>
                <w:lang w:val="kk-KZ"/>
              </w:rPr>
              <w:t>Д. GoldWave бағдарламасы: мақсаты мен міндеттері.</w:t>
            </w:r>
          </w:p>
        </w:tc>
        <w:tc>
          <w:tcPr>
            <w:tcW w:w="859" w:type="dxa"/>
          </w:tcPr>
          <w:p w14:paraId="7FAD6D6B" w14:textId="77777777" w:rsidR="00B94F14" w:rsidRPr="00B859E4" w:rsidRDefault="00B94F14" w:rsidP="00B94F14">
            <w:pPr>
              <w:tabs>
                <w:tab w:val="left" w:pos="1276"/>
              </w:tabs>
              <w:jc w:val="center"/>
              <w:rPr>
                <w:b/>
                <w:sz w:val="20"/>
                <w:szCs w:val="20"/>
                <w:lang w:val="kk-KZ"/>
              </w:rPr>
            </w:pPr>
            <w:r>
              <w:rPr>
                <w:b/>
                <w:sz w:val="20"/>
                <w:szCs w:val="20"/>
                <w:lang w:val="kk-KZ"/>
              </w:rPr>
              <w:t>1</w:t>
            </w:r>
          </w:p>
        </w:tc>
        <w:tc>
          <w:tcPr>
            <w:tcW w:w="852" w:type="dxa"/>
          </w:tcPr>
          <w:p w14:paraId="3B4BA3A6" w14:textId="77777777" w:rsidR="00B94F14" w:rsidRDefault="00B94F14" w:rsidP="00B94F14">
            <w:pPr>
              <w:tabs>
                <w:tab w:val="left" w:pos="1276"/>
              </w:tabs>
              <w:jc w:val="center"/>
              <w:rPr>
                <w:b/>
                <w:sz w:val="20"/>
                <w:szCs w:val="20"/>
              </w:rPr>
            </w:pPr>
          </w:p>
        </w:tc>
      </w:tr>
      <w:tr w:rsidR="00B94F14" w:rsidRPr="00D130F3" w14:paraId="55B264C2" w14:textId="77777777" w:rsidTr="00F2112A">
        <w:trPr>
          <w:gridAfter w:val="3"/>
          <w:wAfter w:w="3000" w:type="dxa"/>
        </w:trPr>
        <w:tc>
          <w:tcPr>
            <w:tcW w:w="872" w:type="dxa"/>
            <w:vMerge/>
          </w:tcPr>
          <w:p w14:paraId="4AF18559" w14:textId="77777777" w:rsidR="00B94F14" w:rsidRPr="00D130F3" w:rsidRDefault="00B94F14" w:rsidP="00B94F14">
            <w:pPr>
              <w:tabs>
                <w:tab w:val="left" w:pos="1276"/>
              </w:tabs>
              <w:jc w:val="center"/>
              <w:rPr>
                <w:sz w:val="20"/>
                <w:szCs w:val="20"/>
              </w:rPr>
            </w:pPr>
          </w:p>
        </w:tc>
        <w:tc>
          <w:tcPr>
            <w:tcW w:w="7959" w:type="dxa"/>
          </w:tcPr>
          <w:p w14:paraId="2E959421" w14:textId="3D6A5D45" w:rsidR="00B94F14" w:rsidRPr="00515E36" w:rsidRDefault="00A46D75" w:rsidP="00515E36">
            <w:pPr>
              <w:pStyle w:val="af3"/>
              <w:spacing w:before="0" w:beforeAutospacing="0" w:after="0" w:afterAutospacing="0"/>
              <w:jc w:val="both"/>
              <w:textAlignment w:val="top"/>
              <w:rPr>
                <w:sz w:val="20"/>
                <w:szCs w:val="20"/>
                <w:lang w:val="ru-RU"/>
              </w:rPr>
            </w:pPr>
            <w:r w:rsidRPr="00A46D75">
              <w:rPr>
                <w:sz w:val="20"/>
                <w:szCs w:val="20"/>
                <w:lang w:val="ru-RU"/>
              </w:rPr>
              <w:t xml:space="preserve">ПС. </w:t>
            </w:r>
            <w:proofErr w:type="spellStart"/>
            <w:r w:rsidRPr="00A46D75">
              <w:rPr>
                <w:sz w:val="20"/>
                <w:szCs w:val="20"/>
                <w:lang w:val="ru-RU"/>
              </w:rPr>
              <w:t>GoldWave</w:t>
            </w:r>
            <w:proofErr w:type="spellEnd"/>
            <w:r w:rsidRPr="00A46D75">
              <w:rPr>
                <w:sz w:val="20"/>
                <w:szCs w:val="20"/>
                <w:lang w:val="ru-RU"/>
              </w:rPr>
              <w:t xml:space="preserve"> </w:t>
            </w:r>
            <w:proofErr w:type="spellStart"/>
            <w:r w:rsidRPr="00A46D75">
              <w:rPr>
                <w:sz w:val="20"/>
                <w:szCs w:val="20"/>
                <w:lang w:val="ru-RU"/>
              </w:rPr>
              <w:t>бағдарламасы</w:t>
            </w:r>
            <w:proofErr w:type="spellEnd"/>
            <w:r w:rsidRPr="00A46D75">
              <w:rPr>
                <w:sz w:val="20"/>
                <w:szCs w:val="20"/>
                <w:lang w:val="ru-RU"/>
              </w:rPr>
              <w:t xml:space="preserve">: </w:t>
            </w:r>
            <w:proofErr w:type="spellStart"/>
            <w:r w:rsidRPr="00A46D75">
              <w:rPr>
                <w:sz w:val="20"/>
                <w:szCs w:val="20"/>
                <w:lang w:val="ru-RU"/>
              </w:rPr>
              <w:t>мақсаты</w:t>
            </w:r>
            <w:proofErr w:type="spellEnd"/>
            <w:r w:rsidRPr="00A46D75">
              <w:rPr>
                <w:sz w:val="20"/>
                <w:szCs w:val="20"/>
                <w:lang w:val="ru-RU"/>
              </w:rPr>
              <w:t xml:space="preserve"> мен </w:t>
            </w:r>
            <w:proofErr w:type="spellStart"/>
            <w:r w:rsidRPr="00A46D75">
              <w:rPr>
                <w:sz w:val="20"/>
                <w:szCs w:val="20"/>
                <w:lang w:val="ru-RU"/>
              </w:rPr>
              <w:t>міндеттері</w:t>
            </w:r>
            <w:proofErr w:type="spellEnd"/>
            <w:r w:rsidRPr="00A46D75">
              <w:rPr>
                <w:sz w:val="20"/>
                <w:szCs w:val="20"/>
                <w:lang w:val="ru-RU"/>
              </w:rPr>
              <w:t xml:space="preserve">, </w:t>
            </w:r>
            <w:proofErr w:type="spellStart"/>
            <w:r w:rsidRPr="00A46D75">
              <w:rPr>
                <w:sz w:val="20"/>
                <w:szCs w:val="20"/>
                <w:lang w:val="ru-RU"/>
              </w:rPr>
              <w:t>практикалық</w:t>
            </w:r>
            <w:proofErr w:type="spellEnd"/>
            <w:r w:rsidRPr="00A46D75">
              <w:rPr>
                <w:sz w:val="20"/>
                <w:szCs w:val="20"/>
                <w:lang w:val="ru-RU"/>
              </w:rPr>
              <w:t xml:space="preserve"> </w:t>
            </w:r>
            <w:proofErr w:type="spellStart"/>
            <w:r w:rsidRPr="00A46D75">
              <w:rPr>
                <w:sz w:val="20"/>
                <w:szCs w:val="20"/>
                <w:lang w:val="ru-RU"/>
              </w:rPr>
              <w:t>қолданылуы</w:t>
            </w:r>
            <w:proofErr w:type="spellEnd"/>
          </w:p>
        </w:tc>
        <w:tc>
          <w:tcPr>
            <w:tcW w:w="859" w:type="dxa"/>
          </w:tcPr>
          <w:p w14:paraId="3B6085F0" w14:textId="27DD5A01" w:rsidR="00B94F14" w:rsidRPr="00B859E4" w:rsidRDefault="00C43656" w:rsidP="00B94F14">
            <w:pPr>
              <w:tabs>
                <w:tab w:val="left" w:pos="1276"/>
              </w:tabs>
              <w:jc w:val="center"/>
              <w:rPr>
                <w:sz w:val="20"/>
                <w:szCs w:val="20"/>
                <w:lang w:val="kk-KZ"/>
              </w:rPr>
            </w:pPr>
            <w:r>
              <w:rPr>
                <w:sz w:val="20"/>
                <w:szCs w:val="20"/>
                <w:lang w:val="kk-KZ"/>
              </w:rPr>
              <w:t>2</w:t>
            </w:r>
          </w:p>
        </w:tc>
        <w:tc>
          <w:tcPr>
            <w:tcW w:w="852" w:type="dxa"/>
          </w:tcPr>
          <w:p w14:paraId="00FF1AC3" w14:textId="4ABDFB06" w:rsidR="00B94F14" w:rsidRPr="001E50BF" w:rsidRDefault="00953FC2" w:rsidP="00B94F14">
            <w:pPr>
              <w:tabs>
                <w:tab w:val="left" w:pos="1276"/>
              </w:tabs>
              <w:jc w:val="center"/>
              <w:rPr>
                <w:sz w:val="20"/>
                <w:szCs w:val="20"/>
                <w:lang w:val="en-US"/>
              </w:rPr>
            </w:pPr>
            <w:r>
              <w:rPr>
                <w:sz w:val="20"/>
                <w:szCs w:val="20"/>
                <w:lang w:val="kk-KZ"/>
              </w:rPr>
              <w:t>1</w:t>
            </w:r>
            <w:r w:rsidR="001E50BF">
              <w:rPr>
                <w:sz w:val="20"/>
                <w:szCs w:val="20"/>
                <w:lang w:val="en-US"/>
              </w:rPr>
              <w:t>2</w:t>
            </w:r>
          </w:p>
        </w:tc>
      </w:tr>
      <w:tr w:rsidR="00B94F14" w:rsidRPr="00D130F3" w14:paraId="27C52AF9" w14:textId="77777777" w:rsidTr="00F2112A">
        <w:trPr>
          <w:gridAfter w:val="3"/>
          <w:wAfter w:w="3000" w:type="dxa"/>
          <w:trHeight w:val="306"/>
        </w:trPr>
        <w:tc>
          <w:tcPr>
            <w:tcW w:w="872" w:type="dxa"/>
            <w:vMerge/>
          </w:tcPr>
          <w:p w14:paraId="37D04FFA" w14:textId="77777777" w:rsidR="00B94F14" w:rsidRPr="00D130F3" w:rsidRDefault="00B94F14" w:rsidP="00B94F14">
            <w:pPr>
              <w:tabs>
                <w:tab w:val="left" w:pos="1276"/>
              </w:tabs>
              <w:jc w:val="center"/>
              <w:rPr>
                <w:sz w:val="20"/>
                <w:szCs w:val="20"/>
              </w:rPr>
            </w:pPr>
          </w:p>
        </w:tc>
        <w:tc>
          <w:tcPr>
            <w:tcW w:w="7959" w:type="dxa"/>
          </w:tcPr>
          <w:p w14:paraId="4D990588" w14:textId="0526CB75" w:rsidR="00B94F14" w:rsidRPr="00515E36" w:rsidRDefault="00B94F14" w:rsidP="00515E36">
            <w:pPr>
              <w:tabs>
                <w:tab w:val="left" w:pos="1276"/>
              </w:tabs>
              <w:rPr>
                <w:sz w:val="20"/>
                <w:szCs w:val="20"/>
              </w:rPr>
            </w:pPr>
          </w:p>
        </w:tc>
        <w:tc>
          <w:tcPr>
            <w:tcW w:w="859" w:type="dxa"/>
          </w:tcPr>
          <w:p w14:paraId="027618D6" w14:textId="4751824E" w:rsidR="00B94F14" w:rsidRPr="00B859E4" w:rsidRDefault="00B94F14" w:rsidP="00B94F14">
            <w:pPr>
              <w:tabs>
                <w:tab w:val="left" w:pos="1276"/>
              </w:tabs>
              <w:jc w:val="center"/>
              <w:rPr>
                <w:b/>
                <w:sz w:val="20"/>
                <w:szCs w:val="20"/>
                <w:lang w:val="kk-KZ"/>
              </w:rPr>
            </w:pPr>
          </w:p>
        </w:tc>
        <w:tc>
          <w:tcPr>
            <w:tcW w:w="852" w:type="dxa"/>
          </w:tcPr>
          <w:p w14:paraId="07A388D6" w14:textId="58E91523" w:rsidR="00B94F14" w:rsidRDefault="00B94F14" w:rsidP="00B94F14">
            <w:pPr>
              <w:tabs>
                <w:tab w:val="left" w:pos="1276"/>
              </w:tabs>
              <w:jc w:val="center"/>
              <w:rPr>
                <w:b/>
                <w:sz w:val="20"/>
                <w:szCs w:val="20"/>
                <w:lang w:val="kk-KZ"/>
              </w:rPr>
            </w:pPr>
          </w:p>
        </w:tc>
      </w:tr>
      <w:tr w:rsidR="00B94F14" w:rsidRPr="00D130F3" w14:paraId="0DCB04FD" w14:textId="77777777" w:rsidTr="00F2112A">
        <w:trPr>
          <w:gridAfter w:val="3"/>
          <w:wAfter w:w="3000" w:type="dxa"/>
        </w:trPr>
        <w:tc>
          <w:tcPr>
            <w:tcW w:w="872" w:type="dxa"/>
            <w:vMerge w:val="restart"/>
          </w:tcPr>
          <w:p w14:paraId="520E69E3" w14:textId="77777777" w:rsidR="00B94F14" w:rsidRPr="00D130F3" w:rsidRDefault="00B94F14" w:rsidP="00B94F14">
            <w:pPr>
              <w:tabs>
                <w:tab w:val="left" w:pos="1276"/>
              </w:tabs>
              <w:jc w:val="center"/>
              <w:rPr>
                <w:sz w:val="20"/>
                <w:szCs w:val="20"/>
              </w:rPr>
            </w:pPr>
            <w:r w:rsidRPr="00D130F3">
              <w:rPr>
                <w:sz w:val="20"/>
                <w:szCs w:val="20"/>
              </w:rPr>
              <w:t>7</w:t>
            </w:r>
          </w:p>
        </w:tc>
        <w:tc>
          <w:tcPr>
            <w:tcW w:w="7959" w:type="dxa"/>
          </w:tcPr>
          <w:p w14:paraId="0E011973" w14:textId="74C1C6B4" w:rsidR="00B94F14" w:rsidRPr="00BE6039" w:rsidRDefault="00BE6039" w:rsidP="00515E36">
            <w:pPr>
              <w:jc w:val="both"/>
              <w:rPr>
                <w:sz w:val="20"/>
                <w:szCs w:val="20"/>
                <w:lang w:val="kk-KZ"/>
              </w:rPr>
            </w:pPr>
            <w:r w:rsidRPr="00BE6039">
              <w:rPr>
                <w:sz w:val="20"/>
                <w:szCs w:val="20"/>
                <w:lang w:val="kk-KZ"/>
              </w:rPr>
              <w:t>Д. Корпустық лингвистика. Корпустың алғышарттары және корпустың түрлері.</w:t>
            </w:r>
          </w:p>
        </w:tc>
        <w:tc>
          <w:tcPr>
            <w:tcW w:w="859" w:type="dxa"/>
          </w:tcPr>
          <w:p w14:paraId="5B3A02D4" w14:textId="77777777" w:rsidR="00B94F14" w:rsidRPr="00B859E4" w:rsidRDefault="00B94F14" w:rsidP="00B94F14">
            <w:pPr>
              <w:tabs>
                <w:tab w:val="left" w:pos="1276"/>
              </w:tabs>
              <w:jc w:val="center"/>
              <w:rPr>
                <w:sz w:val="20"/>
                <w:szCs w:val="20"/>
                <w:lang w:val="kk-KZ"/>
              </w:rPr>
            </w:pPr>
            <w:r>
              <w:rPr>
                <w:sz w:val="20"/>
                <w:szCs w:val="20"/>
                <w:lang w:val="kk-KZ"/>
              </w:rPr>
              <w:t>1</w:t>
            </w:r>
          </w:p>
        </w:tc>
        <w:tc>
          <w:tcPr>
            <w:tcW w:w="852" w:type="dxa"/>
          </w:tcPr>
          <w:p w14:paraId="5B8B65BE" w14:textId="6777777A" w:rsidR="00B94F14" w:rsidRDefault="00B94F14" w:rsidP="00B94F14">
            <w:pPr>
              <w:tabs>
                <w:tab w:val="left" w:pos="1276"/>
              </w:tabs>
              <w:jc w:val="center"/>
              <w:rPr>
                <w:sz w:val="20"/>
                <w:szCs w:val="20"/>
                <w:lang w:val="kk-KZ"/>
              </w:rPr>
            </w:pPr>
          </w:p>
        </w:tc>
      </w:tr>
      <w:tr w:rsidR="00B94F14" w:rsidRPr="00D130F3" w14:paraId="5C996476" w14:textId="77777777" w:rsidTr="00F2112A">
        <w:trPr>
          <w:gridAfter w:val="3"/>
          <w:wAfter w:w="3000" w:type="dxa"/>
        </w:trPr>
        <w:tc>
          <w:tcPr>
            <w:tcW w:w="872" w:type="dxa"/>
            <w:vMerge/>
          </w:tcPr>
          <w:p w14:paraId="4BD7FAE3" w14:textId="77777777" w:rsidR="00B94F14" w:rsidRPr="00D130F3" w:rsidRDefault="00B94F14" w:rsidP="00B94F14">
            <w:pPr>
              <w:tabs>
                <w:tab w:val="left" w:pos="1276"/>
              </w:tabs>
              <w:jc w:val="center"/>
              <w:rPr>
                <w:b/>
                <w:sz w:val="20"/>
                <w:szCs w:val="20"/>
              </w:rPr>
            </w:pPr>
          </w:p>
        </w:tc>
        <w:tc>
          <w:tcPr>
            <w:tcW w:w="7959" w:type="dxa"/>
          </w:tcPr>
          <w:p w14:paraId="1532682F" w14:textId="77777777" w:rsidR="00BE6039" w:rsidRPr="001E50BF" w:rsidRDefault="00BE6039" w:rsidP="00BE6039">
            <w:pPr>
              <w:jc w:val="both"/>
              <w:rPr>
                <w:sz w:val="20"/>
                <w:szCs w:val="20"/>
              </w:rPr>
            </w:pPr>
            <w:r w:rsidRPr="001E50BF">
              <w:rPr>
                <w:sz w:val="20"/>
                <w:szCs w:val="20"/>
              </w:rPr>
              <w:t xml:space="preserve">ПС. </w:t>
            </w:r>
            <w:proofErr w:type="spellStart"/>
            <w:r w:rsidRPr="001E50BF">
              <w:rPr>
                <w:sz w:val="20"/>
                <w:szCs w:val="20"/>
              </w:rPr>
              <w:t>Корпустар</w:t>
            </w:r>
            <w:proofErr w:type="spellEnd"/>
            <w:r w:rsidRPr="001E50BF">
              <w:rPr>
                <w:sz w:val="20"/>
                <w:szCs w:val="20"/>
              </w:rPr>
              <w:t xml:space="preserve"> </w:t>
            </w:r>
            <w:proofErr w:type="spellStart"/>
            <w:r w:rsidRPr="001E50BF">
              <w:rPr>
                <w:sz w:val="20"/>
                <w:szCs w:val="20"/>
              </w:rPr>
              <w:t>классификациясы</w:t>
            </w:r>
            <w:proofErr w:type="spellEnd"/>
            <w:r w:rsidRPr="001E50BF">
              <w:rPr>
                <w:sz w:val="20"/>
                <w:szCs w:val="20"/>
              </w:rPr>
              <w:t xml:space="preserve">. </w:t>
            </w:r>
            <w:proofErr w:type="spellStart"/>
            <w:r w:rsidRPr="001E50BF">
              <w:rPr>
                <w:sz w:val="20"/>
                <w:szCs w:val="20"/>
              </w:rPr>
              <w:t>Әлем</w:t>
            </w:r>
            <w:proofErr w:type="spellEnd"/>
            <w:r w:rsidRPr="001E50BF">
              <w:rPr>
                <w:sz w:val="20"/>
                <w:szCs w:val="20"/>
              </w:rPr>
              <w:t xml:space="preserve"> </w:t>
            </w:r>
            <w:proofErr w:type="spellStart"/>
            <w:r w:rsidRPr="001E50BF">
              <w:rPr>
                <w:sz w:val="20"/>
                <w:szCs w:val="20"/>
              </w:rPr>
              <w:t>тілдерінің</w:t>
            </w:r>
            <w:proofErr w:type="spellEnd"/>
            <w:r w:rsidRPr="001E50BF">
              <w:rPr>
                <w:sz w:val="20"/>
                <w:szCs w:val="20"/>
              </w:rPr>
              <w:t xml:space="preserve"> </w:t>
            </w:r>
            <w:proofErr w:type="spellStart"/>
            <w:r w:rsidRPr="001E50BF">
              <w:rPr>
                <w:sz w:val="20"/>
                <w:szCs w:val="20"/>
              </w:rPr>
              <w:t>корпустары</w:t>
            </w:r>
            <w:proofErr w:type="spellEnd"/>
            <w:r w:rsidRPr="001E50BF">
              <w:rPr>
                <w:sz w:val="20"/>
                <w:szCs w:val="20"/>
              </w:rPr>
              <w:t>.</w:t>
            </w:r>
          </w:p>
          <w:p w14:paraId="37C0A72A" w14:textId="49D387C0" w:rsidR="00B94F14" w:rsidRPr="001E50BF" w:rsidRDefault="00BE6039" w:rsidP="00BE6039">
            <w:pPr>
              <w:jc w:val="both"/>
              <w:rPr>
                <w:sz w:val="20"/>
                <w:szCs w:val="20"/>
              </w:rPr>
            </w:pPr>
            <w:proofErr w:type="spellStart"/>
            <w:r w:rsidRPr="001E50BF">
              <w:rPr>
                <w:sz w:val="20"/>
                <w:szCs w:val="20"/>
              </w:rPr>
              <w:t>Лингвистикалық</w:t>
            </w:r>
            <w:proofErr w:type="spellEnd"/>
            <w:r w:rsidRPr="001E50BF">
              <w:rPr>
                <w:sz w:val="20"/>
                <w:szCs w:val="20"/>
              </w:rPr>
              <w:t xml:space="preserve"> </w:t>
            </w:r>
            <w:proofErr w:type="spellStart"/>
            <w:r w:rsidRPr="001E50BF">
              <w:rPr>
                <w:sz w:val="20"/>
                <w:szCs w:val="20"/>
              </w:rPr>
              <w:t>корпустардың</w:t>
            </w:r>
            <w:proofErr w:type="spellEnd"/>
            <w:r w:rsidRPr="001E50BF">
              <w:rPr>
                <w:sz w:val="20"/>
                <w:szCs w:val="20"/>
              </w:rPr>
              <w:t xml:space="preserve"> </w:t>
            </w:r>
            <w:proofErr w:type="spellStart"/>
            <w:r w:rsidRPr="001E50BF">
              <w:rPr>
                <w:sz w:val="20"/>
                <w:szCs w:val="20"/>
              </w:rPr>
              <w:t>негізгі</w:t>
            </w:r>
            <w:proofErr w:type="spellEnd"/>
            <w:r w:rsidRPr="001E50BF">
              <w:rPr>
                <w:sz w:val="20"/>
                <w:szCs w:val="20"/>
              </w:rPr>
              <w:t xml:space="preserve"> </w:t>
            </w:r>
            <w:proofErr w:type="spellStart"/>
            <w:r w:rsidRPr="001E50BF">
              <w:rPr>
                <w:sz w:val="20"/>
                <w:szCs w:val="20"/>
              </w:rPr>
              <w:t>сипаты</w:t>
            </w:r>
            <w:proofErr w:type="spellEnd"/>
            <w:r w:rsidRPr="001E50BF">
              <w:rPr>
                <w:sz w:val="20"/>
                <w:szCs w:val="20"/>
              </w:rPr>
              <w:t>.</w:t>
            </w:r>
          </w:p>
        </w:tc>
        <w:tc>
          <w:tcPr>
            <w:tcW w:w="859" w:type="dxa"/>
          </w:tcPr>
          <w:p w14:paraId="74D9C1C8" w14:textId="700303BA" w:rsidR="00B94F14" w:rsidRPr="00B859E4" w:rsidRDefault="00C43656" w:rsidP="00B94F14">
            <w:pPr>
              <w:tabs>
                <w:tab w:val="left" w:pos="1276"/>
              </w:tabs>
              <w:jc w:val="center"/>
              <w:rPr>
                <w:sz w:val="20"/>
                <w:szCs w:val="20"/>
                <w:lang w:val="kk-KZ"/>
              </w:rPr>
            </w:pPr>
            <w:r>
              <w:rPr>
                <w:sz w:val="20"/>
                <w:szCs w:val="20"/>
                <w:lang w:val="kk-KZ"/>
              </w:rPr>
              <w:t>2</w:t>
            </w:r>
          </w:p>
        </w:tc>
        <w:tc>
          <w:tcPr>
            <w:tcW w:w="852" w:type="dxa"/>
          </w:tcPr>
          <w:p w14:paraId="60EC1974" w14:textId="49CA5124" w:rsidR="00B94F14" w:rsidRDefault="00953FC2" w:rsidP="00B94F14">
            <w:pPr>
              <w:tabs>
                <w:tab w:val="left" w:pos="1276"/>
              </w:tabs>
              <w:jc w:val="center"/>
              <w:rPr>
                <w:sz w:val="20"/>
                <w:szCs w:val="20"/>
              </w:rPr>
            </w:pPr>
            <w:r>
              <w:rPr>
                <w:sz w:val="20"/>
                <w:szCs w:val="20"/>
              </w:rPr>
              <w:t>1</w:t>
            </w:r>
            <w:r w:rsidR="001E50BF">
              <w:rPr>
                <w:sz w:val="20"/>
                <w:szCs w:val="20"/>
              </w:rPr>
              <w:t>2</w:t>
            </w:r>
          </w:p>
        </w:tc>
      </w:tr>
      <w:tr w:rsidR="00B94F14" w:rsidRPr="00D130F3" w14:paraId="7C3A350C" w14:textId="77777777" w:rsidTr="00F2112A">
        <w:trPr>
          <w:gridAfter w:val="3"/>
          <w:wAfter w:w="3000" w:type="dxa"/>
        </w:trPr>
        <w:tc>
          <w:tcPr>
            <w:tcW w:w="872" w:type="dxa"/>
            <w:vMerge/>
          </w:tcPr>
          <w:p w14:paraId="03AFDD3C" w14:textId="77777777" w:rsidR="00B94F14" w:rsidRPr="00D130F3" w:rsidRDefault="00B94F14" w:rsidP="00B94F14">
            <w:pPr>
              <w:tabs>
                <w:tab w:val="left" w:pos="1276"/>
              </w:tabs>
              <w:jc w:val="center"/>
              <w:rPr>
                <w:b/>
                <w:sz w:val="20"/>
                <w:szCs w:val="20"/>
              </w:rPr>
            </w:pPr>
          </w:p>
        </w:tc>
        <w:tc>
          <w:tcPr>
            <w:tcW w:w="7959" w:type="dxa"/>
          </w:tcPr>
          <w:p w14:paraId="278908B9" w14:textId="77777777" w:rsidR="001E50BF" w:rsidRPr="001E50BF" w:rsidRDefault="001E50BF" w:rsidP="001E50BF">
            <w:pPr>
              <w:rPr>
                <w:sz w:val="20"/>
                <w:szCs w:val="20"/>
                <w:lang w:val="kk-KZ"/>
              </w:rPr>
            </w:pPr>
            <w:r w:rsidRPr="001E50BF">
              <w:rPr>
                <w:sz w:val="20"/>
                <w:szCs w:val="20"/>
                <w:lang w:val="kk-KZ"/>
              </w:rPr>
              <w:t xml:space="preserve">МӨЖ </w:t>
            </w:r>
            <w:r w:rsidRPr="001E50BF">
              <w:rPr>
                <w:sz w:val="20"/>
                <w:szCs w:val="20"/>
              </w:rPr>
              <w:t xml:space="preserve">1. </w:t>
            </w:r>
            <w:r w:rsidRPr="001E50BF">
              <w:rPr>
                <w:sz w:val="20"/>
                <w:szCs w:val="20"/>
                <w:lang w:val="kk-KZ"/>
              </w:rPr>
              <w:t>Ю.Н. Марчуктың компьютерлік лингвистика жөніндегі ғылыми зерттеулері.</w:t>
            </w:r>
          </w:p>
          <w:p w14:paraId="20042B56" w14:textId="77777777" w:rsidR="001E50BF" w:rsidRPr="001E50BF" w:rsidRDefault="001E50BF" w:rsidP="001E50BF">
            <w:pPr>
              <w:jc w:val="both"/>
              <w:rPr>
                <w:sz w:val="20"/>
                <w:szCs w:val="20"/>
                <w:lang w:val="kk-KZ"/>
              </w:rPr>
            </w:pPr>
            <w:r w:rsidRPr="001E50BF">
              <w:rPr>
                <w:sz w:val="20"/>
                <w:szCs w:val="20"/>
                <w:lang w:val="kk-KZ"/>
              </w:rPr>
              <w:t>А.К. Жұбановтың компьютерлік лингвистика бойынша ғылыми зерттеулері (реферат).</w:t>
            </w:r>
          </w:p>
          <w:p w14:paraId="0CC6FC86" w14:textId="2CD519D5" w:rsidR="001E50BF" w:rsidRPr="001E50BF" w:rsidRDefault="001E50BF" w:rsidP="001E50BF">
            <w:pPr>
              <w:jc w:val="both"/>
              <w:rPr>
                <w:sz w:val="20"/>
                <w:szCs w:val="20"/>
                <w:lang w:val="kk-KZ"/>
              </w:rPr>
            </w:pPr>
            <w:r w:rsidRPr="001E50BF">
              <w:rPr>
                <w:sz w:val="19"/>
                <w:lang w:val="kk-KZ"/>
              </w:rPr>
              <w:t>Praat</w:t>
            </w:r>
            <w:r w:rsidRPr="001E50BF">
              <w:rPr>
                <w:spacing w:val="18"/>
                <w:sz w:val="19"/>
                <w:lang w:val="kk-KZ"/>
              </w:rPr>
              <w:t xml:space="preserve"> </w:t>
            </w:r>
            <w:r w:rsidRPr="001E50BF">
              <w:rPr>
                <w:sz w:val="19"/>
                <w:lang w:val="kk-KZ"/>
              </w:rPr>
              <w:t>жəне</w:t>
            </w:r>
            <w:r w:rsidRPr="001E50BF">
              <w:rPr>
                <w:spacing w:val="19"/>
                <w:sz w:val="19"/>
                <w:lang w:val="kk-KZ"/>
              </w:rPr>
              <w:t xml:space="preserve"> </w:t>
            </w:r>
            <w:r w:rsidRPr="001E50BF">
              <w:rPr>
                <w:sz w:val="19"/>
                <w:lang w:val="kk-KZ"/>
              </w:rPr>
              <w:t>GoldWave</w:t>
            </w:r>
            <w:r w:rsidRPr="001E50BF">
              <w:rPr>
                <w:spacing w:val="19"/>
                <w:sz w:val="19"/>
                <w:lang w:val="kk-KZ"/>
              </w:rPr>
              <w:t xml:space="preserve"> </w:t>
            </w:r>
            <w:r w:rsidRPr="001E50BF">
              <w:rPr>
                <w:sz w:val="19"/>
                <w:lang w:val="kk-KZ"/>
              </w:rPr>
              <w:t>бағдарламаларын</w:t>
            </w:r>
            <w:r w:rsidRPr="001E50BF">
              <w:rPr>
                <w:spacing w:val="19"/>
                <w:sz w:val="19"/>
                <w:lang w:val="kk-KZ"/>
              </w:rPr>
              <w:t xml:space="preserve"> </w:t>
            </w:r>
            <w:r w:rsidRPr="001E50BF">
              <w:rPr>
                <w:spacing w:val="-2"/>
                <w:sz w:val="19"/>
                <w:lang w:val="kk-KZ"/>
              </w:rPr>
              <w:t>талқылау.</w:t>
            </w:r>
            <w:r w:rsidRPr="001E50BF">
              <w:rPr>
                <w:sz w:val="20"/>
                <w:szCs w:val="20"/>
                <w:lang w:val="kk-KZ"/>
              </w:rPr>
              <w:t xml:space="preserve"> </w:t>
            </w:r>
          </w:p>
        </w:tc>
        <w:tc>
          <w:tcPr>
            <w:tcW w:w="859" w:type="dxa"/>
          </w:tcPr>
          <w:p w14:paraId="48D25D39" w14:textId="1D00C500" w:rsidR="00B94F14" w:rsidRPr="002A4E04" w:rsidRDefault="00B94F14" w:rsidP="00B94F14">
            <w:pPr>
              <w:tabs>
                <w:tab w:val="left" w:pos="1276"/>
              </w:tabs>
              <w:jc w:val="center"/>
              <w:rPr>
                <w:b/>
                <w:sz w:val="20"/>
                <w:szCs w:val="20"/>
                <w:lang w:val="kk-KZ"/>
              </w:rPr>
            </w:pPr>
          </w:p>
        </w:tc>
        <w:tc>
          <w:tcPr>
            <w:tcW w:w="852" w:type="dxa"/>
          </w:tcPr>
          <w:p w14:paraId="494F248E" w14:textId="7376D9D5" w:rsidR="00B94F14" w:rsidRDefault="00AB7E97" w:rsidP="00B94F14">
            <w:pPr>
              <w:tabs>
                <w:tab w:val="left" w:pos="1276"/>
              </w:tabs>
              <w:jc w:val="center"/>
              <w:rPr>
                <w:b/>
                <w:sz w:val="20"/>
                <w:szCs w:val="20"/>
                <w:lang w:val="kk-KZ"/>
              </w:rPr>
            </w:pPr>
            <w:r>
              <w:rPr>
                <w:b/>
                <w:sz w:val="20"/>
                <w:szCs w:val="20"/>
                <w:lang w:val="kk-KZ"/>
              </w:rPr>
              <w:t>2</w:t>
            </w:r>
            <w:r w:rsidR="00953FC2">
              <w:rPr>
                <w:b/>
                <w:sz w:val="20"/>
                <w:szCs w:val="20"/>
                <w:lang w:val="kk-KZ"/>
              </w:rPr>
              <w:t>5</w:t>
            </w:r>
          </w:p>
        </w:tc>
      </w:tr>
      <w:tr w:rsidR="00B94F14" w:rsidRPr="00D130F3" w14:paraId="0950B443" w14:textId="77777777" w:rsidTr="00F2112A">
        <w:trPr>
          <w:gridAfter w:val="3"/>
          <w:wAfter w:w="3000" w:type="dxa"/>
        </w:trPr>
        <w:tc>
          <w:tcPr>
            <w:tcW w:w="872" w:type="dxa"/>
            <w:vMerge w:val="restart"/>
          </w:tcPr>
          <w:p w14:paraId="55C4E67C" w14:textId="77777777" w:rsidR="00B94F14" w:rsidRPr="00D130F3" w:rsidRDefault="00B94F14" w:rsidP="00B94F14">
            <w:pPr>
              <w:tabs>
                <w:tab w:val="left" w:pos="1276"/>
              </w:tabs>
              <w:jc w:val="center"/>
              <w:rPr>
                <w:sz w:val="20"/>
                <w:szCs w:val="20"/>
              </w:rPr>
            </w:pPr>
            <w:r w:rsidRPr="00D130F3">
              <w:rPr>
                <w:sz w:val="20"/>
                <w:szCs w:val="20"/>
              </w:rPr>
              <w:t>8</w:t>
            </w:r>
          </w:p>
        </w:tc>
        <w:tc>
          <w:tcPr>
            <w:tcW w:w="7959" w:type="dxa"/>
          </w:tcPr>
          <w:p w14:paraId="7DCB14A2" w14:textId="061CFE40" w:rsidR="00B94F14" w:rsidRPr="00BE6039" w:rsidRDefault="00BE6039" w:rsidP="00A55AA1">
            <w:pPr>
              <w:jc w:val="both"/>
              <w:rPr>
                <w:sz w:val="20"/>
                <w:szCs w:val="20"/>
                <w:lang w:val="kk-KZ"/>
              </w:rPr>
            </w:pPr>
            <w:r w:rsidRPr="00BE6039">
              <w:rPr>
                <w:sz w:val="20"/>
                <w:szCs w:val="20"/>
                <w:lang w:val="kk-KZ"/>
              </w:rPr>
              <w:t>Д. Қазақ тілінің ұлттық корпусын құрастыру мәселелері.</w:t>
            </w:r>
          </w:p>
        </w:tc>
        <w:tc>
          <w:tcPr>
            <w:tcW w:w="859" w:type="dxa"/>
          </w:tcPr>
          <w:p w14:paraId="72E39923" w14:textId="77777777" w:rsidR="00B94F14" w:rsidRPr="00B859E4" w:rsidRDefault="00B94F14" w:rsidP="00B94F14">
            <w:pPr>
              <w:tabs>
                <w:tab w:val="left" w:pos="1276"/>
              </w:tabs>
              <w:jc w:val="center"/>
              <w:rPr>
                <w:b/>
                <w:sz w:val="20"/>
                <w:szCs w:val="20"/>
                <w:lang w:val="kk-KZ"/>
              </w:rPr>
            </w:pPr>
            <w:r>
              <w:rPr>
                <w:b/>
                <w:sz w:val="20"/>
                <w:szCs w:val="20"/>
                <w:lang w:val="kk-KZ"/>
              </w:rPr>
              <w:t>1</w:t>
            </w:r>
          </w:p>
        </w:tc>
        <w:tc>
          <w:tcPr>
            <w:tcW w:w="852" w:type="dxa"/>
          </w:tcPr>
          <w:p w14:paraId="2076D186" w14:textId="65BF329E" w:rsidR="00B94F14" w:rsidRDefault="00B94F14" w:rsidP="00B94F14">
            <w:pPr>
              <w:tabs>
                <w:tab w:val="left" w:pos="1276"/>
              </w:tabs>
              <w:jc w:val="center"/>
              <w:rPr>
                <w:sz w:val="20"/>
                <w:szCs w:val="20"/>
                <w:lang w:val="kk-KZ"/>
              </w:rPr>
            </w:pPr>
          </w:p>
        </w:tc>
      </w:tr>
      <w:tr w:rsidR="00B94F14" w:rsidRPr="00D130F3" w14:paraId="53BB9AEA" w14:textId="77777777" w:rsidTr="00F2112A">
        <w:trPr>
          <w:gridAfter w:val="3"/>
          <w:wAfter w:w="3000" w:type="dxa"/>
        </w:trPr>
        <w:tc>
          <w:tcPr>
            <w:tcW w:w="872" w:type="dxa"/>
            <w:vMerge/>
          </w:tcPr>
          <w:p w14:paraId="65B9C3AF" w14:textId="77777777" w:rsidR="00B94F14" w:rsidRPr="00D130F3" w:rsidRDefault="00B94F14" w:rsidP="00B94F14">
            <w:pPr>
              <w:tabs>
                <w:tab w:val="left" w:pos="1276"/>
              </w:tabs>
              <w:jc w:val="center"/>
              <w:rPr>
                <w:sz w:val="20"/>
                <w:szCs w:val="20"/>
              </w:rPr>
            </w:pPr>
          </w:p>
        </w:tc>
        <w:tc>
          <w:tcPr>
            <w:tcW w:w="7959" w:type="dxa"/>
          </w:tcPr>
          <w:p w14:paraId="22950C22" w14:textId="53C4507A" w:rsidR="00B94F14" w:rsidRPr="00A55AA1" w:rsidRDefault="00BE6039" w:rsidP="00A55AA1">
            <w:pPr>
              <w:pStyle w:val="af3"/>
              <w:shd w:val="clear" w:color="auto" w:fill="FFFFFF"/>
              <w:spacing w:before="0" w:beforeAutospacing="0" w:after="0" w:afterAutospacing="0"/>
              <w:jc w:val="both"/>
              <w:rPr>
                <w:sz w:val="20"/>
                <w:szCs w:val="20"/>
                <w:lang w:val="ru-RU"/>
              </w:rPr>
            </w:pPr>
            <w:r w:rsidRPr="00BE6039">
              <w:rPr>
                <w:sz w:val="20"/>
                <w:szCs w:val="20"/>
                <w:lang w:val="ru-RU"/>
              </w:rPr>
              <w:t xml:space="preserve">ПС. Алматы </w:t>
            </w:r>
            <w:proofErr w:type="spellStart"/>
            <w:r w:rsidRPr="00BE6039">
              <w:rPr>
                <w:sz w:val="20"/>
                <w:szCs w:val="20"/>
                <w:lang w:val="ru-RU"/>
              </w:rPr>
              <w:t>корпусында</w:t>
            </w:r>
            <w:proofErr w:type="spellEnd"/>
            <w:r w:rsidRPr="00BE6039">
              <w:rPr>
                <w:sz w:val="20"/>
                <w:szCs w:val="20"/>
                <w:lang w:val="ru-RU"/>
              </w:rPr>
              <w:t xml:space="preserve"> </w:t>
            </w:r>
            <w:proofErr w:type="spellStart"/>
            <w:r w:rsidRPr="00BE6039">
              <w:rPr>
                <w:sz w:val="20"/>
                <w:szCs w:val="20"/>
                <w:lang w:val="ru-RU"/>
              </w:rPr>
              <w:t>практикалық</w:t>
            </w:r>
            <w:proofErr w:type="spellEnd"/>
            <w:r w:rsidRPr="00BE6039">
              <w:rPr>
                <w:sz w:val="20"/>
                <w:szCs w:val="20"/>
                <w:lang w:val="ru-RU"/>
              </w:rPr>
              <w:t xml:space="preserve"> </w:t>
            </w:r>
            <w:proofErr w:type="spellStart"/>
            <w:r w:rsidRPr="00BE6039">
              <w:rPr>
                <w:sz w:val="20"/>
                <w:szCs w:val="20"/>
                <w:lang w:val="ru-RU"/>
              </w:rPr>
              <w:t>тұрғыдан</w:t>
            </w:r>
            <w:proofErr w:type="spellEnd"/>
            <w:r w:rsidRPr="00BE6039">
              <w:rPr>
                <w:sz w:val="20"/>
                <w:szCs w:val="20"/>
                <w:lang w:val="ru-RU"/>
              </w:rPr>
              <w:t xml:space="preserve"> </w:t>
            </w:r>
            <w:proofErr w:type="spellStart"/>
            <w:r w:rsidRPr="00BE6039">
              <w:rPr>
                <w:sz w:val="20"/>
                <w:szCs w:val="20"/>
                <w:lang w:val="ru-RU"/>
              </w:rPr>
              <w:t>жұмыс</w:t>
            </w:r>
            <w:proofErr w:type="spellEnd"/>
            <w:r w:rsidRPr="00BE6039">
              <w:rPr>
                <w:sz w:val="20"/>
                <w:szCs w:val="20"/>
                <w:lang w:val="ru-RU"/>
              </w:rPr>
              <w:t xml:space="preserve"> </w:t>
            </w:r>
            <w:proofErr w:type="spellStart"/>
            <w:r w:rsidRPr="00BE6039">
              <w:rPr>
                <w:sz w:val="20"/>
                <w:szCs w:val="20"/>
                <w:lang w:val="ru-RU"/>
              </w:rPr>
              <w:t>жасау</w:t>
            </w:r>
            <w:proofErr w:type="spellEnd"/>
            <w:r w:rsidRPr="00BE6039">
              <w:rPr>
                <w:sz w:val="20"/>
                <w:szCs w:val="20"/>
                <w:lang w:val="ru-RU"/>
              </w:rPr>
              <w:t xml:space="preserve"> (2 </w:t>
            </w:r>
            <w:proofErr w:type="spellStart"/>
            <w:r w:rsidRPr="00BE6039">
              <w:rPr>
                <w:sz w:val="20"/>
                <w:szCs w:val="20"/>
                <w:lang w:val="ru-RU"/>
              </w:rPr>
              <w:t>сағат</w:t>
            </w:r>
            <w:proofErr w:type="spellEnd"/>
            <w:r w:rsidRPr="00BE6039">
              <w:rPr>
                <w:sz w:val="20"/>
                <w:szCs w:val="20"/>
                <w:lang w:val="ru-RU"/>
              </w:rPr>
              <w:t>).</w:t>
            </w:r>
          </w:p>
        </w:tc>
        <w:tc>
          <w:tcPr>
            <w:tcW w:w="859" w:type="dxa"/>
          </w:tcPr>
          <w:p w14:paraId="4AFF3BFC" w14:textId="5D3D8F92" w:rsidR="00B94F14" w:rsidRPr="00B859E4" w:rsidRDefault="00C35466" w:rsidP="00B94F14">
            <w:pPr>
              <w:tabs>
                <w:tab w:val="left" w:pos="1276"/>
              </w:tabs>
              <w:jc w:val="center"/>
              <w:rPr>
                <w:sz w:val="20"/>
                <w:szCs w:val="20"/>
                <w:lang w:val="kk-KZ"/>
              </w:rPr>
            </w:pPr>
            <w:r>
              <w:rPr>
                <w:sz w:val="20"/>
                <w:szCs w:val="20"/>
                <w:lang w:val="kk-KZ"/>
              </w:rPr>
              <w:t>2</w:t>
            </w:r>
          </w:p>
        </w:tc>
        <w:tc>
          <w:tcPr>
            <w:tcW w:w="852" w:type="dxa"/>
          </w:tcPr>
          <w:p w14:paraId="3CACFEE6" w14:textId="1E5F3286" w:rsidR="00B94F14" w:rsidRDefault="00953FC2" w:rsidP="00B94F14">
            <w:pPr>
              <w:tabs>
                <w:tab w:val="left" w:pos="1276"/>
              </w:tabs>
              <w:jc w:val="center"/>
              <w:rPr>
                <w:sz w:val="20"/>
                <w:szCs w:val="20"/>
                <w:lang w:val="kk-KZ"/>
              </w:rPr>
            </w:pPr>
            <w:r>
              <w:rPr>
                <w:sz w:val="20"/>
                <w:szCs w:val="20"/>
                <w:lang w:val="kk-KZ"/>
              </w:rPr>
              <w:t>1</w:t>
            </w:r>
            <w:r w:rsidR="001E50BF">
              <w:rPr>
                <w:sz w:val="20"/>
                <w:szCs w:val="20"/>
                <w:lang w:val="kk-KZ"/>
              </w:rPr>
              <w:t>2</w:t>
            </w:r>
          </w:p>
        </w:tc>
      </w:tr>
      <w:tr w:rsidR="00B94F14" w:rsidRPr="00D130F3" w14:paraId="7BA1921C" w14:textId="77777777" w:rsidTr="00F2112A">
        <w:trPr>
          <w:gridAfter w:val="3"/>
          <w:wAfter w:w="3000" w:type="dxa"/>
        </w:trPr>
        <w:tc>
          <w:tcPr>
            <w:tcW w:w="872" w:type="dxa"/>
            <w:vMerge/>
          </w:tcPr>
          <w:p w14:paraId="5F32E949" w14:textId="77777777" w:rsidR="00B94F14" w:rsidRPr="00D130F3" w:rsidRDefault="00B94F14" w:rsidP="00B94F14">
            <w:pPr>
              <w:tabs>
                <w:tab w:val="left" w:pos="1276"/>
              </w:tabs>
              <w:jc w:val="center"/>
              <w:rPr>
                <w:sz w:val="20"/>
                <w:szCs w:val="20"/>
              </w:rPr>
            </w:pPr>
          </w:p>
        </w:tc>
        <w:tc>
          <w:tcPr>
            <w:tcW w:w="7959" w:type="dxa"/>
          </w:tcPr>
          <w:p w14:paraId="3F2C6D09" w14:textId="5119DC53" w:rsidR="00B94F14" w:rsidRPr="00A55AA1" w:rsidRDefault="001E50BF" w:rsidP="00A55AA1">
            <w:pPr>
              <w:tabs>
                <w:tab w:val="left" w:pos="1276"/>
              </w:tabs>
              <w:jc w:val="both"/>
              <w:rPr>
                <w:sz w:val="20"/>
                <w:szCs w:val="20"/>
              </w:rPr>
            </w:pPr>
            <w:r>
              <w:rPr>
                <w:sz w:val="20"/>
                <w:szCs w:val="20"/>
              </w:rPr>
              <w:t>М</w:t>
            </w:r>
            <w:r w:rsidR="00BE6039" w:rsidRPr="00BE6039">
              <w:rPr>
                <w:sz w:val="20"/>
                <w:szCs w:val="20"/>
              </w:rPr>
              <w:t xml:space="preserve">ӨЖ 2. </w:t>
            </w:r>
            <w:proofErr w:type="spellStart"/>
            <w:r w:rsidR="00BE6039" w:rsidRPr="00BE6039">
              <w:rPr>
                <w:sz w:val="20"/>
                <w:szCs w:val="20"/>
              </w:rPr>
              <w:t>Отандық</w:t>
            </w:r>
            <w:proofErr w:type="spellEnd"/>
            <w:r w:rsidR="00BE6039" w:rsidRPr="00BE6039">
              <w:rPr>
                <w:sz w:val="20"/>
                <w:szCs w:val="20"/>
              </w:rPr>
              <w:t xml:space="preserve"> </w:t>
            </w:r>
            <w:proofErr w:type="spellStart"/>
            <w:r w:rsidR="00BE6039" w:rsidRPr="00BE6039">
              <w:rPr>
                <w:sz w:val="20"/>
                <w:szCs w:val="20"/>
              </w:rPr>
              <w:t>ғалымдар</w:t>
            </w:r>
            <w:proofErr w:type="spellEnd"/>
            <w:r w:rsidR="00BE6039" w:rsidRPr="00BE6039">
              <w:rPr>
                <w:sz w:val="20"/>
                <w:szCs w:val="20"/>
              </w:rPr>
              <w:t xml:space="preserve"> </w:t>
            </w:r>
            <w:proofErr w:type="spellStart"/>
            <w:r w:rsidR="00BE6039" w:rsidRPr="00BE6039">
              <w:rPr>
                <w:sz w:val="20"/>
                <w:szCs w:val="20"/>
              </w:rPr>
              <w:t>тарапынан</w:t>
            </w:r>
            <w:proofErr w:type="spellEnd"/>
            <w:r w:rsidR="00BE6039" w:rsidRPr="00BE6039">
              <w:rPr>
                <w:sz w:val="20"/>
                <w:szCs w:val="20"/>
              </w:rPr>
              <w:t xml:space="preserve"> </w:t>
            </w:r>
            <w:proofErr w:type="spellStart"/>
            <w:r w:rsidR="00BE6039" w:rsidRPr="00BE6039">
              <w:rPr>
                <w:sz w:val="20"/>
                <w:szCs w:val="20"/>
              </w:rPr>
              <w:t>жазылған</w:t>
            </w:r>
            <w:proofErr w:type="spellEnd"/>
            <w:r w:rsidR="00BE6039" w:rsidRPr="00BE6039">
              <w:rPr>
                <w:sz w:val="20"/>
                <w:szCs w:val="20"/>
              </w:rPr>
              <w:t xml:space="preserve"> </w:t>
            </w:r>
            <w:proofErr w:type="spellStart"/>
            <w:r w:rsidR="00BE6039" w:rsidRPr="00BE6039">
              <w:rPr>
                <w:sz w:val="20"/>
                <w:szCs w:val="20"/>
              </w:rPr>
              <w:t>ғылыми</w:t>
            </w:r>
            <w:proofErr w:type="spellEnd"/>
            <w:r w:rsidR="00BE6039" w:rsidRPr="00BE6039">
              <w:rPr>
                <w:sz w:val="20"/>
                <w:szCs w:val="20"/>
              </w:rPr>
              <w:t xml:space="preserve"> </w:t>
            </w:r>
            <w:proofErr w:type="spellStart"/>
            <w:r w:rsidR="00BE6039" w:rsidRPr="00BE6039">
              <w:rPr>
                <w:sz w:val="20"/>
                <w:szCs w:val="20"/>
              </w:rPr>
              <w:t>жұмыстарға</w:t>
            </w:r>
            <w:proofErr w:type="spellEnd"/>
            <w:r w:rsidR="00BE6039" w:rsidRPr="00BE6039">
              <w:rPr>
                <w:sz w:val="20"/>
                <w:szCs w:val="20"/>
              </w:rPr>
              <w:t xml:space="preserve"> </w:t>
            </w:r>
            <w:proofErr w:type="spellStart"/>
            <w:r w:rsidR="00BE6039" w:rsidRPr="00BE6039">
              <w:rPr>
                <w:sz w:val="20"/>
                <w:szCs w:val="20"/>
              </w:rPr>
              <w:t>талдау</w:t>
            </w:r>
            <w:proofErr w:type="spellEnd"/>
            <w:r w:rsidR="00BE6039" w:rsidRPr="00BE6039">
              <w:rPr>
                <w:sz w:val="20"/>
                <w:szCs w:val="20"/>
              </w:rPr>
              <w:t xml:space="preserve"> (</w:t>
            </w:r>
            <w:proofErr w:type="spellStart"/>
            <w:r w:rsidR="00BE6039" w:rsidRPr="00BE6039">
              <w:rPr>
                <w:sz w:val="20"/>
                <w:szCs w:val="20"/>
              </w:rPr>
              <w:t>ғылыми</w:t>
            </w:r>
            <w:proofErr w:type="spellEnd"/>
            <w:r w:rsidR="00BE6039" w:rsidRPr="00BE6039">
              <w:rPr>
                <w:sz w:val="20"/>
                <w:szCs w:val="20"/>
              </w:rPr>
              <w:t xml:space="preserve"> </w:t>
            </w:r>
            <w:proofErr w:type="spellStart"/>
            <w:r w:rsidR="00BE6039" w:rsidRPr="00BE6039">
              <w:rPr>
                <w:sz w:val="20"/>
                <w:szCs w:val="20"/>
              </w:rPr>
              <w:t>жұмыс</w:t>
            </w:r>
            <w:proofErr w:type="spellEnd"/>
            <w:r w:rsidR="00BE6039" w:rsidRPr="00BE6039">
              <w:rPr>
                <w:sz w:val="20"/>
                <w:szCs w:val="20"/>
              </w:rPr>
              <w:t xml:space="preserve"> </w:t>
            </w:r>
            <w:proofErr w:type="spellStart"/>
            <w:r w:rsidR="00BE6039" w:rsidRPr="00BE6039">
              <w:rPr>
                <w:sz w:val="20"/>
                <w:szCs w:val="20"/>
              </w:rPr>
              <w:t>жазу</w:t>
            </w:r>
            <w:proofErr w:type="spellEnd"/>
            <w:r w:rsidR="00BE6039" w:rsidRPr="00BE6039">
              <w:rPr>
                <w:sz w:val="20"/>
                <w:szCs w:val="20"/>
              </w:rPr>
              <w:t xml:space="preserve"> </w:t>
            </w:r>
            <w:proofErr w:type="spellStart"/>
            <w:r w:rsidR="00BE6039" w:rsidRPr="00BE6039">
              <w:rPr>
                <w:sz w:val="20"/>
                <w:szCs w:val="20"/>
              </w:rPr>
              <w:t>барысында</w:t>
            </w:r>
            <w:proofErr w:type="spellEnd"/>
            <w:r w:rsidR="00BE6039" w:rsidRPr="00BE6039">
              <w:rPr>
                <w:sz w:val="20"/>
                <w:szCs w:val="20"/>
              </w:rPr>
              <w:t xml:space="preserve"> </w:t>
            </w:r>
            <w:proofErr w:type="spellStart"/>
            <w:r w:rsidR="00BE6039" w:rsidRPr="00BE6039">
              <w:rPr>
                <w:sz w:val="20"/>
                <w:szCs w:val="20"/>
              </w:rPr>
              <w:t>қолданылған</w:t>
            </w:r>
            <w:proofErr w:type="spellEnd"/>
            <w:r w:rsidR="00BE6039" w:rsidRPr="00BE6039">
              <w:rPr>
                <w:sz w:val="20"/>
                <w:szCs w:val="20"/>
              </w:rPr>
              <w:t xml:space="preserve"> </w:t>
            </w:r>
            <w:proofErr w:type="spellStart"/>
            <w:r w:rsidR="00BE6039" w:rsidRPr="00BE6039">
              <w:rPr>
                <w:sz w:val="20"/>
                <w:szCs w:val="20"/>
              </w:rPr>
              <w:t>компьютерлік</w:t>
            </w:r>
            <w:proofErr w:type="spellEnd"/>
            <w:r w:rsidR="00BE6039" w:rsidRPr="00BE6039">
              <w:rPr>
                <w:sz w:val="20"/>
                <w:szCs w:val="20"/>
              </w:rPr>
              <w:t xml:space="preserve"> </w:t>
            </w:r>
            <w:proofErr w:type="spellStart"/>
            <w:r w:rsidR="00BE6039" w:rsidRPr="00BE6039">
              <w:rPr>
                <w:sz w:val="20"/>
                <w:szCs w:val="20"/>
              </w:rPr>
              <w:t>бағдарламалардың</w:t>
            </w:r>
            <w:proofErr w:type="spellEnd"/>
            <w:r w:rsidR="00BE6039" w:rsidRPr="00BE6039">
              <w:rPr>
                <w:sz w:val="20"/>
                <w:szCs w:val="20"/>
              </w:rPr>
              <w:t xml:space="preserve"> </w:t>
            </w:r>
            <w:proofErr w:type="spellStart"/>
            <w:r w:rsidR="00BE6039" w:rsidRPr="00BE6039">
              <w:rPr>
                <w:sz w:val="20"/>
                <w:szCs w:val="20"/>
              </w:rPr>
              <w:t>үлесін</w:t>
            </w:r>
            <w:proofErr w:type="spellEnd"/>
            <w:r w:rsidR="00BE6039" w:rsidRPr="00BE6039">
              <w:rPr>
                <w:sz w:val="20"/>
                <w:szCs w:val="20"/>
              </w:rPr>
              <w:t xml:space="preserve"> </w:t>
            </w:r>
            <w:proofErr w:type="spellStart"/>
            <w:r w:rsidR="00BE6039" w:rsidRPr="00BE6039">
              <w:rPr>
                <w:sz w:val="20"/>
                <w:szCs w:val="20"/>
              </w:rPr>
              <w:t>анықтау</w:t>
            </w:r>
            <w:proofErr w:type="spellEnd"/>
            <w:r w:rsidR="00BE6039" w:rsidRPr="00BE6039">
              <w:rPr>
                <w:sz w:val="20"/>
                <w:szCs w:val="20"/>
              </w:rPr>
              <w:t>).</w:t>
            </w:r>
          </w:p>
        </w:tc>
        <w:tc>
          <w:tcPr>
            <w:tcW w:w="859" w:type="dxa"/>
          </w:tcPr>
          <w:p w14:paraId="265FD21B" w14:textId="16CAB7A7" w:rsidR="00B94F14" w:rsidRPr="00B859E4" w:rsidRDefault="00B94F14" w:rsidP="00B94F14">
            <w:pPr>
              <w:tabs>
                <w:tab w:val="left" w:pos="1276"/>
              </w:tabs>
              <w:jc w:val="center"/>
              <w:rPr>
                <w:b/>
                <w:sz w:val="20"/>
                <w:szCs w:val="20"/>
                <w:lang w:val="kk-KZ"/>
              </w:rPr>
            </w:pPr>
          </w:p>
        </w:tc>
        <w:tc>
          <w:tcPr>
            <w:tcW w:w="852" w:type="dxa"/>
          </w:tcPr>
          <w:p w14:paraId="450C157F" w14:textId="44508350" w:rsidR="00B94F14" w:rsidRDefault="001E50BF" w:rsidP="00B94F14">
            <w:pPr>
              <w:tabs>
                <w:tab w:val="left" w:pos="1276"/>
              </w:tabs>
              <w:jc w:val="center"/>
              <w:rPr>
                <w:b/>
                <w:sz w:val="20"/>
                <w:szCs w:val="20"/>
                <w:lang w:val="kk-KZ"/>
              </w:rPr>
            </w:pPr>
            <w:r>
              <w:rPr>
                <w:b/>
                <w:sz w:val="20"/>
                <w:szCs w:val="20"/>
                <w:lang w:val="kk-KZ"/>
              </w:rPr>
              <w:t>27</w:t>
            </w:r>
          </w:p>
        </w:tc>
      </w:tr>
      <w:tr w:rsidR="00AB7E97" w:rsidRPr="00D130F3" w14:paraId="7CCB05D5" w14:textId="77777777" w:rsidTr="00F2112A">
        <w:trPr>
          <w:gridAfter w:val="3"/>
          <w:wAfter w:w="3000" w:type="dxa"/>
        </w:trPr>
        <w:tc>
          <w:tcPr>
            <w:tcW w:w="9690" w:type="dxa"/>
            <w:gridSpan w:val="3"/>
          </w:tcPr>
          <w:p w14:paraId="434523BA" w14:textId="6C4DB8E3" w:rsidR="00AB7E97" w:rsidRPr="00B859E4" w:rsidRDefault="00A46D75" w:rsidP="00AB7E97">
            <w:pPr>
              <w:tabs>
                <w:tab w:val="left" w:pos="1276"/>
              </w:tabs>
              <w:rPr>
                <w:b/>
                <w:sz w:val="20"/>
                <w:szCs w:val="20"/>
                <w:lang w:val="kk-KZ"/>
              </w:rPr>
            </w:pPr>
            <w:r>
              <w:rPr>
                <w:b/>
                <w:sz w:val="20"/>
                <w:szCs w:val="20"/>
                <w:lang w:val="kk-KZ"/>
              </w:rPr>
              <w:t xml:space="preserve">   АБ1</w:t>
            </w:r>
          </w:p>
        </w:tc>
        <w:tc>
          <w:tcPr>
            <w:tcW w:w="852" w:type="dxa"/>
          </w:tcPr>
          <w:p w14:paraId="4E786BC3" w14:textId="60F3D064" w:rsidR="00AB7E97" w:rsidRDefault="00AB7E97" w:rsidP="00AB7E97">
            <w:pPr>
              <w:tabs>
                <w:tab w:val="left" w:pos="1276"/>
              </w:tabs>
              <w:jc w:val="center"/>
              <w:rPr>
                <w:b/>
                <w:sz w:val="20"/>
                <w:szCs w:val="20"/>
                <w:lang w:val="kk-KZ"/>
              </w:rPr>
            </w:pPr>
            <w:r w:rsidRPr="00D130F3">
              <w:rPr>
                <w:b/>
                <w:sz w:val="20"/>
                <w:szCs w:val="20"/>
                <w:lang w:val="kk-KZ"/>
              </w:rPr>
              <w:t>100</w:t>
            </w:r>
          </w:p>
        </w:tc>
      </w:tr>
      <w:tr w:rsidR="00AB7E97" w:rsidRPr="00D130F3" w14:paraId="106665C4" w14:textId="77777777" w:rsidTr="00F2112A">
        <w:trPr>
          <w:gridAfter w:val="3"/>
          <w:wAfter w:w="3000" w:type="dxa"/>
        </w:trPr>
        <w:tc>
          <w:tcPr>
            <w:tcW w:w="872" w:type="dxa"/>
            <w:vMerge w:val="restart"/>
          </w:tcPr>
          <w:p w14:paraId="006F285F" w14:textId="77777777" w:rsidR="00AB7E97" w:rsidRPr="00D130F3" w:rsidRDefault="00AB7E97" w:rsidP="00AB7E97">
            <w:pPr>
              <w:tabs>
                <w:tab w:val="left" w:pos="1276"/>
              </w:tabs>
              <w:jc w:val="center"/>
              <w:rPr>
                <w:sz w:val="20"/>
                <w:szCs w:val="20"/>
              </w:rPr>
            </w:pPr>
            <w:r w:rsidRPr="00D130F3">
              <w:rPr>
                <w:sz w:val="20"/>
                <w:szCs w:val="20"/>
              </w:rPr>
              <w:t>9</w:t>
            </w:r>
          </w:p>
        </w:tc>
        <w:tc>
          <w:tcPr>
            <w:tcW w:w="7959" w:type="dxa"/>
          </w:tcPr>
          <w:p w14:paraId="436C8314" w14:textId="2C309B02" w:rsidR="00AB7E97" w:rsidRPr="00A55AA1" w:rsidRDefault="00BE6039" w:rsidP="00AB7E97">
            <w:pPr>
              <w:jc w:val="both"/>
              <w:rPr>
                <w:sz w:val="20"/>
                <w:szCs w:val="20"/>
              </w:rPr>
            </w:pPr>
            <w:r w:rsidRPr="00BE6039">
              <w:rPr>
                <w:sz w:val="20"/>
                <w:szCs w:val="20"/>
              </w:rPr>
              <w:t xml:space="preserve">Д. </w:t>
            </w:r>
            <w:proofErr w:type="spellStart"/>
            <w:r w:rsidRPr="00BE6039">
              <w:rPr>
                <w:sz w:val="20"/>
                <w:szCs w:val="20"/>
              </w:rPr>
              <w:t>Компьютерлік</w:t>
            </w:r>
            <w:proofErr w:type="spellEnd"/>
            <w:r w:rsidRPr="00BE6039">
              <w:rPr>
                <w:sz w:val="20"/>
                <w:szCs w:val="20"/>
              </w:rPr>
              <w:t xml:space="preserve"> тезаурус </w:t>
            </w:r>
            <w:proofErr w:type="spellStart"/>
            <w:r w:rsidRPr="00BE6039">
              <w:rPr>
                <w:sz w:val="20"/>
                <w:szCs w:val="20"/>
              </w:rPr>
              <w:t>туралы</w:t>
            </w:r>
            <w:proofErr w:type="spellEnd"/>
            <w:r w:rsidRPr="00BE6039">
              <w:rPr>
                <w:sz w:val="20"/>
                <w:szCs w:val="20"/>
              </w:rPr>
              <w:t xml:space="preserve"> </w:t>
            </w:r>
            <w:proofErr w:type="spellStart"/>
            <w:r w:rsidRPr="00BE6039">
              <w:rPr>
                <w:sz w:val="20"/>
                <w:szCs w:val="20"/>
              </w:rPr>
              <w:t>мәлімет</w:t>
            </w:r>
            <w:proofErr w:type="spellEnd"/>
            <w:r w:rsidRPr="00BE6039">
              <w:rPr>
                <w:sz w:val="20"/>
                <w:szCs w:val="20"/>
              </w:rPr>
              <w:t xml:space="preserve"> беру</w:t>
            </w:r>
          </w:p>
        </w:tc>
        <w:tc>
          <w:tcPr>
            <w:tcW w:w="859" w:type="dxa"/>
          </w:tcPr>
          <w:p w14:paraId="34ED6372" w14:textId="77777777" w:rsidR="00AB7E97" w:rsidRPr="00B859E4" w:rsidRDefault="00AB7E97" w:rsidP="00AB7E97">
            <w:pPr>
              <w:tabs>
                <w:tab w:val="left" w:pos="1276"/>
              </w:tabs>
              <w:jc w:val="center"/>
              <w:rPr>
                <w:sz w:val="20"/>
                <w:szCs w:val="20"/>
                <w:lang w:val="kk-KZ"/>
              </w:rPr>
            </w:pPr>
            <w:r>
              <w:rPr>
                <w:sz w:val="20"/>
                <w:szCs w:val="20"/>
                <w:lang w:val="kk-KZ"/>
              </w:rPr>
              <w:t>1</w:t>
            </w:r>
          </w:p>
        </w:tc>
        <w:tc>
          <w:tcPr>
            <w:tcW w:w="852" w:type="dxa"/>
          </w:tcPr>
          <w:p w14:paraId="120CCECE" w14:textId="7A32F12F" w:rsidR="00AB7E97" w:rsidRDefault="00AB7E97" w:rsidP="00AB7E97">
            <w:pPr>
              <w:tabs>
                <w:tab w:val="left" w:pos="1276"/>
              </w:tabs>
              <w:jc w:val="center"/>
              <w:rPr>
                <w:sz w:val="20"/>
                <w:szCs w:val="20"/>
                <w:lang w:val="kk-KZ"/>
              </w:rPr>
            </w:pPr>
          </w:p>
        </w:tc>
      </w:tr>
      <w:tr w:rsidR="00AB7E97" w:rsidRPr="00D130F3" w14:paraId="7EBC7458" w14:textId="77777777" w:rsidTr="00F2112A">
        <w:trPr>
          <w:gridAfter w:val="3"/>
          <w:wAfter w:w="3000" w:type="dxa"/>
        </w:trPr>
        <w:tc>
          <w:tcPr>
            <w:tcW w:w="872" w:type="dxa"/>
            <w:vMerge/>
          </w:tcPr>
          <w:p w14:paraId="136592AE" w14:textId="77777777" w:rsidR="00AB7E97" w:rsidRPr="00D130F3" w:rsidRDefault="00AB7E97" w:rsidP="00AB7E97">
            <w:pPr>
              <w:tabs>
                <w:tab w:val="left" w:pos="1276"/>
              </w:tabs>
              <w:jc w:val="center"/>
              <w:rPr>
                <w:sz w:val="20"/>
                <w:szCs w:val="20"/>
              </w:rPr>
            </w:pPr>
          </w:p>
        </w:tc>
        <w:tc>
          <w:tcPr>
            <w:tcW w:w="7959" w:type="dxa"/>
          </w:tcPr>
          <w:p w14:paraId="3AB8DE79" w14:textId="3AAE4FA3" w:rsidR="00AB7E97" w:rsidRPr="00BE6039" w:rsidRDefault="00BE6039" w:rsidP="00AB7E97">
            <w:pPr>
              <w:jc w:val="both"/>
              <w:rPr>
                <w:sz w:val="20"/>
                <w:szCs w:val="20"/>
                <w:lang w:val="kk-KZ"/>
              </w:rPr>
            </w:pPr>
            <w:r w:rsidRPr="00BE6039">
              <w:rPr>
                <w:sz w:val="20"/>
                <w:szCs w:val="20"/>
                <w:lang w:val="kk-KZ"/>
              </w:rPr>
              <w:t>ПС. Тезаурус дегеніміз не? Қандай түрлерін білеміз?</w:t>
            </w:r>
          </w:p>
        </w:tc>
        <w:tc>
          <w:tcPr>
            <w:tcW w:w="859" w:type="dxa"/>
          </w:tcPr>
          <w:p w14:paraId="613BA9D0" w14:textId="789C5B92" w:rsidR="00AB7E97" w:rsidRPr="00B859E4" w:rsidRDefault="00AB7E97" w:rsidP="00AB7E97">
            <w:pPr>
              <w:tabs>
                <w:tab w:val="left" w:pos="1276"/>
              </w:tabs>
              <w:jc w:val="center"/>
              <w:rPr>
                <w:sz w:val="20"/>
                <w:szCs w:val="20"/>
                <w:lang w:val="kk-KZ"/>
              </w:rPr>
            </w:pPr>
            <w:r>
              <w:rPr>
                <w:sz w:val="20"/>
                <w:szCs w:val="20"/>
                <w:lang w:val="kk-KZ"/>
              </w:rPr>
              <w:t>2</w:t>
            </w:r>
          </w:p>
        </w:tc>
        <w:tc>
          <w:tcPr>
            <w:tcW w:w="852" w:type="dxa"/>
          </w:tcPr>
          <w:p w14:paraId="48EE72F1" w14:textId="04603372" w:rsidR="00AB7E97" w:rsidRDefault="00953FC2" w:rsidP="00AB7E97">
            <w:pPr>
              <w:tabs>
                <w:tab w:val="left" w:pos="1276"/>
              </w:tabs>
              <w:jc w:val="center"/>
              <w:rPr>
                <w:b/>
                <w:sz w:val="20"/>
                <w:szCs w:val="20"/>
                <w:lang w:val="kk-KZ"/>
              </w:rPr>
            </w:pPr>
            <w:r>
              <w:rPr>
                <w:b/>
                <w:sz w:val="20"/>
                <w:szCs w:val="20"/>
                <w:lang w:val="kk-KZ"/>
              </w:rPr>
              <w:t>8</w:t>
            </w:r>
          </w:p>
        </w:tc>
      </w:tr>
      <w:tr w:rsidR="00AB7E97" w:rsidRPr="00D130F3" w14:paraId="2F9BFE1E" w14:textId="77777777" w:rsidTr="00F2112A">
        <w:trPr>
          <w:gridAfter w:val="3"/>
          <w:wAfter w:w="3000" w:type="dxa"/>
        </w:trPr>
        <w:tc>
          <w:tcPr>
            <w:tcW w:w="872" w:type="dxa"/>
            <w:vMerge/>
          </w:tcPr>
          <w:p w14:paraId="1EC84A48" w14:textId="77777777" w:rsidR="00AB7E97" w:rsidRPr="00D130F3" w:rsidRDefault="00AB7E97" w:rsidP="00AB7E97">
            <w:pPr>
              <w:tabs>
                <w:tab w:val="left" w:pos="1276"/>
              </w:tabs>
              <w:jc w:val="center"/>
              <w:rPr>
                <w:sz w:val="20"/>
                <w:szCs w:val="20"/>
              </w:rPr>
            </w:pPr>
          </w:p>
        </w:tc>
        <w:tc>
          <w:tcPr>
            <w:tcW w:w="7959" w:type="dxa"/>
          </w:tcPr>
          <w:p w14:paraId="04D67ECE" w14:textId="21B0CD33" w:rsidR="00AB7E97" w:rsidRPr="00A55AA1" w:rsidRDefault="001E50BF" w:rsidP="00AB7E97">
            <w:pPr>
              <w:jc w:val="both"/>
              <w:rPr>
                <w:sz w:val="20"/>
                <w:szCs w:val="20"/>
                <w:lang w:val="kk-KZ"/>
              </w:rPr>
            </w:pPr>
            <w:r>
              <w:rPr>
                <w:sz w:val="19"/>
              </w:rPr>
              <w:t>МОӨЖ</w:t>
            </w:r>
            <w:r>
              <w:rPr>
                <w:spacing w:val="19"/>
                <w:sz w:val="19"/>
              </w:rPr>
              <w:t xml:space="preserve"> </w:t>
            </w:r>
            <w:r>
              <w:rPr>
                <w:spacing w:val="-10"/>
                <w:sz w:val="19"/>
              </w:rPr>
              <w:t xml:space="preserve">3. </w:t>
            </w:r>
            <w:r>
              <w:rPr>
                <w:sz w:val="19"/>
              </w:rPr>
              <w:t>МӨЖ</w:t>
            </w:r>
            <w:r>
              <w:rPr>
                <w:spacing w:val="16"/>
                <w:sz w:val="19"/>
              </w:rPr>
              <w:t xml:space="preserve"> </w:t>
            </w:r>
            <w:proofErr w:type="spellStart"/>
            <w:r>
              <w:rPr>
                <w:sz w:val="19"/>
              </w:rPr>
              <w:t>орындау</w:t>
            </w:r>
            <w:proofErr w:type="spellEnd"/>
            <w:r>
              <w:rPr>
                <w:spacing w:val="16"/>
                <w:sz w:val="19"/>
              </w:rPr>
              <w:t xml:space="preserve"> </w:t>
            </w:r>
            <w:proofErr w:type="spellStart"/>
            <w:r>
              <w:rPr>
                <w:sz w:val="19"/>
              </w:rPr>
              <w:t>бойынша</w:t>
            </w:r>
            <w:proofErr w:type="spellEnd"/>
            <w:r>
              <w:rPr>
                <w:spacing w:val="16"/>
                <w:sz w:val="19"/>
              </w:rPr>
              <w:t xml:space="preserve"> </w:t>
            </w:r>
            <w:proofErr w:type="spellStart"/>
            <w:r>
              <w:rPr>
                <w:sz w:val="19"/>
              </w:rPr>
              <w:t>кеңес</w:t>
            </w:r>
            <w:proofErr w:type="spellEnd"/>
            <w:r>
              <w:rPr>
                <w:spacing w:val="16"/>
                <w:sz w:val="19"/>
              </w:rPr>
              <w:t xml:space="preserve"> </w:t>
            </w:r>
            <w:r>
              <w:rPr>
                <w:spacing w:val="-4"/>
                <w:sz w:val="19"/>
              </w:rPr>
              <w:t>беру</w:t>
            </w:r>
          </w:p>
        </w:tc>
        <w:tc>
          <w:tcPr>
            <w:tcW w:w="859" w:type="dxa"/>
          </w:tcPr>
          <w:p w14:paraId="33CB65BA" w14:textId="79F432BE" w:rsidR="00AB7E97" w:rsidRPr="00B859E4" w:rsidRDefault="00AB7E97" w:rsidP="00AB7E97">
            <w:pPr>
              <w:tabs>
                <w:tab w:val="left" w:pos="1276"/>
              </w:tabs>
              <w:jc w:val="center"/>
              <w:rPr>
                <w:b/>
                <w:sz w:val="20"/>
                <w:szCs w:val="20"/>
                <w:lang w:val="kk-KZ"/>
              </w:rPr>
            </w:pPr>
          </w:p>
        </w:tc>
        <w:tc>
          <w:tcPr>
            <w:tcW w:w="852" w:type="dxa"/>
          </w:tcPr>
          <w:p w14:paraId="1D0A4F96" w14:textId="6DD03A39" w:rsidR="00AB7E97" w:rsidRDefault="00AB7E97" w:rsidP="00AB7E97">
            <w:pPr>
              <w:tabs>
                <w:tab w:val="left" w:pos="1276"/>
              </w:tabs>
              <w:jc w:val="center"/>
              <w:rPr>
                <w:b/>
                <w:sz w:val="20"/>
                <w:szCs w:val="20"/>
                <w:lang w:val="kk-KZ"/>
              </w:rPr>
            </w:pPr>
          </w:p>
        </w:tc>
      </w:tr>
      <w:tr w:rsidR="00AB7E97" w:rsidRPr="00D130F3" w14:paraId="4DD50534" w14:textId="77777777" w:rsidTr="00F2112A">
        <w:trPr>
          <w:gridAfter w:val="3"/>
          <w:wAfter w:w="3000" w:type="dxa"/>
        </w:trPr>
        <w:tc>
          <w:tcPr>
            <w:tcW w:w="872" w:type="dxa"/>
            <w:vMerge w:val="restart"/>
          </w:tcPr>
          <w:p w14:paraId="0E708976" w14:textId="77777777" w:rsidR="00AB7E97" w:rsidRPr="00D130F3" w:rsidRDefault="00AB7E97" w:rsidP="00AB7E97">
            <w:pPr>
              <w:tabs>
                <w:tab w:val="left" w:pos="1276"/>
              </w:tabs>
              <w:jc w:val="center"/>
              <w:rPr>
                <w:sz w:val="20"/>
                <w:szCs w:val="20"/>
              </w:rPr>
            </w:pPr>
            <w:r w:rsidRPr="00D130F3">
              <w:rPr>
                <w:sz w:val="20"/>
                <w:szCs w:val="20"/>
              </w:rPr>
              <w:t>10</w:t>
            </w:r>
          </w:p>
        </w:tc>
        <w:tc>
          <w:tcPr>
            <w:tcW w:w="7959" w:type="dxa"/>
          </w:tcPr>
          <w:p w14:paraId="0E562F10" w14:textId="6B783E4F" w:rsidR="00AB7E97" w:rsidRPr="00BE6039" w:rsidRDefault="00BE6039" w:rsidP="00AB7E97">
            <w:pPr>
              <w:jc w:val="both"/>
              <w:rPr>
                <w:sz w:val="20"/>
                <w:szCs w:val="20"/>
                <w:lang w:val="kk-KZ"/>
              </w:rPr>
            </w:pPr>
            <w:r w:rsidRPr="00BE6039">
              <w:rPr>
                <w:sz w:val="20"/>
                <w:szCs w:val="20"/>
                <w:lang w:val="kk-KZ"/>
              </w:rPr>
              <w:t>Д. Гипермәтін. Гипермәтіндік технологиялар.</w:t>
            </w:r>
          </w:p>
        </w:tc>
        <w:tc>
          <w:tcPr>
            <w:tcW w:w="859" w:type="dxa"/>
          </w:tcPr>
          <w:p w14:paraId="1B583F53" w14:textId="77777777" w:rsidR="00AB7E97" w:rsidRPr="00B859E4" w:rsidRDefault="00AB7E97" w:rsidP="00AB7E97">
            <w:pPr>
              <w:tabs>
                <w:tab w:val="left" w:pos="1276"/>
              </w:tabs>
              <w:jc w:val="center"/>
              <w:rPr>
                <w:sz w:val="20"/>
                <w:szCs w:val="20"/>
                <w:lang w:val="kk-KZ"/>
              </w:rPr>
            </w:pPr>
            <w:r>
              <w:rPr>
                <w:sz w:val="20"/>
                <w:szCs w:val="20"/>
                <w:lang w:val="kk-KZ"/>
              </w:rPr>
              <w:t>1</w:t>
            </w:r>
          </w:p>
        </w:tc>
        <w:tc>
          <w:tcPr>
            <w:tcW w:w="852" w:type="dxa"/>
          </w:tcPr>
          <w:p w14:paraId="238203B5" w14:textId="5CAB3741" w:rsidR="00AB7E97" w:rsidRDefault="00AB7E97" w:rsidP="00AB7E97">
            <w:pPr>
              <w:tabs>
                <w:tab w:val="left" w:pos="1276"/>
              </w:tabs>
              <w:jc w:val="center"/>
              <w:rPr>
                <w:sz w:val="20"/>
                <w:szCs w:val="20"/>
                <w:lang w:val="kk-KZ"/>
              </w:rPr>
            </w:pPr>
          </w:p>
        </w:tc>
      </w:tr>
      <w:tr w:rsidR="00AB7E97" w:rsidRPr="00D130F3" w14:paraId="131AA5E8" w14:textId="77777777" w:rsidTr="00F2112A">
        <w:trPr>
          <w:gridAfter w:val="3"/>
          <w:wAfter w:w="3000" w:type="dxa"/>
        </w:trPr>
        <w:tc>
          <w:tcPr>
            <w:tcW w:w="872" w:type="dxa"/>
            <w:vMerge/>
          </w:tcPr>
          <w:p w14:paraId="42927A9F" w14:textId="77777777" w:rsidR="00AB7E97" w:rsidRPr="00D130F3" w:rsidRDefault="00AB7E97" w:rsidP="00AB7E97">
            <w:pPr>
              <w:tabs>
                <w:tab w:val="left" w:pos="1276"/>
              </w:tabs>
              <w:jc w:val="center"/>
              <w:rPr>
                <w:sz w:val="20"/>
                <w:szCs w:val="20"/>
              </w:rPr>
            </w:pPr>
          </w:p>
        </w:tc>
        <w:tc>
          <w:tcPr>
            <w:tcW w:w="7959" w:type="dxa"/>
          </w:tcPr>
          <w:p w14:paraId="0876EC7F" w14:textId="7963B0D5" w:rsidR="00AB7E97" w:rsidRPr="00A55AA1" w:rsidRDefault="00BE6039" w:rsidP="00AB7E97">
            <w:pPr>
              <w:pStyle w:val="af3"/>
              <w:shd w:val="clear" w:color="auto" w:fill="FFFFFF"/>
              <w:spacing w:before="0" w:beforeAutospacing="0" w:after="0" w:afterAutospacing="0"/>
              <w:jc w:val="both"/>
              <w:rPr>
                <w:sz w:val="20"/>
                <w:szCs w:val="20"/>
                <w:lang w:val="ru-RU"/>
              </w:rPr>
            </w:pPr>
            <w:r w:rsidRPr="00BE6039">
              <w:rPr>
                <w:sz w:val="20"/>
                <w:szCs w:val="20"/>
                <w:lang w:val="ru-RU"/>
              </w:rPr>
              <w:t xml:space="preserve">ПС. </w:t>
            </w:r>
            <w:proofErr w:type="spellStart"/>
            <w:r w:rsidRPr="00BE6039">
              <w:rPr>
                <w:sz w:val="20"/>
                <w:szCs w:val="20"/>
                <w:lang w:val="ru-RU"/>
              </w:rPr>
              <w:t>Тіл</w:t>
            </w:r>
            <w:proofErr w:type="spellEnd"/>
            <w:r w:rsidRPr="00BE6039">
              <w:rPr>
                <w:sz w:val="20"/>
                <w:szCs w:val="20"/>
                <w:lang w:val="ru-RU"/>
              </w:rPr>
              <w:t xml:space="preserve"> мен </w:t>
            </w:r>
            <w:proofErr w:type="spellStart"/>
            <w:r w:rsidRPr="00BE6039">
              <w:rPr>
                <w:sz w:val="20"/>
                <w:szCs w:val="20"/>
                <w:lang w:val="ru-RU"/>
              </w:rPr>
              <w:t>ойлаудың</w:t>
            </w:r>
            <w:proofErr w:type="spellEnd"/>
            <w:r w:rsidRPr="00BE6039">
              <w:rPr>
                <w:sz w:val="20"/>
                <w:szCs w:val="20"/>
                <w:lang w:val="ru-RU"/>
              </w:rPr>
              <w:t xml:space="preserve"> </w:t>
            </w:r>
            <w:proofErr w:type="spellStart"/>
            <w:r w:rsidRPr="00BE6039">
              <w:rPr>
                <w:sz w:val="20"/>
                <w:szCs w:val="20"/>
                <w:lang w:val="ru-RU"/>
              </w:rPr>
              <w:t>компьютерлік</w:t>
            </w:r>
            <w:proofErr w:type="spellEnd"/>
            <w:r w:rsidRPr="00BE6039">
              <w:rPr>
                <w:sz w:val="20"/>
                <w:szCs w:val="20"/>
                <w:lang w:val="ru-RU"/>
              </w:rPr>
              <w:t xml:space="preserve"> </w:t>
            </w:r>
            <w:proofErr w:type="spellStart"/>
            <w:r w:rsidRPr="00BE6039">
              <w:rPr>
                <w:sz w:val="20"/>
                <w:szCs w:val="20"/>
                <w:lang w:val="ru-RU"/>
              </w:rPr>
              <w:t>моделі</w:t>
            </w:r>
            <w:proofErr w:type="spellEnd"/>
            <w:r w:rsidRPr="00BE6039">
              <w:rPr>
                <w:sz w:val="20"/>
                <w:szCs w:val="20"/>
                <w:lang w:val="ru-RU"/>
              </w:rPr>
              <w:t xml:space="preserve">. </w:t>
            </w:r>
            <w:proofErr w:type="spellStart"/>
            <w:r w:rsidRPr="00BE6039">
              <w:rPr>
                <w:sz w:val="20"/>
                <w:szCs w:val="20"/>
                <w:lang w:val="ru-RU"/>
              </w:rPr>
              <w:t>Гипермәтін</w:t>
            </w:r>
            <w:proofErr w:type="spellEnd"/>
            <w:r w:rsidRPr="00BE6039">
              <w:rPr>
                <w:sz w:val="20"/>
                <w:szCs w:val="20"/>
                <w:lang w:val="ru-RU"/>
              </w:rPr>
              <w:t xml:space="preserve"> </w:t>
            </w:r>
            <w:proofErr w:type="spellStart"/>
            <w:r w:rsidRPr="00BE6039">
              <w:rPr>
                <w:sz w:val="20"/>
                <w:szCs w:val="20"/>
                <w:lang w:val="ru-RU"/>
              </w:rPr>
              <w:t>технологиясы</w:t>
            </w:r>
            <w:proofErr w:type="spellEnd"/>
            <w:r w:rsidRPr="00BE6039">
              <w:rPr>
                <w:sz w:val="20"/>
                <w:szCs w:val="20"/>
                <w:lang w:val="ru-RU"/>
              </w:rPr>
              <w:t>.</w:t>
            </w:r>
          </w:p>
        </w:tc>
        <w:tc>
          <w:tcPr>
            <w:tcW w:w="859" w:type="dxa"/>
          </w:tcPr>
          <w:p w14:paraId="555B8998" w14:textId="1AB26BEB" w:rsidR="00AB7E97" w:rsidRPr="00B859E4" w:rsidRDefault="00AB7E97" w:rsidP="00AB7E97">
            <w:pPr>
              <w:tabs>
                <w:tab w:val="left" w:pos="1276"/>
              </w:tabs>
              <w:jc w:val="center"/>
              <w:rPr>
                <w:b/>
                <w:sz w:val="20"/>
                <w:szCs w:val="20"/>
                <w:lang w:val="kk-KZ"/>
              </w:rPr>
            </w:pPr>
            <w:r>
              <w:rPr>
                <w:b/>
                <w:sz w:val="20"/>
                <w:szCs w:val="20"/>
                <w:lang w:val="kk-KZ"/>
              </w:rPr>
              <w:t>2</w:t>
            </w:r>
          </w:p>
        </w:tc>
        <w:tc>
          <w:tcPr>
            <w:tcW w:w="852" w:type="dxa"/>
          </w:tcPr>
          <w:p w14:paraId="33BA74AB" w14:textId="6B3F4B22" w:rsidR="00AB7E97" w:rsidRDefault="00953FC2" w:rsidP="00AB7E97">
            <w:pPr>
              <w:tabs>
                <w:tab w:val="left" w:pos="1276"/>
              </w:tabs>
              <w:jc w:val="center"/>
              <w:rPr>
                <w:b/>
                <w:sz w:val="20"/>
                <w:szCs w:val="20"/>
                <w:lang w:val="kk-KZ"/>
              </w:rPr>
            </w:pPr>
            <w:r>
              <w:rPr>
                <w:b/>
                <w:sz w:val="20"/>
                <w:szCs w:val="20"/>
                <w:lang w:val="kk-KZ"/>
              </w:rPr>
              <w:t>8</w:t>
            </w:r>
          </w:p>
        </w:tc>
      </w:tr>
      <w:tr w:rsidR="00AB7E97" w:rsidRPr="00D130F3" w14:paraId="68B474FF" w14:textId="77777777" w:rsidTr="00F2112A">
        <w:trPr>
          <w:gridAfter w:val="3"/>
          <w:wAfter w:w="3000" w:type="dxa"/>
          <w:trHeight w:val="171"/>
        </w:trPr>
        <w:tc>
          <w:tcPr>
            <w:tcW w:w="872" w:type="dxa"/>
            <w:vMerge/>
          </w:tcPr>
          <w:p w14:paraId="005B6A56" w14:textId="77777777" w:rsidR="00AB7E97" w:rsidRPr="00D130F3" w:rsidRDefault="00AB7E97" w:rsidP="00AB7E97">
            <w:pPr>
              <w:tabs>
                <w:tab w:val="left" w:pos="1276"/>
              </w:tabs>
              <w:jc w:val="center"/>
              <w:rPr>
                <w:sz w:val="20"/>
                <w:szCs w:val="20"/>
              </w:rPr>
            </w:pPr>
          </w:p>
        </w:tc>
        <w:tc>
          <w:tcPr>
            <w:tcW w:w="7959" w:type="dxa"/>
          </w:tcPr>
          <w:p w14:paraId="4E0B096F" w14:textId="1046D8D5" w:rsidR="00AB7E97" w:rsidRPr="00A55AA1" w:rsidRDefault="00AB7E97" w:rsidP="00AB7E97">
            <w:pPr>
              <w:jc w:val="both"/>
              <w:rPr>
                <w:color w:val="FF0000"/>
                <w:sz w:val="20"/>
                <w:szCs w:val="20"/>
                <w:lang w:val="kk-KZ"/>
              </w:rPr>
            </w:pPr>
          </w:p>
        </w:tc>
        <w:tc>
          <w:tcPr>
            <w:tcW w:w="859" w:type="dxa"/>
          </w:tcPr>
          <w:p w14:paraId="1875B6E7" w14:textId="49E2C50D" w:rsidR="00AB7E97" w:rsidRPr="00B859E4" w:rsidRDefault="00AB7E97" w:rsidP="00AB7E97">
            <w:pPr>
              <w:tabs>
                <w:tab w:val="left" w:pos="1276"/>
              </w:tabs>
              <w:jc w:val="center"/>
              <w:rPr>
                <w:sz w:val="20"/>
                <w:szCs w:val="20"/>
                <w:lang w:val="kk-KZ"/>
              </w:rPr>
            </w:pPr>
          </w:p>
        </w:tc>
        <w:tc>
          <w:tcPr>
            <w:tcW w:w="852" w:type="dxa"/>
          </w:tcPr>
          <w:p w14:paraId="76F67A08" w14:textId="705AECE7" w:rsidR="00AB7E97" w:rsidRDefault="00AB7E97" w:rsidP="00AB7E97">
            <w:pPr>
              <w:tabs>
                <w:tab w:val="left" w:pos="1276"/>
              </w:tabs>
              <w:jc w:val="center"/>
              <w:rPr>
                <w:sz w:val="20"/>
                <w:szCs w:val="20"/>
                <w:lang w:val="kk-KZ"/>
              </w:rPr>
            </w:pPr>
          </w:p>
        </w:tc>
      </w:tr>
      <w:tr w:rsidR="00AB7E97" w:rsidRPr="00D130F3" w14:paraId="642895EF" w14:textId="77777777" w:rsidTr="00F2112A">
        <w:tc>
          <w:tcPr>
            <w:tcW w:w="10542" w:type="dxa"/>
            <w:gridSpan w:val="4"/>
          </w:tcPr>
          <w:p w14:paraId="32ED10D9" w14:textId="4B3B364E" w:rsidR="00AB7E97" w:rsidRPr="00A55AA1" w:rsidRDefault="00AB7E97" w:rsidP="00953FC2">
            <w:pPr>
              <w:tabs>
                <w:tab w:val="left" w:pos="1276"/>
              </w:tabs>
              <w:jc w:val="center"/>
              <w:rPr>
                <w:sz w:val="20"/>
                <w:szCs w:val="20"/>
                <w:lang w:val="kk-KZ"/>
              </w:rPr>
            </w:pPr>
            <w:r>
              <w:rPr>
                <w:b/>
                <w:sz w:val="20"/>
                <w:szCs w:val="20"/>
              </w:rPr>
              <w:t>Модуль 3</w:t>
            </w:r>
            <w:r w:rsidR="00953FC2">
              <w:rPr>
                <w:b/>
                <w:sz w:val="20"/>
                <w:szCs w:val="20"/>
              </w:rPr>
              <w:t xml:space="preserve">. </w:t>
            </w:r>
          </w:p>
        </w:tc>
        <w:tc>
          <w:tcPr>
            <w:tcW w:w="1000" w:type="dxa"/>
          </w:tcPr>
          <w:p w14:paraId="4BAC2335" w14:textId="77777777" w:rsidR="00AB7E97" w:rsidRPr="00D130F3" w:rsidRDefault="00AB7E97" w:rsidP="00AB7E97">
            <w:pPr>
              <w:spacing w:after="160" w:line="259" w:lineRule="auto"/>
              <w:rPr>
                <w:sz w:val="20"/>
                <w:szCs w:val="20"/>
              </w:rPr>
            </w:pPr>
          </w:p>
        </w:tc>
        <w:tc>
          <w:tcPr>
            <w:tcW w:w="1000" w:type="dxa"/>
          </w:tcPr>
          <w:p w14:paraId="25CF81F2" w14:textId="77777777" w:rsidR="00AB7E97" w:rsidRPr="00D130F3" w:rsidRDefault="00AB7E97" w:rsidP="00AB7E97">
            <w:pPr>
              <w:spacing w:after="160" w:line="259" w:lineRule="auto"/>
              <w:rPr>
                <w:sz w:val="20"/>
                <w:szCs w:val="20"/>
              </w:rPr>
            </w:pPr>
          </w:p>
        </w:tc>
        <w:tc>
          <w:tcPr>
            <w:tcW w:w="1000" w:type="dxa"/>
          </w:tcPr>
          <w:p w14:paraId="24B8E4A7" w14:textId="77777777" w:rsidR="00AB7E97" w:rsidRDefault="00AB7E97" w:rsidP="00AB7E97">
            <w:pPr>
              <w:tabs>
                <w:tab w:val="left" w:pos="1276"/>
              </w:tabs>
              <w:jc w:val="center"/>
              <w:rPr>
                <w:b/>
                <w:sz w:val="20"/>
                <w:szCs w:val="20"/>
                <w:lang w:val="kk-KZ"/>
              </w:rPr>
            </w:pPr>
          </w:p>
        </w:tc>
      </w:tr>
      <w:tr w:rsidR="001E50BF" w:rsidRPr="00D130F3" w14:paraId="4AFBE787" w14:textId="77777777" w:rsidTr="00F2112A">
        <w:trPr>
          <w:gridAfter w:val="3"/>
          <w:wAfter w:w="3000" w:type="dxa"/>
        </w:trPr>
        <w:tc>
          <w:tcPr>
            <w:tcW w:w="872" w:type="dxa"/>
            <w:vMerge w:val="restart"/>
          </w:tcPr>
          <w:p w14:paraId="040CE5AB" w14:textId="77777777" w:rsidR="001E50BF" w:rsidRPr="00D130F3" w:rsidRDefault="001E50BF" w:rsidP="00AB7E97">
            <w:pPr>
              <w:tabs>
                <w:tab w:val="left" w:pos="1276"/>
              </w:tabs>
              <w:jc w:val="center"/>
              <w:rPr>
                <w:sz w:val="20"/>
                <w:szCs w:val="20"/>
              </w:rPr>
            </w:pPr>
            <w:r w:rsidRPr="00D130F3">
              <w:rPr>
                <w:sz w:val="20"/>
                <w:szCs w:val="20"/>
              </w:rPr>
              <w:t>11</w:t>
            </w:r>
          </w:p>
        </w:tc>
        <w:tc>
          <w:tcPr>
            <w:tcW w:w="7959" w:type="dxa"/>
          </w:tcPr>
          <w:p w14:paraId="7DD37D8D" w14:textId="62A7F763" w:rsidR="001E50BF" w:rsidRPr="00792579" w:rsidRDefault="001E50BF" w:rsidP="00AB7E97">
            <w:pPr>
              <w:jc w:val="both"/>
              <w:rPr>
                <w:sz w:val="20"/>
                <w:szCs w:val="20"/>
                <w:lang w:val="kk-KZ"/>
              </w:rPr>
            </w:pPr>
            <w:r w:rsidRPr="00BE6039">
              <w:rPr>
                <w:sz w:val="20"/>
                <w:szCs w:val="20"/>
                <w:lang w:val="kk-KZ"/>
              </w:rPr>
              <w:t>Д. Мәтінді автоматты түрде аннотациялау және рефераттау.</w:t>
            </w:r>
          </w:p>
        </w:tc>
        <w:tc>
          <w:tcPr>
            <w:tcW w:w="859" w:type="dxa"/>
          </w:tcPr>
          <w:p w14:paraId="35847F69" w14:textId="77777777" w:rsidR="001E50BF" w:rsidRPr="00B859E4" w:rsidRDefault="001E50BF" w:rsidP="00AB7E97">
            <w:pPr>
              <w:tabs>
                <w:tab w:val="left" w:pos="1276"/>
              </w:tabs>
              <w:jc w:val="center"/>
              <w:rPr>
                <w:b/>
                <w:sz w:val="20"/>
                <w:szCs w:val="20"/>
                <w:lang w:val="kk-KZ"/>
              </w:rPr>
            </w:pPr>
            <w:r>
              <w:rPr>
                <w:b/>
                <w:sz w:val="20"/>
                <w:szCs w:val="20"/>
                <w:lang w:val="kk-KZ"/>
              </w:rPr>
              <w:t>1</w:t>
            </w:r>
          </w:p>
        </w:tc>
        <w:tc>
          <w:tcPr>
            <w:tcW w:w="852" w:type="dxa"/>
          </w:tcPr>
          <w:p w14:paraId="3718BC48" w14:textId="77777777" w:rsidR="001E50BF" w:rsidRDefault="001E50BF" w:rsidP="00AB7E97">
            <w:pPr>
              <w:tabs>
                <w:tab w:val="left" w:pos="1276"/>
              </w:tabs>
              <w:jc w:val="center"/>
              <w:rPr>
                <w:b/>
                <w:sz w:val="20"/>
                <w:szCs w:val="20"/>
                <w:lang w:val="kk-KZ"/>
              </w:rPr>
            </w:pPr>
          </w:p>
        </w:tc>
      </w:tr>
      <w:tr w:rsidR="001E50BF" w:rsidRPr="00D130F3" w14:paraId="4E52038B" w14:textId="77777777" w:rsidTr="001E50BF">
        <w:trPr>
          <w:gridAfter w:val="3"/>
          <w:wAfter w:w="3000" w:type="dxa"/>
          <w:trHeight w:val="275"/>
        </w:trPr>
        <w:tc>
          <w:tcPr>
            <w:tcW w:w="872" w:type="dxa"/>
            <w:vMerge/>
          </w:tcPr>
          <w:p w14:paraId="40C49670" w14:textId="77777777" w:rsidR="001E50BF" w:rsidRPr="00D130F3" w:rsidRDefault="001E50BF" w:rsidP="00AB7E97">
            <w:pPr>
              <w:tabs>
                <w:tab w:val="left" w:pos="1276"/>
              </w:tabs>
              <w:jc w:val="center"/>
              <w:rPr>
                <w:sz w:val="20"/>
                <w:szCs w:val="20"/>
              </w:rPr>
            </w:pPr>
          </w:p>
        </w:tc>
        <w:tc>
          <w:tcPr>
            <w:tcW w:w="7959" w:type="dxa"/>
          </w:tcPr>
          <w:p w14:paraId="50CC0DCB" w14:textId="66B27DAD" w:rsidR="001E50BF" w:rsidRPr="00792579" w:rsidRDefault="001E50BF" w:rsidP="00AB7E97">
            <w:pPr>
              <w:pStyle w:val="af3"/>
              <w:shd w:val="clear" w:color="auto" w:fill="FFFFFF"/>
              <w:spacing w:before="0" w:beforeAutospacing="0" w:after="0" w:afterAutospacing="0"/>
              <w:jc w:val="both"/>
              <w:rPr>
                <w:sz w:val="20"/>
                <w:szCs w:val="20"/>
                <w:lang w:val="ru-RU"/>
              </w:rPr>
            </w:pPr>
            <w:r w:rsidRPr="00BE6039">
              <w:rPr>
                <w:sz w:val="20"/>
                <w:szCs w:val="20"/>
                <w:lang w:val="ru-RU"/>
              </w:rPr>
              <w:t xml:space="preserve">ПС. </w:t>
            </w:r>
            <w:proofErr w:type="spellStart"/>
            <w:r w:rsidRPr="00BE6039">
              <w:rPr>
                <w:sz w:val="20"/>
                <w:szCs w:val="20"/>
                <w:lang w:val="ru-RU"/>
              </w:rPr>
              <w:t>Мәтінді</w:t>
            </w:r>
            <w:proofErr w:type="spellEnd"/>
            <w:r w:rsidRPr="00BE6039">
              <w:rPr>
                <w:sz w:val="20"/>
                <w:szCs w:val="20"/>
                <w:lang w:val="ru-RU"/>
              </w:rPr>
              <w:t xml:space="preserve"> </w:t>
            </w:r>
            <w:proofErr w:type="spellStart"/>
            <w:r w:rsidRPr="00BE6039">
              <w:rPr>
                <w:sz w:val="20"/>
                <w:szCs w:val="20"/>
                <w:lang w:val="ru-RU"/>
              </w:rPr>
              <w:t>автоматты</w:t>
            </w:r>
            <w:proofErr w:type="spellEnd"/>
            <w:r w:rsidRPr="00BE6039">
              <w:rPr>
                <w:sz w:val="20"/>
                <w:szCs w:val="20"/>
                <w:lang w:val="ru-RU"/>
              </w:rPr>
              <w:t xml:space="preserve"> </w:t>
            </w:r>
            <w:proofErr w:type="spellStart"/>
            <w:r w:rsidRPr="00BE6039">
              <w:rPr>
                <w:sz w:val="20"/>
                <w:szCs w:val="20"/>
                <w:lang w:val="ru-RU"/>
              </w:rPr>
              <w:t>түрде</w:t>
            </w:r>
            <w:proofErr w:type="spellEnd"/>
            <w:r w:rsidRPr="00BE6039">
              <w:rPr>
                <w:sz w:val="20"/>
                <w:szCs w:val="20"/>
                <w:lang w:val="ru-RU"/>
              </w:rPr>
              <w:t xml:space="preserve"> </w:t>
            </w:r>
            <w:proofErr w:type="spellStart"/>
            <w:r w:rsidRPr="00BE6039">
              <w:rPr>
                <w:sz w:val="20"/>
                <w:szCs w:val="20"/>
                <w:lang w:val="ru-RU"/>
              </w:rPr>
              <w:t>аннотациялау</w:t>
            </w:r>
            <w:proofErr w:type="spellEnd"/>
            <w:r w:rsidRPr="00BE6039">
              <w:rPr>
                <w:sz w:val="20"/>
                <w:szCs w:val="20"/>
                <w:lang w:val="ru-RU"/>
              </w:rPr>
              <w:t xml:space="preserve"> </w:t>
            </w:r>
            <w:proofErr w:type="spellStart"/>
            <w:r w:rsidRPr="00BE6039">
              <w:rPr>
                <w:sz w:val="20"/>
                <w:szCs w:val="20"/>
                <w:lang w:val="ru-RU"/>
              </w:rPr>
              <w:t>және</w:t>
            </w:r>
            <w:proofErr w:type="spellEnd"/>
            <w:r w:rsidRPr="00BE6039">
              <w:rPr>
                <w:sz w:val="20"/>
                <w:szCs w:val="20"/>
                <w:lang w:val="ru-RU"/>
              </w:rPr>
              <w:t xml:space="preserve"> </w:t>
            </w:r>
            <w:proofErr w:type="spellStart"/>
            <w:r w:rsidRPr="00BE6039">
              <w:rPr>
                <w:sz w:val="20"/>
                <w:szCs w:val="20"/>
                <w:lang w:val="ru-RU"/>
              </w:rPr>
              <w:t>рефераттау</w:t>
            </w:r>
            <w:proofErr w:type="spellEnd"/>
            <w:r w:rsidRPr="00BE6039">
              <w:rPr>
                <w:sz w:val="20"/>
                <w:szCs w:val="20"/>
                <w:lang w:val="ru-RU"/>
              </w:rPr>
              <w:t xml:space="preserve">: </w:t>
            </w:r>
            <w:proofErr w:type="spellStart"/>
            <w:r w:rsidRPr="00BE6039">
              <w:rPr>
                <w:sz w:val="20"/>
                <w:szCs w:val="20"/>
                <w:lang w:val="ru-RU"/>
              </w:rPr>
              <w:t>мақсаты</w:t>
            </w:r>
            <w:proofErr w:type="spellEnd"/>
            <w:r w:rsidRPr="00BE6039">
              <w:rPr>
                <w:sz w:val="20"/>
                <w:szCs w:val="20"/>
                <w:lang w:val="ru-RU"/>
              </w:rPr>
              <w:t xml:space="preserve"> мен </w:t>
            </w:r>
            <w:proofErr w:type="spellStart"/>
            <w:r w:rsidRPr="00BE6039">
              <w:rPr>
                <w:sz w:val="20"/>
                <w:szCs w:val="20"/>
                <w:lang w:val="ru-RU"/>
              </w:rPr>
              <w:t>міндеттері</w:t>
            </w:r>
            <w:proofErr w:type="spellEnd"/>
            <w:r w:rsidRPr="00BE6039">
              <w:rPr>
                <w:sz w:val="20"/>
                <w:szCs w:val="20"/>
                <w:lang w:val="ru-RU"/>
              </w:rPr>
              <w:t>.</w:t>
            </w:r>
          </w:p>
        </w:tc>
        <w:tc>
          <w:tcPr>
            <w:tcW w:w="859" w:type="dxa"/>
          </w:tcPr>
          <w:p w14:paraId="3F3A0D0C" w14:textId="2594E2A2" w:rsidR="001E50BF" w:rsidRPr="00B859E4" w:rsidRDefault="001E50BF" w:rsidP="00AB7E97">
            <w:pPr>
              <w:tabs>
                <w:tab w:val="left" w:pos="1276"/>
              </w:tabs>
              <w:jc w:val="center"/>
              <w:rPr>
                <w:sz w:val="20"/>
                <w:szCs w:val="20"/>
                <w:lang w:val="kk-KZ"/>
              </w:rPr>
            </w:pPr>
            <w:r>
              <w:rPr>
                <w:sz w:val="20"/>
                <w:szCs w:val="20"/>
                <w:lang w:val="kk-KZ"/>
              </w:rPr>
              <w:t>2</w:t>
            </w:r>
          </w:p>
        </w:tc>
        <w:tc>
          <w:tcPr>
            <w:tcW w:w="852" w:type="dxa"/>
          </w:tcPr>
          <w:p w14:paraId="31135935" w14:textId="6CFF40D1" w:rsidR="001E50BF" w:rsidRDefault="001E50BF" w:rsidP="00AB7E97">
            <w:pPr>
              <w:tabs>
                <w:tab w:val="left" w:pos="1276"/>
              </w:tabs>
              <w:jc w:val="center"/>
              <w:rPr>
                <w:sz w:val="20"/>
                <w:szCs w:val="20"/>
                <w:lang w:val="kk-KZ"/>
              </w:rPr>
            </w:pPr>
            <w:r>
              <w:rPr>
                <w:sz w:val="20"/>
                <w:szCs w:val="20"/>
                <w:lang w:val="kk-KZ"/>
              </w:rPr>
              <w:t>8</w:t>
            </w:r>
          </w:p>
        </w:tc>
      </w:tr>
      <w:tr w:rsidR="001E50BF" w:rsidRPr="00D130F3" w14:paraId="3812D6E1" w14:textId="77777777" w:rsidTr="001E50BF">
        <w:trPr>
          <w:gridAfter w:val="3"/>
          <w:wAfter w:w="3000" w:type="dxa"/>
          <w:trHeight w:val="301"/>
        </w:trPr>
        <w:tc>
          <w:tcPr>
            <w:tcW w:w="872" w:type="dxa"/>
            <w:vMerge/>
          </w:tcPr>
          <w:p w14:paraId="48C2A877" w14:textId="77777777" w:rsidR="001E50BF" w:rsidRPr="00D130F3" w:rsidRDefault="001E50BF" w:rsidP="001E50BF">
            <w:pPr>
              <w:tabs>
                <w:tab w:val="left" w:pos="1276"/>
              </w:tabs>
              <w:jc w:val="center"/>
              <w:rPr>
                <w:sz w:val="20"/>
                <w:szCs w:val="20"/>
              </w:rPr>
            </w:pPr>
          </w:p>
        </w:tc>
        <w:tc>
          <w:tcPr>
            <w:tcW w:w="7959" w:type="dxa"/>
          </w:tcPr>
          <w:p w14:paraId="6EC5BFE9" w14:textId="420B8A04" w:rsidR="001E50BF" w:rsidRPr="00BE6039" w:rsidRDefault="001E50BF" w:rsidP="001E50BF">
            <w:pPr>
              <w:pStyle w:val="af3"/>
              <w:shd w:val="clear" w:color="auto" w:fill="FFFFFF"/>
              <w:spacing w:before="0" w:after="0"/>
              <w:jc w:val="both"/>
              <w:rPr>
                <w:sz w:val="20"/>
                <w:szCs w:val="20"/>
                <w:lang w:val="ru-RU"/>
              </w:rPr>
            </w:pPr>
            <w:r w:rsidRPr="001E50BF">
              <w:rPr>
                <w:sz w:val="19"/>
                <w:lang w:val="ru-RU"/>
              </w:rPr>
              <w:t>МОӨЖ</w:t>
            </w:r>
            <w:r w:rsidRPr="001E50BF">
              <w:rPr>
                <w:spacing w:val="19"/>
                <w:sz w:val="19"/>
                <w:lang w:val="ru-RU"/>
              </w:rPr>
              <w:t xml:space="preserve"> </w:t>
            </w:r>
            <w:r>
              <w:rPr>
                <w:spacing w:val="19"/>
                <w:sz w:val="19"/>
                <w:lang w:val="ru-RU"/>
              </w:rPr>
              <w:t>4</w:t>
            </w:r>
            <w:r w:rsidRPr="001E50BF">
              <w:rPr>
                <w:spacing w:val="-10"/>
                <w:sz w:val="19"/>
                <w:lang w:val="ru-RU"/>
              </w:rPr>
              <w:t xml:space="preserve">. </w:t>
            </w:r>
            <w:r w:rsidRPr="001E50BF">
              <w:rPr>
                <w:sz w:val="19"/>
                <w:lang w:val="ru-RU"/>
              </w:rPr>
              <w:t>МӨЖ</w:t>
            </w:r>
            <w:r w:rsidRPr="001E50BF">
              <w:rPr>
                <w:spacing w:val="16"/>
                <w:sz w:val="19"/>
                <w:lang w:val="ru-RU"/>
              </w:rPr>
              <w:t xml:space="preserve"> </w:t>
            </w:r>
            <w:proofErr w:type="spellStart"/>
            <w:r w:rsidRPr="001E50BF">
              <w:rPr>
                <w:sz w:val="19"/>
                <w:lang w:val="ru-RU"/>
              </w:rPr>
              <w:t>орындау</w:t>
            </w:r>
            <w:proofErr w:type="spellEnd"/>
            <w:r w:rsidRPr="001E50BF">
              <w:rPr>
                <w:spacing w:val="16"/>
                <w:sz w:val="19"/>
                <w:lang w:val="ru-RU"/>
              </w:rPr>
              <w:t xml:space="preserve"> </w:t>
            </w:r>
            <w:proofErr w:type="spellStart"/>
            <w:r w:rsidRPr="001E50BF">
              <w:rPr>
                <w:sz w:val="19"/>
                <w:lang w:val="ru-RU"/>
              </w:rPr>
              <w:t>бойынша</w:t>
            </w:r>
            <w:proofErr w:type="spellEnd"/>
            <w:r w:rsidRPr="001E50BF">
              <w:rPr>
                <w:spacing w:val="16"/>
                <w:sz w:val="19"/>
                <w:lang w:val="ru-RU"/>
              </w:rPr>
              <w:t xml:space="preserve"> </w:t>
            </w:r>
            <w:proofErr w:type="spellStart"/>
            <w:r w:rsidRPr="001E50BF">
              <w:rPr>
                <w:sz w:val="19"/>
                <w:lang w:val="ru-RU"/>
              </w:rPr>
              <w:t>кеңес</w:t>
            </w:r>
            <w:proofErr w:type="spellEnd"/>
            <w:r w:rsidRPr="001E50BF">
              <w:rPr>
                <w:spacing w:val="16"/>
                <w:sz w:val="19"/>
                <w:lang w:val="ru-RU"/>
              </w:rPr>
              <w:t xml:space="preserve"> </w:t>
            </w:r>
            <w:r w:rsidRPr="001E50BF">
              <w:rPr>
                <w:spacing w:val="-4"/>
                <w:sz w:val="19"/>
                <w:lang w:val="ru-RU"/>
              </w:rPr>
              <w:t>беру</w:t>
            </w:r>
          </w:p>
        </w:tc>
        <w:tc>
          <w:tcPr>
            <w:tcW w:w="859" w:type="dxa"/>
          </w:tcPr>
          <w:p w14:paraId="33602FF4" w14:textId="77777777" w:rsidR="001E50BF" w:rsidRDefault="001E50BF" w:rsidP="001E50BF">
            <w:pPr>
              <w:tabs>
                <w:tab w:val="left" w:pos="1276"/>
              </w:tabs>
              <w:jc w:val="center"/>
              <w:rPr>
                <w:sz w:val="20"/>
                <w:szCs w:val="20"/>
                <w:lang w:val="kk-KZ"/>
              </w:rPr>
            </w:pPr>
          </w:p>
        </w:tc>
        <w:tc>
          <w:tcPr>
            <w:tcW w:w="852" w:type="dxa"/>
          </w:tcPr>
          <w:p w14:paraId="0C1C631C" w14:textId="77777777" w:rsidR="001E50BF" w:rsidRDefault="001E50BF" w:rsidP="001E50BF">
            <w:pPr>
              <w:tabs>
                <w:tab w:val="left" w:pos="1276"/>
              </w:tabs>
              <w:jc w:val="center"/>
              <w:rPr>
                <w:sz w:val="20"/>
                <w:szCs w:val="20"/>
                <w:lang w:val="kk-KZ"/>
              </w:rPr>
            </w:pPr>
          </w:p>
        </w:tc>
      </w:tr>
      <w:tr w:rsidR="001E50BF" w:rsidRPr="00D130F3" w14:paraId="5713B7DE" w14:textId="77777777" w:rsidTr="00F2112A">
        <w:trPr>
          <w:gridAfter w:val="3"/>
          <w:wAfter w:w="3000" w:type="dxa"/>
        </w:trPr>
        <w:tc>
          <w:tcPr>
            <w:tcW w:w="872" w:type="dxa"/>
            <w:vMerge w:val="restart"/>
          </w:tcPr>
          <w:p w14:paraId="3B5EDBAA" w14:textId="77777777" w:rsidR="001E50BF" w:rsidRPr="00D130F3" w:rsidRDefault="001E50BF" w:rsidP="001E50BF">
            <w:pPr>
              <w:tabs>
                <w:tab w:val="left" w:pos="1276"/>
              </w:tabs>
              <w:jc w:val="center"/>
              <w:rPr>
                <w:sz w:val="20"/>
                <w:szCs w:val="20"/>
              </w:rPr>
            </w:pPr>
            <w:r w:rsidRPr="00D130F3">
              <w:rPr>
                <w:sz w:val="20"/>
                <w:szCs w:val="20"/>
              </w:rPr>
              <w:t>12</w:t>
            </w:r>
          </w:p>
        </w:tc>
        <w:tc>
          <w:tcPr>
            <w:tcW w:w="7959" w:type="dxa"/>
          </w:tcPr>
          <w:p w14:paraId="411DDF60" w14:textId="6121B7D2" w:rsidR="001E50BF" w:rsidRPr="00BE6039" w:rsidRDefault="001E50BF" w:rsidP="001E50BF">
            <w:pPr>
              <w:jc w:val="both"/>
              <w:rPr>
                <w:sz w:val="20"/>
                <w:szCs w:val="20"/>
                <w:lang w:val="kk-KZ"/>
              </w:rPr>
            </w:pPr>
            <w:r w:rsidRPr="00BE6039">
              <w:rPr>
                <w:sz w:val="20"/>
                <w:szCs w:val="20"/>
                <w:lang w:val="kk-KZ"/>
              </w:rPr>
              <w:t>Д. Электрондық білім беру ресурстарының платформалары дегеніміз не?</w:t>
            </w:r>
          </w:p>
        </w:tc>
        <w:tc>
          <w:tcPr>
            <w:tcW w:w="859" w:type="dxa"/>
          </w:tcPr>
          <w:p w14:paraId="320F3ED1" w14:textId="77777777" w:rsidR="001E50BF" w:rsidRPr="00B859E4" w:rsidRDefault="001E50BF" w:rsidP="001E50BF">
            <w:pPr>
              <w:tabs>
                <w:tab w:val="left" w:pos="1276"/>
              </w:tabs>
              <w:jc w:val="center"/>
              <w:rPr>
                <w:b/>
                <w:sz w:val="20"/>
                <w:szCs w:val="20"/>
                <w:lang w:val="kk-KZ"/>
              </w:rPr>
            </w:pPr>
            <w:r>
              <w:rPr>
                <w:b/>
                <w:sz w:val="20"/>
                <w:szCs w:val="20"/>
                <w:lang w:val="kk-KZ"/>
              </w:rPr>
              <w:t>1</w:t>
            </w:r>
          </w:p>
        </w:tc>
        <w:tc>
          <w:tcPr>
            <w:tcW w:w="852" w:type="dxa"/>
          </w:tcPr>
          <w:p w14:paraId="0DE9A2B5" w14:textId="77777777" w:rsidR="001E50BF" w:rsidRDefault="001E50BF" w:rsidP="001E50BF">
            <w:pPr>
              <w:tabs>
                <w:tab w:val="left" w:pos="1276"/>
              </w:tabs>
              <w:jc w:val="center"/>
              <w:rPr>
                <w:b/>
                <w:sz w:val="20"/>
                <w:szCs w:val="20"/>
                <w:lang w:val="kk-KZ"/>
              </w:rPr>
            </w:pPr>
          </w:p>
        </w:tc>
      </w:tr>
      <w:tr w:rsidR="001E50BF" w:rsidRPr="00D130F3" w14:paraId="64348BB0" w14:textId="77777777" w:rsidTr="00F2112A">
        <w:trPr>
          <w:gridAfter w:val="3"/>
          <w:wAfter w:w="3000" w:type="dxa"/>
        </w:trPr>
        <w:tc>
          <w:tcPr>
            <w:tcW w:w="872" w:type="dxa"/>
            <w:vMerge/>
          </w:tcPr>
          <w:p w14:paraId="72A878F0" w14:textId="77777777" w:rsidR="001E50BF" w:rsidRPr="00D130F3" w:rsidRDefault="001E50BF" w:rsidP="001E50BF">
            <w:pPr>
              <w:tabs>
                <w:tab w:val="left" w:pos="1276"/>
              </w:tabs>
              <w:jc w:val="center"/>
              <w:rPr>
                <w:sz w:val="20"/>
                <w:szCs w:val="20"/>
              </w:rPr>
            </w:pPr>
          </w:p>
        </w:tc>
        <w:tc>
          <w:tcPr>
            <w:tcW w:w="7959" w:type="dxa"/>
          </w:tcPr>
          <w:p w14:paraId="44348354" w14:textId="341AC4A3" w:rsidR="001E50BF" w:rsidRPr="00BE6039" w:rsidRDefault="001E50BF" w:rsidP="001E50BF">
            <w:pPr>
              <w:shd w:val="clear" w:color="auto" w:fill="FFFFFF"/>
              <w:jc w:val="both"/>
              <w:rPr>
                <w:sz w:val="20"/>
                <w:szCs w:val="20"/>
                <w:lang w:val="kk-KZ"/>
              </w:rPr>
            </w:pPr>
            <w:r w:rsidRPr="00BE6039">
              <w:rPr>
                <w:sz w:val="20"/>
                <w:szCs w:val="20"/>
                <w:lang w:val="kk-KZ"/>
              </w:rPr>
              <w:t>ПС. Тілді компьютерлік бағдарламалар арқылы үйрету.</w:t>
            </w:r>
          </w:p>
        </w:tc>
        <w:tc>
          <w:tcPr>
            <w:tcW w:w="859" w:type="dxa"/>
          </w:tcPr>
          <w:p w14:paraId="2D9EF5F9" w14:textId="7405B4BE" w:rsidR="001E50BF" w:rsidRPr="00B859E4" w:rsidRDefault="001E50BF" w:rsidP="001E50BF">
            <w:pPr>
              <w:tabs>
                <w:tab w:val="left" w:pos="1276"/>
              </w:tabs>
              <w:jc w:val="center"/>
              <w:rPr>
                <w:sz w:val="20"/>
                <w:szCs w:val="20"/>
                <w:lang w:val="kk-KZ"/>
              </w:rPr>
            </w:pPr>
            <w:r>
              <w:rPr>
                <w:sz w:val="20"/>
                <w:szCs w:val="20"/>
                <w:lang w:val="kk-KZ"/>
              </w:rPr>
              <w:t>2</w:t>
            </w:r>
          </w:p>
        </w:tc>
        <w:tc>
          <w:tcPr>
            <w:tcW w:w="852" w:type="dxa"/>
          </w:tcPr>
          <w:p w14:paraId="464F1DBC" w14:textId="46D5646C" w:rsidR="001E50BF" w:rsidRDefault="001E50BF" w:rsidP="001E50BF">
            <w:pPr>
              <w:tabs>
                <w:tab w:val="left" w:pos="1276"/>
              </w:tabs>
              <w:jc w:val="center"/>
              <w:rPr>
                <w:b/>
                <w:sz w:val="20"/>
                <w:szCs w:val="20"/>
              </w:rPr>
            </w:pPr>
            <w:r>
              <w:rPr>
                <w:b/>
                <w:sz w:val="20"/>
                <w:szCs w:val="20"/>
              </w:rPr>
              <w:t>8</w:t>
            </w:r>
          </w:p>
        </w:tc>
      </w:tr>
      <w:tr w:rsidR="001E50BF" w:rsidRPr="00D130F3" w14:paraId="6591E673" w14:textId="77777777" w:rsidTr="00F2112A">
        <w:trPr>
          <w:gridAfter w:val="3"/>
          <w:wAfter w:w="3000" w:type="dxa"/>
        </w:trPr>
        <w:tc>
          <w:tcPr>
            <w:tcW w:w="872" w:type="dxa"/>
            <w:vMerge/>
          </w:tcPr>
          <w:p w14:paraId="4EDFC956" w14:textId="77777777" w:rsidR="001E50BF" w:rsidRPr="00D130F3" w:rsidRDefault="001E50BF" w:rsidP="001E50BF">
            <w:pPr>
              <w:tabs>
                <w:tab w:val="left" w:pos="1276"/>
              </w:tabs>
              <w:jc w:val="center"/>
              <w:rPr>
                <w:sz w:val="20"/>
                <w:szCs w:val="20"/>
              </w:rPr>
            </w:pPr>
          </w:p>
        </w:tc>
        <w:tc>
          <w:tcPr>
            <w:tcW w:w="7959" w:type="dxa"/>
          </w:tcPr>
          <w:p w14:paraId="7A3BBF61" w14:textId="6B1BDDBC" w:rsidR="001E50BF" w:rsidRPr="00BE6039" w:rsidRDefault="001E50BF" w:rsidP="001E50BF">
            <w:pPr>
              <w:tabs>
                <w:tab w:val="left" w:pos="1276"/>
              </w:tabs>
              <w:jc w:val="both"/>
              <w:rPr>
                <w:sz w:val="20"/>
                <w:szCs w:val="20"/>
                <w:lang w:val="kk-KZ"/>
              </w:rPr>
            </w:pPr>
            <w:r>
              <w:rPr>
                <w:sz w:val="20"/>
                <w:szCs w:val="20"/>
                <w:lang w:val="kk-KZ"/>
              </w:rPr>
              <w:t>МӨЖ 3.</w:t>
            </w:r>
            <w:r w:rsidRPr="00BE6039">
              <w:rPr>
                <w:sz w:val="20"/>
                <w:szCs w:val="20"/>
                <w:lang w:val="kk-KZ"/>
              </w:rPr>
              <w:t xml:space="preserve"> Кез келген бір тілдік корпусты таңдап, оның қызметтерін түсіндіру. Корпуста практикалық тұрғыда жұмыс жасай алу.</w:t>
            </w:r>
          </w:p>
        </w:tc>
        <w:tc>
          <w:tcPr>
            <w:tcW w:w="859" w:type="dxa"/>
          </w:tcPr>
          <w:p w14:paraId="6129F5F4" w14:textId="19F3DC08" w:rsidR="001E50BF" w:rsidRPr="00B859E4" w:rsidRDefault="001E50BF" w:rsidP="001E50BF">
            <w:pPr>
              <w:tabs>
                <w:tab w:val="left" w:pos="1276"/>
              </w:tabs>
              <w:jc w:val="center"/>
              <w:rPr>
                <w:b/>
                <w:sz w:val="20"/>
                <w:szCs w:val="20"/>
                <w:lang w:val="kk-KZ"/>
              </w:rPr>
            </w:pPr>
          </w:p>
        </w:tc>
        <w:tc>
          <w:tcPr>
            <w:tcW w:w="852" w:type="dxa"/>
          </w:tcPr>
          <w:p w14:paraId="21CD8C73" w14:textId="64758CFC" w:rsidR="001E50BF" w:rsidRDefault="001E50BF" w:rsidP="001E50BF">
            <w:pPr>
              <w:tabs>
                <w:tab w:val="left" w:pos="1276"/>
              </w:tabs>
              <w:jc w:val="center"/>
              <w:rPr>
                <w:sz w:val="20"/>
                <w:szCs w:val="20"/>
                <w:lang w:val="kk-KZ"/>
              </w:rPr>
            </w:pPr>
            <w:r>
              <w:rPr>
                <w:sz w:val="20"/>
                <w:szCs w:val="20"/>
                <w:lang w:val="kk-KZ"/>
              </w:rPr>
              <w:t>22</w:t>
            </w:r>
          </w:p>
        </w:tc>
      </w:tr>
      <w:tr w:rsidR="001E50BF" w:rsidRPr="00D130F3" w14:paraId="46C7C6C2" w14:textId="77777777" w:rsidTr="00F2112A">
        <w:trPr>
          <w:gridAfter w:val="3"/>
          <w:wAfter w:w="3000" w:type="dxa"/>
        </w:trPr>
        <w:tc>
          <w:tcPr>
            <w:tcW w:w="872" w:type="dxa"/>
            <w:vMerge w:val="restart"/>
          </w:tcPr>
          <w:p w14:paraId="2942BF57" w14:textId="77777777" w:rsidR="001E50BF" w:rsidRPr="00D130F3" w:rsidRDefault="001E50BF" w:rsidP="001E50BF">
            <w:pPr>
              <w:tabs>
                <w:tab w:val="left" w:pos="1276"/>
              </w:tabs>
              <w:jc w:val="center"/>
              <w:rPr>
                <w:sz w:val="20"/>
                <w:szCs w:val="20"/>
              </w:rPr>
            </w:pPr>
            <w:r w:rsidRPr="00D130F3">
              <w:rPr>
                <w:sz w:val="20"/>
                <w:szCs w:val="20"/>
              </w:rPr>
              <w:t>13</w:t>
            </w:r>
          </w:p>
        </w:tc>
        <w:tc>
          <w:tcPr>
            <w:tcW w:w="7959" w:type="dxa"/>
          </w:tcPr>
          <w:p w14:paraId="00B34639" w14:textId="3EEDC0C9" w:rsidR="001E50BF" w:rsidRPr="00BE6039" w:rsidRDefault="001E50BF" w:rsidP="001E50BF">
            <w:pPr>
              <w:jc w:val="both"/>
              <w:rPr>
                <w:sz w:val="20"/>
                <w:szCs w:val="20"/>
                <w:lang w:val="kk-KZ"/>
              </w:rPr>
            </w:pPr>
            <w:r w:rsidRPr="00BE6039">
              <w:rPr>
                <w:sz w:val="20"/>
                <w:szCs w:val="20"/>
                <w:lang w:val="kk-KZ"/>
              </w:rPr>
              <w:t>Д. Қашықтан оқыту түрлері.</w:t>
            </w:r>
          </w:p>
        </w:tc>
        <w:tc>
          <w:tcPr>
            <w:tcW w:w="859" w:type="dxa"/>
          </w:tcPr>
          <w:p w14:paraId="7899B579" w14:textId="77777777" w:rsidR="001E50BF" w:rsidRPr="00B859E4" w:rsidRDefault="001E50BF" w:rsidP="001E50BF">
            <w:pPr>
              <w:tabs>
                <w:tab w:val="left" w:pos="1276"/>
              </w:tabs>
              <w:jc w:val="center"/>
              <w:rPr>
                <w:sz w:val="20"/>
                <w:szCs w:val="20"/>
                <w:lang w:val="kk-KZ"/>
              </w:rPr>
            </w:pPr>
            <w:r>
              <w:rPr>
                <w:sz w:val="20"/>
                <w:szCs w:val="20"/>
                <w:lang w:val="kk-KZ"/>
              </w:rPr>
              <w:t>1</w:t>
            </w:r>
          </w:p>
        </w:tc>
        <w:tc>
          <w:tcPr>
            <w:tcW w:w="852" w:type="dxa"/>
          </w:tcPr>
          <w:p w14:paraId="3BD3C8B6" w14:textId="77777777" w:rsidR="001E50BF" w:rsidRDefault="001E50BF" w:rsidP="001E50BF">
            <w:pPr>
              <w:tabs>
                <w:tab w:val="left" w:pos="1276"/>
              </w:tabs>
              <w:jc w:val="center"/>
              <w:rPr>
                <w:sz w:val="20"/>
                <w:szCs w:val="20"/>
                <w:lang w:val="kk-KZ"/>
              </w:rPr>
            </w:pPr>
          </w:p>
        </w:tc>
      </w:tr>
      <w:tr w:rsidR="001E50BF" w:rsidRPr="00D130F3" w14:paraId="36C8BA4E" w14:textId="77777777" w:rsidTr="00F2112A">
        <w:trPr>
          <w:gridAfter w:val="3"/>
          <w:wAfter w:w="3000" w:type="dxa"/>
        </w:trPr>
        <w:tc>
          <w:tcPr>
            <w:tcW w:w="872" w:type="dxa"/>
            <w:vMerge/>
          </w:tcPr>
          <w:p w14:paraId="465C56CB" w14:textId="77777777" w:rsidR="001E50BF" w:rsidRPr="00D130F3" w:rsidRDefault="001E50BF" w:rsidP="001E50BF">
            <w:pPr>
              <w:tabs>
                <w:tab w:val="left" w:pos="1276"/>
              </w:tabs>
              <w:jc w:val="center"/>
              <w:rPr>
                <w:sz w:val="20"/>
                <w:szCs w:val="20"/>
              </w:rPr>
            </w:pPr>
          </w:p>
        </w:tc>
        <w:tc>
          <w:tcPr>
            <w:tcW w:w="7959" w:type="dxa"/>
          </w:tcPr>
          <w:p w14:paraId="5F7A884E" w14:textId="3408A9A4" w:rsidR="001E50BF" w:rsidRPr="00792579" w:rsidRDefault="001E50BF" w:rsidP="001E50BF">
            <w:pPr>
              <w:tabs>
                <w:tab w:val="left" w:pos="1276"/>
              </w:tabs>
              <w:rPr>
                <w:sz w:val="20"/>
                <w:szCs w:val="20"/>
                <w:lang w:val="kk-KZ"/>
              </w:rPr>
            </w:pPr>
            <w:r w:rsidRPr="00BE6039">
              <w:rPr>
                <w:sz w:val="20"/>
                <w:szCs w:val="20"/>
                <w:lang w:val="kk-KZ"/>
              </w:rPr>
              <w:t>ПС. Moodle жүйесі: артықшылықтары мен кемшіліктері.</w:t>
            </w:r>
          </w:p>
        </w:tc>
        <w:tc>
          <w:tcPr>
            <w:tcW w:w="859" w:type="dxa"/>
          </w:tcPr>
          <w:p w14:paraId="7ACBFB03" w14:textId="2CB6FFB0" w:rsidR="001E50BF" w:rsidRPr="00B859E4" w:rsidRDefault="001E50BF" w:rsidP="001E50BF">
            <w:pPr>
              <w:tabs>
                <w:tab w:val="left" w:pos="1276"/>
              </w:tabs>
              <w:jc w:val="center"/>
              <w:rPr>
                <w:sz w:val="20"/>
                <w:szCs w:val="20"/>
                <w:lang w:val="kk-KZ"/>
              </w:rPr>
            </w:pPr>
            <w:r>
              <w:rPr>
                <w:sz w:val="20"/>
                <w:szCs w:val="20"/>
                <w:lang w:val="kk-KZ"/>
              </w:rPr>
              <w:t>2</w:t>
            </w:r>
          </w:p>
        </w:tc>
        <w:tc>
          <w:tcPr>
            <w:tcW w:w="852" w:type="dxa"/>
          </w:tcPr>
          <w:p w14:paraId="7E69AAC1" w14:textId="11040B20" w:rsidR="001E50BF" w:rsidRDefault="001E50BF" w:rsidP="001E50BF">
            <w:pPr>
              <w:tabs>
                <w:tab w:val="left" w:pos="1276"/>
              </w:tabs>
              <w:jc w:val="center"/>
              <w:rPr>
                <w:b/>
                <w:sz w:val="20"/>
                <w:szCs w:val="20"/>
                <w:lang w:val="kk-KZ"/>
              </w:rPr>
            </w:pPr>
            <w:r>
              <w:rPr>
                <w:b/>
                <w:sz w:val="20"/>
                <w:szCs w:val="20"/>
                <w:lang w:val="kk-KZ"/>
              </w:rPr>
              <w:t>8</w:t>
            </w:r>
          </w:p>
        </w:tc>
      </w:tr>
      <w:tr w:rsidR="001E50BF" w:rsidRPr="00D130F3" w14:paraId="47C17A64" w14:textId="77777777" w:rsidTr="00F2112A">
        <w:trPr>
          <w:gridAfter w:val="3"/>
          <w:wAfter w:w="3000" w:type="dxa"/>
        </w:trPr>
        <w:tc>
          <w:tcPr>
            <w:tcW w:w="872" w:type="dxa"/>
            <w:vMerge/>
          </w:tcPr>
          <w:p w14:paraId="4DA0167B" w14:textId="77777777" w:rsidR="001E50BF" w:rsidRPr="00D130F3" w:rsidRDefault="001E50BF" w:rsidP="001E50BF">
            <w:pPr>
              <w:tabs>
                <w:tab w:val="left" w:pos="1276"/>
              </w:tabs>
              <w:jc w:val="center"/>
              <w:rPr>
                <w:sz w:val="20"/>
                <w:szCs w:val="20"/>
              </w:rPr>
            </w:pPr>
          </w:p>
        </w:tc>
        <w:tc>
          <w:tcPr>
            <w:tcW w:w="7959" w:type="dxa"/>
          </w:tcPr>
          <w:p w14:paraId="118B45DA" w14:textId="37614F8C" w:rsidR="001E50BF" w:rsidRPr="00792579" w:rsidRDefault="001E50BF" w:rsidP="001E50BF">
            <w:pPr>
              <w:tabs>
                <w:tab w:val="left" w:pos="1276"/>
              </w:tabs>
              <w:rPr>
                <w:sz w:val="20"/>
                <w:szCs w:val="20"/>
              </w:rPr>
            </w:pPr>
            <w:r>
              <w:rPr>
                <w:sz w:val="19"/>
              </w:rPr>
              <w:t>МОӨЖ</w:t>
            </w:r>
            <w:r>
              <w:rPr>
                <w:spacing w:val="19"/>
                <w:sz w:val="19"/>
              </w:rPr>
              <w:t xml:space="preserve"> 5</w:t>
            </w:r>
            <w:r>
              <w:rPr>
                <w:spacing w:val="-10"/>
                <w:sz w:val="19"/>
              </w:rPr>
              <w:t xml:space="preserve">. </w:t>
            </w:r>
            <w:r>
              <w:rPr>
                <w:sz w:val="19"/>
              </w:rPr>
              <w:t>МӨЖ</w:t>
            </w:r>
            <w:r>
              <w:rPr>
                <w:spacing w:val="16"/>
                <w:sz w:val="19"/>
              </w:rPr>
              <w:t xml:space="preserve"> </w:t>
            </w:r>
            <w:proofErr w:type="spellStart"/>
            <w:r>
              <w:rPr>
                <w:sz w:val="19"/>
              </w:rPr>
              <w:t>орындау</w:t>
            </w:r>
            <w:proofErr w:type="spellEnd"/>
            <w:r>
              <w:rPr>
                <w:spacing w:val="16"/>
                <w:sz w:val="19"/>
              </w:rPr>
              <w:t xml:space="preserve"> </w:t>
            </w:r>
            <w:proofErr w:type="spellStart"/>
            <w:r>
              <w:rPr>
                <w:sz w:val="19"/>
              </w:rPr>
              <w:t>бойынша</w:t>
            </w:r>
            <w:proofErr w:type="spellEnd"/>
            <w:r>
              <w:rPr>
                <w:spacing w:val="16"/>
                <w:sz w:val="19"/>
              </w:rPr>
              <w:t xml:space="preserve"> </w:t>
            </w:r>
            <w:proofErr w:type="spellStart"/>
            <w:r>
              <w:rPr>
                <w:sz w:val="19"/>
              </w:rPr>
              <w:t>кеңес</w:t>
            </w:r>
            <w:proofErr w:type="spellEnd"/>
            <w:r>
              <w:rPr>
                <w:spacing w:val="16"/>
                <w:sz w:val="19"/>
              </w:rPr>
              <w:t xml:space="preserve"> </w:t>
            </w:r>
            <w:r>
              <w:rPr>
                <w:spacing w:val="-4"/>
                <w:sz w:val="19"/>
              </w:rPr>
              <w:t>беру</w:t>
            </w:r>
          </w:p>
        </w:tc>
        <w:tc>
          <w:tcPr>
            <w:tcW w:w="859" w:type="dxa"/>
          </w:tcPr>
          <w:p w14:paraId="27037584" w14:textId="3B4CCDE3" w:rsidR="001E50BF" w:rsidRPr="00B859E4" w:rsidRDefault="001E50BF" w:rsidP="001E50BF">
            <w:pPr>
              <w:tabs>
                <w:tab w:val="left" w:pos="1276"/>
              </w:tabs>
              <w:jc w:val="center"/>
              <w:rPr>
                <w:sz w:val="20"/>
                <w:szCs w:val="20"/>
                <w:lang w:val="kk-KZ"/>
              </w:rPr>
            </w:pPr>
          </w:p>
        </w:tc>
        <w:tc>
          <w:tcPr>
            <w:tcW w:w="852" w:type="dxa"/>
          </w:tcPr>
          <w:p w14:paraId="4AC02112" w14:textId="493A5D3C" w:rsidR="001E50BF" w:rsidRDefault="001E50BF" w:rsidP="00614E35">
            <w:pPr>
              <w:tabs>
                <w:tab w:val="left" w:pos="1276"/>
              </w:tabs>
              <w:rPr>
                <w:sz w:val="20"/>
                <w:szCs w:val="20"/>
                <w:lang w:val="kk-KZ"/>
              </w:rPr>
            </w:pPr>
          </w:p>
        </w:tc>
      </w:tr>
      <w:tr w:rsidR="001E50BF" w:rsidRPr="00D130F3" w14:paraId="5D751A84" w14:textId="77777777" w:rsidTr="00F2112A">
        <w:trPr>
          <w:gridAfter w:val="3"/>
          <w:wAfter w:w="3000" w:type="dxa"/>
        </w:trPr>
        <w:tc>
          <w:tcPr>
            <w:tcW w:w="872" w:type="dxa"/>
            <w:vMerge w:val="restart"/>
          </w:tcPr>
          <w:p w14:paraId="648139C6" w14:textId="77777777" w:rsidR="001E50BF" w:rsidRPr="00D130F3" w:rsidRDefault="001E50BF" w:rsidP="001E50BF">
            <w:pPr>
              <w:tabs>
                <w:tab w:val="left" w:pos="1276"/>
              </w:tabs>
              <w:jc w:val="center"/>
              <w:rPr>
                <w:sz w:val="20"/>
                <w:szCs w:val="20"/>
              </w:rPr>
            </w:pPr>
            <w:r w:rsidRPr="00D130F3">
              <w:rPr>
                <w:sz w:val="20"/>
                <w:szCs w:val="20"/>
              </w:rPr>
              <w:t>14</w:t>
            </w:r>
          </w:p>
        </w:tc>
        <w:tc>
          <w:tcPr>
            <w:tcW w:w="7959" w:type="dxa"/>
          </w:tcPr>
          <w:p w14:paraId="4C924CE7" w14:textId="3D4B08F0" w:rsidR="001E50BF" w:rsidRPr="00BE6039" w:rsidRDefault="001E50BF" w:rsidP="001E50BF">
            <w:pPr>
              <w:jc w:val="both"/>
              <w:rPr>
                <w:sz w:val="20"/>
                <w:szCs w:val="20"/>
                <w:lang w:val="kk-KZ"/>
              </w:rPr>
            </w:pPr>
            <w:r w:rsidRPr="00BE6039">
              <w:rPr>
                <w:sz w:val="20"/>
                <w:szCs w:val="20"/>
                <w:lang w:val="kk-KZ"/>
              </w:rPr>
              <w:t>Д. Telegram жүйесі: тілді оқытудағы артықшылықтары</w:t>
            </w:r>
          </w:p>
        </w:tc>
        <w:tc>
          <w:tcPr>
            <w:tcW w:w="859" w:type="dxa"/>
          </w:tcPr>
          <w:p w14:paraId="239D09F2" w14:textId="77777777" w:rsidR="001E50BF" w:rsidRPr="00B859E4" w:rsidRDefault="001E50BF" w:rsidP="001E50BF">
            <w:pPr>
              <w:tabs>
                <w:tab w:val="left" w:pos="1276"/>
              </w:tabs>
              <w:jc w:val="center"/>
              <w:rPr>
                <w:sz w:val="20"/>
                <w:szCs w:val="20"/>
                <w:lang w:val="kk-KZ"/>
              </w:rPr>
            </w:pPr>
            <w:r>
              <w:rPr>
                <w:sz w:val="20"/>
                <w:szCs w:val="20"/>
                <w:lang w:val="kk-KZ"/>
              </w:rPr>
              <w:t>1</w:t>
            </w:r>
          </w:p>
        </w:tc>
        <w:tc>
          <w:tcPr>
            <w:tcW w:w="852" w:type="dxa"/>
          </w:tcPr>
          <w:p w14:paraId="5A933C17" w14:textId="77777777" w:rsidR="001E50BF" w:rsidRDefault="001E50BF" w:rsidP="001E50BF">
            <w:pPr>
              <w:tabs>
                <w:tab w:val="left" w:pos="1276"/>
              </w:tabs>
              <w:jc w:val="center"/>
              <w:rPr>
                <w:b/>
                <w:sz w:val="20"/>
                <w:szCs w:val="20"/>
              </w:rPr>
            </w:pPr>
          </w:p>
        </w:tc>
      </w:tr>
      <w:tr w:rsidR="001E50BF" w:rsidRPr="00D130F3" w14:paraId="3289749C" w14:textId="77777777" w:rsidTr="00F2112A">
        <w:trPr>
          <w:gridAfter w:val="3"/>
          <w:wAfter w:w="3000" w:type="dxa"/>
        </w:trPr>
        <w:tc>
          <w:tcPr>
            <w:tcW w:w="872" w:type="dxa"/>
            <w:vMerge/>
          </w:tcPr>
          <w:p w14:paraId="416849EB" w14:textId="77777777" w:rsidR="001E50BF" w:rsidRPr="00D130F3" w:rsidRDefault="001E50BF" w:rsidP="001E50BF">
            <w:pPr>
              <w:tabs>
                <w:tab w:val="left" w:pos="1276"/>
              </w:tabs>
              <w:jc w:val="center"/>
              <w:rPr>
                <w:b/>
                <w:sz w:val="20"/>
                <w:szCs w:val="20"/>
              </w:rPr>
            </w:pPr>
          </w:p>
        </w:tc>
        <w:tc>
          <w:tcPr>
            <w:tcW w:w="7959" w:type="dxa"/>
          </w:tcPr>
          <w:p w14:paraId="58E8881F" w14:textId="0057AA15" w:rsidR="001E50BF" w:rsidRPr="00BE6039" w:rsidRDefault="001E50BF" w:rsidP="001E50BF">
            <w:pPr>
              <w:jc w:val="both"/>
              <w:rPr>
                <w:sz w:val="20"/>
                <w:szCs w:val="20"/>
                <w:lang w:val="kk-KZ"/>
              </w:rPr>
            </w:pPr>
            <w:r w:rsidRPr="00BE6039">
              <w:rPr>
                <w:sz w:val="20"/>
                <w:szCs w:val="20"/>
                <w:lang w:val="kk-KZ"/>
              </w:rPr>
              <w:t>ПС. Интернет желісіндегі тиімді тілдік бағдарламаларға шолу жасау.</w:t>
            </w:r>
          </w:p>
        </w:tc>
        <w:tc>
          <w:tcPr>
            <w:tcW w:w="859" w:type="dxa"/>
          </w:tcPr>
          <w:p w14:paraId="6BBAFF9A" w14:textId="6563224B" w:rsidR="001E50BF" w:rsidRPr="00B859E4" w:rsidRDefault="001E50BF" w:rsidP="001E50BF">
            <w:pPr>
              <w:tabs>
                <w:tab w:val="left" w:pos="1276"/>
              </w:tabs>
              <w:jc w:val="center"/>
              <w:rPr>
                <w:b/>
                <w:sz w:val="20"/>
                <w:szCs w:val="20"/>
                <w:lang w:val="kk-KZ"/>
              </w:rPr>
            </w:pPr>
            <w:r>
              <w:rPr>
                <w:b/>
                <w:sz w:val="20"/>
                <w:szCs w:val="20"/>
                <w:lang w:val="kk-KZ"/>
              </w:rPr>
              <w:t>2</w:t>
            </w:r>
          </w:p>
        </w:tc>
        <w:tc>
          <w:tcPr>
            <w:tcW w:w="852" w:type="dxa"/>
          </w:tcPr>
          <w:p w14:paraId="7FEC97D3" w14:textId="076C9485" w:rsidR="001E50BF" w:rsidRDefault="001E50BF" w:rsidP="001E50BF">
            <w:pPr>
              <w:tabs>
                <w:tab w:val="left" w:pos="1276"/>
              </w:tabs>
              <w:jc w:val="center"/>
              <w:rPr>
                <w:b/>
                <w:sz w:val="20"/>
                <w:szCs w:val="20"/>
                <w:lang w:val="kk-KZ"/>
              </w:rPr>
            </w:pPr>
            <w:r>
              <w:rPr>
                <w:b/>
                <w:sz w:val="20"/>
                <w:szCs w:val="20"/>
                <w:lang w:val="kk-KZ"/>
              </w:rPr>
              <w:t>8</w:t>
            </w:r>
          </w:p>
        </w:tc>
      </w:tr>
      <w:tr w:rsidR="001E50BF" w:rsidRPr="00D130F3" w14:paraId="3A110801" w14:textId="77777777" w:rsidTr="00F2112A">
        <w:trPr>
          <w:gridAfter w:val="3"/>
          <w:wAfter w:w="3000" w:type="dxa"/>
        </w:trPr>
        <w:tc>
          <w:tcPr>
            <w:tcW w:w="872" w:type="dxa"/>
          </w:tcPr>
          <w:p w14:paraId="591254A8" w14:textId="77777777" w:rsidR="001E50BF" w:rsidRPr="00D130F3" w:rsidRDefault="001E50BF" w:rsidP="001E50BF">
            <w:pPr>
              <w:tabs>
                <w:tab w:val="left" w:pos="1276"/>
              </w:tabs>
              <w:jc w:val="center"/>
              <w:rPr>
                <w:b/>
                <w:sz w:val="20"/>
                <w:szCs w:val="20"/>
              </w:rPr>
            </w:pPr>
          </w:p>
        </w:tc>
        <w:tc>
          <w:tcPr>
            <w:tcW w:w="7959" w:type="dxa"/>
          </w:tcPr>
          <w:p w14:paraId="2F46A1CD" w14:textId="41CE0F22" w:rsidR="001E50BF" w:rsidRPr="00BE6039" w:rsidRDefault="00614E35" w:rsidP="001E50BF">
            <w:pPr>
              <w:jc w:val="both"/>
              <w:rPr>
                <w:sz w:val="20"/>
                <w:szCs w:val="20"/>
                <w:lang w:val="kk-KZ"/>
              </w:rPr>
            </w:pPr>
            <w:r>
              <w:rPr>
                <w:sz w:val="20"/>
                <w:szCs w:val="20"/>
                <w:lang w:val="kk-KZ"/>
              </w:rPr>
              <w:t>М</w:t>
            </w:r>
            <w:r w:rsidR="001E50BF" w:rsidRPr="00BE6039">
              <w:rPr>
                <w:sz w:val="20"/>
                <w:szCs w:val="20"/>
                <w:lang w:val="kk-KZ"/>
              </w:rPr>
              <w:t xml:space="preserve">ӨЖ </w:t>
            </w:r>
            <w:r>
              <w:rPr>
                <w:sz w:val="20"/>
                <w:szCs w:val="20"/>
                <w:lang w:val="kk-KZ"/>
              </w:rPr>
              <w:t>4</w:t>
            </w:r>
            <w:r w:rsidR="001E50BF" w:rsidRPr="00BE6039">
              <w:rPr>
                <w:sz w:val="20"/>
                <w:szCs w:val="20"/>
                <w:lang w:val="kk-KZ"/>
              </w:rPr>
              <w:t xml:space="preserve">. </w:t>
            </w:r>
            <w:bookmarkStart w:id="0" w:name="_Hlk209901140"/>
            <w:r w:rsidR="001E50BF" w:rsidRPr="00BE6039">
              <w:rPr>
                <w:sz w:val="20"/>
                <w:szCs w:val="20"/>
                <w:lang w:val="kk-KZ"/>
              </w:rPr>
              <w:t>«Компьютерлік лингвистиканың мүмкіндіктері» тақырыбында шағын эссе жазу, ғылыми деректер келтіру.</w:t>
            </w:r>
            <w:bookmarkEnd w:id="0"/>
          </w:p>
        </w:tc>
        <w:tc>
          <w:tcPr>
            <w:tcW w:w="859" w:type="dxa"/>
          </w:tcPr>
          <w:p w14:paraId="43B9F71C" w14:textId="77777777" w:rsidR="001E50BF" w:rsidRDefault="001E50BF" w:rsidP="001E50BF">
            <w:pPr>
              <w:tabs>
                <w:tab w:val="left" w:pos="1276"/>
              </w:tabs>
              <w:jc w:val="center"/>
              <w:rPr>
                <w:b/>
                <w:sz w:val="20"/>
                <w:szCs w:val="20"/>
                <w:lang w:val="kk-KZ"/>
              </w:rPr>
            </w:pPr>
          </w:p>
        </w:tc>
        <w:tc>
          <w:tcPr>
            <w:tcW w:w="852" w:type="dxa"/>
          </w:tcPr>
          <w:p w14:paraId="5049CB82" w14:textId="71356B23" w:rsidR="001E50BF" w:rsidRDefault="00614E35" w:rsidP="001E50BF">
            <w:pPr>
              <w:tabs>
                <w:tab w:val="left" w:pos="1276"/>
              </w:tabs>
              <w:jc w:val="center"/>
              <w:rPr>
                <w:b/>
                <w:sz w:val="20"/>
                <w:szCs w:val="20"/>
                <w:lang w:val="kk-KZ"/>
              </w:rPr>
            </w:pPr>
            <w:r>
              <w:rPr>
                <w:b/>
                <w:sz w:val="20"/>
                <w:szCs w:val="20"/>
                <w:lang w:val="kk-KZ"/>
              </w:rPr>
              <w:t>22</w:t>
            </w:r>
          </w:p>
        </w:tc>
      </w:tr>
      <w:tr w:rsidR="001E50BF" w:rsidRPr="00D130F3" w14:paraId="44A324D2" w14:textId="77777777" w:rsidTr="00F2112A">
        <w:trPr>
          <w:gridAfter w:val="3"/>
          <w:wAfter w:w="3000" w:type="dxa"/>
        </w:trPr>
        <w:tc>
          <w:tcPr>
            <w:tcW w:w="872" w:type="dxa"/>
            <w:vMerge w:val="restart"/>
          </w:tcPr>
          <w:p w14:paraId="5E4B615B" w14:textId="77777777" w:rsidR="001E50BF" w:rsidRPr="00D130F3" w:rsidRDefault="001E50BF" w:rsidP="001E50BF">
            <w:pPr>
              <w:tabs>
                <w:tab w:val="left" w:pos="1276"/>
              </w:tabs>
              <w:jc w:val="center"/>
              <w:rPr>
                <w:b/>
                <w:sz w:val="20"/>
                <w:szCs w:val="20"/>
              </w:rPr>
            </w:pPr>
            <w:r w:rsidRPr="00D130F3">
              <w:rPr>
                <w:b/>
                <w:sz w:val="20"/>
                <w:szCs w:val="20"/>
              </w:rPr>
              <w:t>15</w:t>
            </w:r>
          </w:p>
        </w:tc>
        <w:tc>
          <w:tcPr>
            <w:tcW w:w="7959" w:type="dxa"/>
          </w:tcPr>
          <w:p w14:paraId="0CE2D45A" w14:textId="603F8905" w:rsidR="001E50BF" w:rsidRPr="00BE6039" w:rsidRDefault="001E50BF" w:rsidP="001E50BF">
            <w:pPr>
              <w:jc w:val="both"/>
              <w:rPr>
                <w:sz w:val="20"/>
                <w:szCs w:val="20"/>
                <w:lang w:val="kk-KZ"/>
              </w:rPr>
            </w:pPr>
            <w:r w:rsidRPr="00BE6039">
              <w:rPr>
                <w:sz w:val="20"/>
                <w:szCs w:val="20"/>
                <w:lang w:val="kk-KZ"/>
              </w:rPr>
              <w:t>Д. Тілді үйретудегі компьютерлік бағдарламалардың тиімділігі.</w:t>
            </w:r>
          </w:p>
        </w:tc>
        <w:tc>
          <w:tcPr>
            <w:tcW w:w="859" w:type="dxa"/>
          </w:tcPr>
          <w:p w14:paraId="74F93092" w14:textId="77777777" w:rsidR="001E50BF" w:rsidRPr="00B859E4" w:rsidRDefault="001E50BF" w:rsidP="001E50BF">
            <w:pPr>
              <w:tabs>
                <w:tab w:val="left" w:pos="1276"/>
              </w:tabs>
              <w:jc w:val="center"/>
              <w:rPr>
                <w:sz w:val="20"/>
                <w:szCs w:val="20"/>
                <w:lang w:val="kk-KZ"/>
              </w:rPr>
            </w:pPr>
            <w:r>
              <w:rPr>
                <w:sz w:val="20"/>
                <w:szCs w:val="20"/>
                <w:lang w:val="kk-KZ"/>
              </w:rPr>
              <w:t>1</w:t>
            </w:r>
          </w:p>
        </w:tc>
        <w:tc>
          <w:tcPr>
            <w:tcW w:w="852" w:type="dxa"/>
          </w:tcPr>
          <w:p w14:paraId="16C953DE" w14:textId="77777777" w:rsidR="001E50BF" w:rsidRPr="00D130F3" w:rsidRDefault="001E50BF" w:rsidP="001E50BF">
            <w:pPr>
              <w:tabs>
                <w:tab w:val="left" w:pos="1276"/>
              </w:tabs>
              <w:jc w:val="center"/>
              <w:rPr>
                <w:b/>
                <w:sz w:val="20"/>
                <w:szCs w:val="20"/>
              </w:rPr>
            </w:pPr>
          </w:p>
        </w:tc>
      </w:tr>
      <w:tr w:rsidR="001E50BF" w:rsidRPr="00D130F3" w14:paraId="5BA12BA1" w14:textId="77777777" w:rsidTr="00F2112A">
        <w:trPr>
          <w:gridAfter w:val="3"/>
          <w:wAfter w:w="3000" w:type="dxa"/>
        </w:trPr>
        <w:tc>
          <w:tcPr>
            <w:tcW w:w="872" w:type="dxa"/>
            <w:vMerge/>
          </w:tcPr>
          <w:p w14:paraId="1ED41E1D" w14:textId="77777777" w:rsidR="001E50BF" w:rsidRPr="00D130F3" w:rsidRDefault="001E50BF" w:rsidP="001E50BF">
            <w:pPr>
              <w:tabs>
                <w:tab w:val="left" w:pos="1276"/>
              </w:tabs>
              <w:jc w:val="center"/>
              <w:rPr>
                <w:b/>
                <w:sz w:val="20"/>
                <w:szCs w:val="20"/>
              </w:rPr>
            </w:pPr>
          </w:p>
        </w:tc>
        <w:tc>
          <w:tcPr>
            <w:tcW w:w="7959" w:type="dxa"/>
          </w:tcPr>
          <w:p w14:paraId="4A93F143" w14:textId="01283353" w:rsidR="001E50BF" w:rsidRPr="00107AED" w:rsidRDefault="001E50BF" w:rsidP="001E50BF">
            <w:pPr>
              <w:jc w:val="both"/>
              <w:rPr>
                <w:sz w:val="20"/>
                <w:szCs w:val="20"/>
                <w:lang w:val="kk-KZ"/>
              </w:rPr>
            </w:pPr>
            <w:r w:rsidRPr="00BE6039">
              <w:rPr>
                <w:sz w:val="20"/>
                <w:szCs w:val="20"/>
                <w:lang w:val="kk-KZ"/>
              </w:rPr>
              <w:t>ПС. Әлемдік ресурстар мен сайттар тізімі: ең жиі қолданылатын сайттар тізімін жасап, қысқаша анықтама беру.</w:t>
            </w:r>
          </w:p>
        </w:tc>
        <w:tc>
          <w:tcPr>
            <w:tcW w:w="859" w:type="dxa"/>
          </w:tcPr>
          <w:p w14:paraId="289B700F" w14:textId="27278DDC" w:rsidR="001E50BF" w:rsidRPr="002A4E04" w:rsidRDefault="001E50BF" w:rsidP="001E50BF">
            <w:pPr>
              <w:tabs>
                <w:tab w:val="left" w:pos="1276"/>
              </w:tabs>
              <w:jc w:val="center"/>
              <w:rPr>
                <w:b/>
                <w:sz w:val="20"/>
                <w:szCs w:val="20"/>
                <w:lang w:val="kk-KZ"/>
              </w:rPr>
            </w:pPr>
            <w:r>
              <w:rPr>
                <w:b/>
                <w:sz w:val="20"/>
                <w:szCs w:val="20"/>
                <w:lang w:val="kk-KZ"/>
              </w:rPr>
              <w:t>2</w:t>
            </w:r>
          </w:p>
        </w:tc>
        <w:tc>
          <w:tcPr>
            <w:tcW w:w="852" w:type="dxa"/>
          </w:tcPr>
          <w:p w14:paraId="6E26A552" w14:textId="6B8A6A49" w:rsidR="001E50BF" w:rsidRPr="00D130F3" w:rsidRDefault="001E50BF" w:rsidP="001E50BF">
            <w:pPr>
              <w:tabs>
                <w:tab w:val="left" w:pos="1276"/>
              </w:tabs>
              <w:jc w:val="center"/>
              <w:rPr>
                <w:b/>
                <w:sz w:val="20"/>
                <w:szCs w:val="20"/>
              </w:rPr>
            </w:pPr>
            <w:r>
              <w:rPr>
                <w:b/>
                <w:sz w:val="20"/>
                <w:szCs w:val="20"/>
              </w:rPr>
              <w:t>8</w:t>
            </w:r>
          </w:p>
        </w:tc>
      </w:tr>
      <w:tr w:rsidR="001E50BF" w:rsidRPr="00D130F3" w14:paraId="42F714F1" w14:textId="77777777" w:rsidTr="00F2112A">
        <w:trPr>
          <w:gridAfter w:val="3"/>
          <w:wAfter w:w="3000" w:type="dxa"/>
        </w:trPr>
        <w:tc>
          <w:tcPr>
            <w:tcW w:w="872" w:type="dxa"/>
            <w:vMerge/>
          </w:tcPr>
          <w:p w14:paraId="5113AE9B" w14:textId="77777777" w:rsidR="001E50BF" w:rsidRPr="00D130F3" w:rsidRDefault="001E50BF" w:rsidP="001E50BF">
            <w:pPr>
              <w:tabs>
                <w:tab w:val="left" w:pos="1276"/>
              </w:tabs>
              <w:jc w:val="center"/>
              <w:rPr>
                <w:b/>
                <w:sz w:val="20"/>
                <w:szCs w:val="20"/>
              </w:rPr>
            </w:pPr>
          </w:p>
        </w:tc>
        <w:tc>
          <w:tcPr>
            <w:tcW w:w="7959" w:type="dxa"/>
          </w:tcPr>
          <w:p w14:paraId="7B1E5875" w14:textId="08C22219" w:rsidR="001E50BF" w:rsidRPr="00BE6039" w:rsidRDefault="00614E35" w:rsidP="001E50BF">
            <w:pPr>
              <w:tabs>
                <w:tab w:val="left" w:pos="1276"/>
              </w:tabs>
              <w:jc w:val="both"/>
              <w:rPr>
                <w:sz w:val="20"/>
                <w:szCs w:val="20"/>
                <w:lang w:val="kk-KZ"/>
              </w:rPr>
            </w:pPr>
            <w:r>
              <w:rPr>
                <w:sz w:val="20"/>
                <w:szCs w:val="20"/>
                <w:lang w:val="kk-KZ"/>
              </w:rPr>
              <w:t>МО</w:t>
            </w:r>
            <w:r w:rsidR="001E50BF" w:rsidRPr="00BE6039">
              <w:rPr>
                <w:sz w:val="20"/>
                <w:szCs w:val="20"/>
                <w:lang w:val="kk-KZ"/>
              </w:rPr>
              <w:t>ӨЖ 6. Емтиханға дайындық мәселесі бойынша кеңес беру.</w:t>
            </w:r>
          </w:p>
        </w:tc>
        <w:tc>
          <w:tcPr>
            <w:tcW w:w="859" w:type="dxa"/>
          </w:tcPr>
          <w:p w14:paraId="56346CC6" w14:textId="3379F901" w:rsidR="001E50BF" w:rsidRPr="002A4E04" w:rsidRDefault="001E50BF" w:rsidP="001E50BF">
            <w:pPr>
              <w:tabs>
                <w:tab w:val="left" w:pos="1276"/>
              </w:tabs>
              <w:jc w:val="center"/>
              <w:rPr>
                <w:b/>
                <w:sz w:val="20"/>
                <w:szCs w:val="20"/>
                <w:lang w:val="kk-KZ"/>
              </w:rPr>
            </w:pPr>
          </w:p>
        </w:tc>
        <w:tc>
          <w:tcPr>
            <w:tcW w:w="852" w:type="dxa"/>
          </w:tcPr>
          <w:p w14:paraId="343DD3E7" w14:textId="77777777" w:rsidR="001E50BF" w:rsidRPr="00D130F3" w:rsidRDefault="001E50BF" w:rsidP="001E50BF">
            <w:pPr>
              <w:tabs>
                <w:tab w:val="left" w:pos="1276"/>
              </w:tabs>
              <w:rPr>
                <w:b/>
                <w:sz w:val="20"/>
                <w:szCs w:val="20"/>
              </w:rPr>
            </w:pPr>
          </w:p>
        </w:tc>
      </w:tr>
      <w:tr w:rsidR="001E50BF" w:rsidRPr="00D130F3" w14:paraId="76E15AD3" w14:textId="77777777" w:rsidTr="00F2112A">
        <w:trPr>
          <w:gridAfter w:val="3"/>
          <w:wAfter w:w="3000" w:type="dxa"/>
        </w:trPr>
        <w:tc>
          <w:tcPr>
            <w:tcW w:w="9690" w:type="dxa"/>
            <w:gridSpan w:val="3"/>
          </w:tcPr>
          <w:p w14:paraId="1BEB3B18" w14:textId="15DF5CF9" w:rsidR="001E50BF" w:rsidRPr="005027F1" w:rsidRDefault="001E50BF" w:rsidP="001E50BF">
            <w:pPr>
              <w:tabs>
                <w:tab w:val="left" w:pos="1276"/>
              </w:tabs>
              <w:rPr>
                <w:b/>
                <w:sz w:val="20"/>
                <w:szCs w:val="20"/>
                <w:lang w:val="kk-KZ"/>
              </w:rPr>
            </w:pPr>
            <w:r>
              <w:rPr>
                <w:b/>
                <w:sz w:val="20"/>
                <w:szCs w:val="20"/>
                <w:lang w:val="kk-KZ"/>
              </w:rPr>
              <w:t>Аралық бақылау 2</w:t>
            </w:r>
          </w:p>
        </w:tc>
        <w:tc>
          <w:tcPr>
            <w:tcW w:w="852" w:type="dxa"/>
          </w:tcPr>
          <w:p w14:paraId="2A46BD85" w14:textId="77777777" w:rsidR="001E50BF" w:rsidRPr="00D130F3" w:rsidRDefault="001E50BF" w:rsidP="001E50BF">
            <w:pPr>
              <w:tabs>
                <w:tab w:val="left" w:pos="1276"/>
              </w:tabs>
              <w:jc w:val="center"/>
              <w:rPr>
                <w:b/>
                <w:sz w:val="20"/>
                <w:szCs w:val="20"/>
              </w:rPr>
            </w:pPr>
            <w:r w:rsidRPr="00D130F3">
              <w:rPr>
                <w:b/>
                <w:sz w:val="20"/>
                <w:szCs w:val="20"/>
              </w:rPr>
              <w:t>100</w:t>
            </w:r>
          </w:p>
        </w:tc>
      </w:tr>
      <w:tr w:rsidR="001E50BF" w:rsidRPr="00D130F3" w14:paraId="161E54F6" w14:textId="77777777" w:rsidTr="00F2112A">
        <w:trPr>
          <w:gridAfter w:val="3"/>
          <w:wAfter w:w="3000" w:type="dxa"/>
        </w:trPr>
        <w:tc>
          <w:tcPr>
            <w:tcW w:w="9690" w:type="dxa"/>
            <w:gridSpan w:val="3"/>
            <w:shd w:val="clear" w:color="auto" w:fill="FFFFFF" w:themeFill="background1"/>
          </w:tcPr>
          <w:p w14:paraId="3E6643BE" w14:textId="720ED6AD" w:rsidR="001E50BF" w:rsidRPr="00D130F3" w:rsidRDefault="001E50BF" w:rsidP="001E50BF">
            <w:pPr>
              <w:tabs>
                <w:tab w:val="left" w:pos="1276"/>
              </w:tabs>
              <w:rPr>
                <w:b/>
                <w:sz w:val="20"/>
                <w:szCs w:val="20"/>
              </w:rPr>
            </w:pPr>
            <w:r>
              <w:rPr>
                <w:b/>
                <w:sz w:val="20"/>
                <w:szCs w:val="20"/>
                <w:lang w:val="kk-KZ"/>
              </w:rPr>
              <w:t>Қорытынды бақылау</w:t>
            </w:r>
            <w:r w:rsidRPr="00D130F3">
              <w:rPr>
                <w:b/>
                <w:sz w:val="20"/>
                <w:szCs w:val="20"/>
              </w:rPr>
              <w:t xml:space="preserve"> (</w:t>
            </w:r>
            <w:r>
              <w:rPr>
                <w:b/>
                <w:sz w:val="20"/>
                <w:szCs w:val="20"/>
                <w:lang w:val="kk-KZ"/>
              </w:rPr>
              <w:t>емтихан</w:t>
            </w:r>
            <w:r w:rsidRPr="00D130F3">
              <w:rPr>
                <w:b/>
                <w:sz w:val="20"/>
                <w:szCs w:val="20"/>
              </w:rPr>
              <w:t>)</w:t>
            </w:r>
          </w:p>
        </w:tc>
        <w:tc>
          <w:tcPr>
            <w:tcW w:w="852" w:type="dxa"/>
            <w:shd w:val="clear" w:color="auto" w:fill="FFFFFF" w:themeFill="background1"/>
          </w:tcPr>
          <w:p w14:paraId="7441A9DC" w14:textId="77777777" w:rsidR="001E50BF" w:rsidRPr="00D130F3" w:rsidRDefault="001E50BF" w:rsidP="001E50BF">
            <w:pPr>
              <w:tabs>
                <w:tab w:val="left" w:pos="1276"/>
              </w:tabs>
              <w:jc w:val="center"/>
              <w:rPr>
                <w:b/>
                <w:sz w:val="20"/>
                <w:szCs w:val="20"/>
              </w:rPr>
            </w:pPr>
            <w:r w:rsidRPr="00D130F3">
              <w:rPr>
                <w:b/>
                <w:sz w:val="20"/>
                <w:szCs w:val="20"/>
              </w:rPr>
              <w:t>100</w:t>
            </w:r>
          </w:p>
        </w:tc>
      </w:tr>
      <w:tr w:rsidR="001E50BF" w:rsidRPr="00D130F3" w14:paraId="33F4BAE8" w14:textId="77777777" w:rsidTr="00F2112A">
        <w:trPr>
          <w:gridAfter w:val="3"/>
          <w:wAfter w:w="3000" w:type="dxa"/>
        </w:trPr>
        <w:tc>
          <w:tcPr>
            <w:tcW w:w="9690" w:type="dxa"/>
            <w:gridSpan w:val="3"/>
            <w:shd w:val="clear" w:color="auto" w:fill="FFFFFF" w:themeFill="background1"/>
          </w:tcPr>
          <w:p w14:paraId="24AE148C" w14:textId="1BCDE107" w:rsidR="001E50BF" w:rsidRPr="005027F1" w:rsidRDefault="001E50BF" w:rsidP="001E50BF">
            <w:pPr>
              <w:tabs>
                <w:tab w:val="left" w:pos="1276"/>
              </w:tabs>
              <w:rPr>
                <w:b/>
                <w:sz w:val="20"/>
                <w:szCs w:val="20"/>
                <w:lang w:val="kk-KZ"/>
              </w:rPr>
            </w:pPr>
            <w:r>
              <w:rPr>
                <w:b/>
                <w:sz w:val="20"/>
                <w:szCs w:val="20"/>
                <w:lang w:val="kk-KZ"/>
              </w:rPr>
              <w:t>Пән үшін жиынтығы</w:t>
            </w:r>
          </w:p>
        </w:tc>
        <w:tc>
          <w:tcPr>
            <w:tcW w:w="852" w:type="dxa"/>
            <w:shd w:val="clear" w:color="auto" w:fill="FFFFFF" w:themeFill="background1"/>
          </w:tcPr>
          <w:p w14:paraId="4556F4A8" w14:textId="77777777" w:rsidR="001E50BF" w:rsidRPr="00D130F3" w:rsidRDefault="001E50BF" w:rsidP="001E50BF">
            <w:pPr>
              <w:tabs>
                <w:tab w:val="left" w:pos="1276"/>
              </w:tabs>
              <w:jc w:val="center"/>
              <w:rPr>
                <w:b/>
                <w:sz w:val="20"/>
                <w:szCs w:val="20"/>
              </w:rPr>
            </w:pPr>
            <w:r w:rsidRPr="00D130F3">
              <w:rPr>
                <w:b/>
                <w:sz w:val="20"/>
                <w:szCs w:val="20"/>
              </w:rPr>
              <w:t>100</w:t>
            </w:r>
          </w:p>
        </w:tc>
      </w:tr>
    </w:tbl>
    <w:p w14:paraId="4EB32302" w14:textId="77777777" w:rsidR="00B94F14" w:rsidRPr="00D130F3" w:rsidRDefault="00B94F14" w:rsidP="00B94F14">
      <w:pPr>
        <w:tabs>
          <w:tab w:val="left" w:pos="1276"/>
        </w:tabs>
        <w:jc w:val="center"/>
        <w:rPr>
          <w:b/>
          <w:sz w:val="20"/>
          <w:szCs w:val="20"/>
        </w:rPr>
      </w:pPr>
      <w:r w:rsidRPr="00D130F3">
        <w:rPr>
          <w:b/>
          <w:sz w:val="20"/>
          <w:szCs w:val="20"/>
        </w:rPr>
        <w:t xml:space="preserve"> </w:t>
      </w:r>
    </w:p>
    <w:p w14:paraId="4952DD91" w14:textId="77777777" w:rsidR="00B94F14" w:rsidRPr="00D130F3" w:rsidRDefault="00B94F14" w:rsidP="00B94F14">
      <w:pPr>
        <w:jc w:val="both"/>
        <w:rPr>
          <w:sz w:val="20"/>
          <w:szCs w:val="20"/>
        </w:rPr>
      </w:pPr>
    </w:p>
    <w:p w14:paraId="1F96989C" w14:textId="77777777" w:rsidR="00B169BD" w:rsidRDefault="00B94F14" w:rsidP="00B94F14">
      <w:pPr>
        <w:spacing w:after="120"/>
        <w:jc w:val="both"/>
        <w:rPr>
          <w:b/>
          <w:sz w:val="20"/>
          <w:szCs w:val="20"/>
          <w:lang w:val="kk-KZ"/>
        </w:rPr>
      </w:pPr>
      <w:r w:rsidRPr="00D130F3">
        <w:rPr>
          <w:b/>
          <w:sz w:val="20"/>
          <w:szCs w:val="20"/>
        </w:rPr>
        <w:t xml:space="preserve">Декан     </w:t>
      </w:r>
      <w:r w:rsidR="002E31C8">
        <w:rPr>
          <w:b/>
          <w:sz w:val="20"/>
          <w:szCs w:val="20"/>
          <w:lang w:val="kk-KZ"/>
        </w:rPr>
        <w:tab/>
      </w:r>
      <w:r w:rsidR="002E31C8">
        <w:rPr>
          <w:b/>
          <w:sz w:val="20"/>
          <w:szCs w:val="20"/>
          <w:lang w:val="kk-KZ"/>
        </w:rPr>
        <w:tab/>
      </w:r>
      <w:r w:rsidR="002E31C8">
        <w:rPr>
          <w:b/>
          <w:sz w:val="20"/>
          <w:szCs w:val="20"/>
          <w:lang w:val="kk-KZ"/>
        </w:rPr>
        <w:tab/>
      </w:r>
      <w:r w:rsidR="002E31C8">
        <w:rPr>
          <w:b/>
          <w:sz w:val="20"/>
          <w:szCs w:val="20"/>
          <w:lang w:val="kk-KZ"/>
        </w:rPr>
        <w:tab/>
      </w:r>
      <w:r w:rsidR="002E31C8">
        <w:rPr>
          <w:b/>
          <w:sz w:val="20"/>
          <w:szCs w:val="20"/>
          <w:lang w:val="kk-KZ"/>
        </w:rPr>
        <w:tab/>
        <w:t>Жолдасбекова Б.У.</w:t>
      </w:r>
    </w:p>
    <w:p w14:paraId="6F6968B1" w14:textId="77777777" w:rsidR="00B169BD" w:rsidRPr="007D025B" w:rsidRDefault="00B169BD" w:rsidP="00B169BD">
      <w:pPr>
        <w:spacing w:after="120"/>
        <w:jc w:val="both"/>
        <w:rPr>
          <w:b/>
          <w:bCs/>
          <w:sz w:val="20"/>
          <w:szCs w:val="20"/>
          <w:lang w:val="kk-KZ"/>
        </w:rPr>
      </w:pPr>
      <w:r w:rsidRPr="007D025B">
        <w:rPr>
          <w:b/>
          <w:bCs/>
          <w:sz w:val="20"/>
          <w:szCs w:val="20"/>
          <w:lang w:val="kk-KZ"/>
        </w:rPr>
        <w:t>Академиялық комитеттің төрғасы</w:t>
      </w:r>
      <w:r w:rsidRPr="007D025B">
        <w:rPr>
          <w:b/>
          <w:bCs/>
          <w:sz w:val="20"/>
          <w:szCs w:val="20"/>
          <w:lang w:val="kk-KZ"/>
        </w:rPr>
        <w:tab/>
      </w:r>
      <w:r w:rsidRPr="007D025B">
        <w:rPr>
          <w:b/>
          <w:bCs/>
          <w:sz w:val="20"/>
          <w:szCs w:val="20"/>
          <w:lang w:val="kk-KZ"/>
        </w:rPr>
        <w:tab/>
        <w:t>Ж. Сарсенбай</w:t>
      </w:r>
    </w:p>
    <w:p w14:paraId="39A790B9" w14:textId="6D10220D" w:rsidR="00B94F14" w:rsidRPr="00B169BD" w:rsidRDefault="00B94F14" w:rsidP="00B94F14">
      <w:pPr>
        <w:spacing w:after="120"/>
        <w:jc w:val="both"/>
        <w:rPr>
          <w:b/>
          <w:sz w:val="20"/>
          <w:szCs w:val="20"/>
          <w:lang w:val="kk-KZ"/>
        </w:rPr>
      </w:pPr>
      <w:r w:rsidRPr="00D130F3">
        <w:rPr>
          <w:b/>
          <w:sz w:val="20"/>
          <w:szCs w:val="20"/>
        </w:rPr>
        <w:t xml:space="preserve">                                                    </w:t>
      </w:r>
    </w:p>
    <w:p w14:paraId="6C67D76E" w14:textId="1C5F56E6" w:rsidR="00B94F14" w:rsidRPr="002E31C8" w:rsidRDefault="006E0F50" w:rsidP="00B94F14">
      <w:pPr>
        <w:spacing w:after="120"/>
        <w:rPr>
          <w:b/>
          <w:sz w:val="20"/>
          <w:szCs w:val="20"/>
          <w:lang w:val="kk-KZ"/>
        </w:rPr>
      </w:pPr>
      <w:r>
        <w:rPr>
          <w:b/>
          <w:sz w:val="20"/>
          <w:szCs w:val="20"/>
        </w:rPr>
        <w:t>Кафедра ме</w:t>
      </w:r>
      <w:r>
        <w:rPr>
          <w:b/>
          <w:sz w:val="20"/>
          <w:szCs w:val="20"/>
          <w:lang w:val="kk-KZ"/>
        </w:rPr>
        <w:t>ңгерушісі</w:t>
      </w:r>
      <w:r w:rsidR="002E31C8">
        <w:rPr>
          <w:b/>
          <w:sz w:val="20"/>
          <w:szCs w:val="20"/>
          <w:lang w:val="kk-KZ"/>
        </w:rPr>
        <w:tab/>
      </w:r>
      <w:r w:rsidR="002E31C8">
        <w:rPr>
          <w:b/>
          <w:sz w:val="20"/>
          <w:szCs w:val="20"/>
          <w:lang w:val="kk-KZ"/>
        </w:rPr>
        <w:tab/>
      </w:r>
      <w:r w:rsidR="002E31C8">
        <w:rPr>
          <w:b/>
          <w:sz w:val="20"/>
          <w:szCs w:val="20"/>
          <w:lang w:val="kk-KZ"/>
        </w:rPr>
        <w:tab/>
      </w:r>
      <w:r w:rsidR="002E31C8">
        <w:rPr>
          <w:b/>
          <w:sz w:val="20"/>
          <w:szCs w:val="20"/>
          <w:lang w:val="kk-KZ"/>
        </w:rPr>
        <w:tab/>
        <w:t>Авакова Р. А.</w:t>
      </w:r>
    </w:p>
    <w:p w14:paraId="66C08913" w14:textId="77777777" w:rsidR="00B94F14" w:rsidRPr="00D130F3" w:rsidRDefault="00B94F14" w:rsidP="00B94F14">
      <w:pPr>
        <w:spacing w:after="120"/>
        <w:rPr>
          <w:b/>
          <w:sz w:val="20"/>
          <w:szCs w:val="20"/>
        </w:rPr>
      </w:pPr>
    </w:p>
    <w:p w14:paraId="03579052" w14:textId="2C448D4F" w:rsidR="00B94F14" w:rsidRPr="000341A2" w:rsidRDefault="006E0F50" w:rsidP="000341A2">
      <w:pPr>
        <w:spacing w:after="120"/>
        <w:rPr>
          <w:sz w:val="20"/>
          <w:szCs w:val="20"/>
          <w:lang w:val="kk-KZ"/>
        </w:rPr>
      </w:pPr>
      <w:r>
        <w:rPr>
          <w:b/>
          <w:sz w:val="20"/>
          <w:szCs w:val="20"/>
          <w:lang w:val="kk-KZ"/>
        </w:rPr>
        <w:t>Дәріскер</w:t>
      </w:r>
      <w:r w:rsidR="00B94F14" w:rsidRPr="00D130F3">
        <w:rPr>
          <w:b/>
          <w:sz w:val="20"/>
          <w:szCs w:val="20"/>
        </w:rPr>
        <w:t xml:space="preserve"> </w:t>
      </w:r>
      <w:r w:rsidR="002E31C8" w:rsidRPr="00915EAE">
        <w:rPr>
          <w:b/>
          <w:sz w:val="20"/>
          <w:szCs w:val="20"/>
        </w:rPr>
        <w:tab/>
      </w:r>
      <w:r w:rsidR="002E31C8" w:rsidRPr="00915EAE">
        <w:rPr>
          <w:b/>
          <w:sz w:val="20"/>
          <w:szCs w:val="20"/>
        </w:rPr>
        <w:tab/>
      </w:r>
      <w:r w:rsidR="002E31C8" w:rsidRPr="00915EAE">
        <w:rPr>
          <w:b/>
          <w:sz w:val="20"/>
          <w:szCs w:val="20"/>
        </w:rPr>
        <w:tab/>
      </w:r>
      <w:r w:rsidR="002E31C8" w:rsidRPr="00915EAE">
        <w:rPr>
          <w:b/>
          <w:sz w:val="20"/>
          <w:szCs w:val="20"/>
        </w:rPr>
        <w:tab/>
      </w:r>
      <w:r w:rsidR="002E31C8" w:rsidRPr="00915EAE">
        <w:rPr>
          <w:b/>
          <w:sz w:val="20"/>
          <w:szCs w:val="20"/>
        </w:rPr>
        <w:tab/>
      </w:r>
      <w:r w:rsidR="000341A2">
        <w:rPr>
          <w:b/>
          <w:sz w:val="20"/>
          <w:szCs w:val="20"/>
          <w:lang w:val="kk-KZ"/>
        </w:rPr>
        <w:t>Исмайлова Н.А.</w:t>
      </w:r>
    </w:p>
    <w:p w14:paraId="51485B47" w14:textId="77777777" w:rsidR="00B94F14" w:rsidRPr="00D130F3" w:rsidRDefault="00B94F14" w:rsidP="00B94F14">
      <w:pPr>
        <w:rPr>
          <w:sz w:val="20"/>
          <w:szCs w:val="20"/>
          <w:lang w:val="kk-KZ"/>
        </w:rPr>
      </w:pPr>
    </w:p>
    <w:p w14:paraId="5FE28330" w14:textId="77777777" w:rsidR="00B94F14" w:rsidRPr="00D130F3" w:rsidRDefault="00B94F14" w:rsidP="00B94F14">
      <w:pPr>
        <w:rPr>
          <w:sz w:val="20"/>
          <w:szCs w:val="20"/>
          <w:lang w:val="kk-KZ"/>
        </w:rPr>
      </w:pPr>
    </w:p>
    <w:p w14:paraId="0FCFC4D2" w14:textId="77777777" w:rsidR="00B94F14" w:rsidRPr="00D130F3" w:rsidRDefault="00B94F14" w:rsidP="00B94F14">
      <w:pPr>
        <w:rPr>
          <w:sz w:val="20"/>
          <w:szCs w:val="20"/>
          <w:lang w:val="kk-KZ"/>
        </w:rPr>
      </w:pPr>
    </w:p>
    <w:p w14:paraId="30BE73D9" w14:textId="77777777" w:rsidR="00B94F14" w:rsidRPr="00D130F3" w:rsidRDefault="00B94F14" w:rsidP="00B94F14">
      <w:pPr>
        <w:rPr>
          <w:sz w:val="20"/>
          <w:szCs w:val="20"/>
          <w:lang w:val="kk-KZ"/>
        </w:rPr>
      </w:pPr>
    </w:p>
    <w:p w14:paraId="156F1138" w14:textId="77777777" w:rsidR="00B94F14" w:rsidRPr="00D130F3" w:rsidRDefault="00B94F14" w:rsidP="00B94F14">
      <w:pPr>
        <w:rPr>
          <w:sz w:val="20"/>
          <w:szCs w:val="20"/>
          <w:lang w:val="kk-KZ"/>
        </w:rPr>
      </w:pPr>
    </w:p>
    <w:p w14:paraId="60F44C76" w14:textId="77777777" w:rsidR="00B94F14" w:rsidRPr="00D130F3" w:rsidRDefault="00B94F14" w:rsidP="00B94F14">
      <w:pPr>
        <w:rPr>
          <w:sz w:val="20"/>
          <w:szCs w:val="20"/>
          <w:lang w:val="kk-KZ"/>
        </w:rPr>
      </w:pPr>
    </w:p>
    <w:p w14:paraId="172630C6" w14:textId="77777777" w:rsidR="00B94F14" w:rsidRPr="00D130F3" w:rsidRDefault="00B94F14" w:rsidP="00B94F14">
      <w:pPr>
        <w:rPr>
          <w:sz w:val="20"/>
          <w:szCs w:val="20"/>
          <w:lang w:val="kk-KZ"/>
        </w:rPr>
      </w:pPr>
    </w:p>
    <w:p w14:paraId="2F29D09B" w14:textId="77777777" w:rsidR="00B94F14" w:rsidRPr="00D130F3" w:rsidRDefault="00B94F14" w:rsidP="00B94F14">
      <w:pPr>
        <w:rPr>
          <w:sz w:val="20"/>
          <w:szCs w:val="20"/>
          <w:lang w:val="kk-KZ"/>
        </w:rPr>
      </w:pPr>
      <w:bookmarkStart w:id="1" w:name="_GoBack"/>
      <w:bookmarkEnd w:id="1"/>
    </w:p>
    <w:p w14:paraId="72349862" w14:textId="77777777" w:rsidR="00B94F14" w:rsidRPr="00D130F3" w:rsidRDefault="00B94F14" w:rsidP="00B94F14">
      <w:pPr>
        <w:rPr>
          <w:sz w:val="20"/>
          <w:szCs w:val="20"/>
          <w:lang w:val="kk-KZ"/>
        </w:rPr>
      </w:pPr>
    </w:p>
    <w:p w14:paraId="66C6CBC7" w14:textId="77777777" w:rsidR="00B94F14" w:rsidRPr="00D130F3" w:rsidRDefault="00B94F14" w:rsidP="00B94F14">
      <w:pPr>
        <w:rPr>
          <w:sz w:val="20"/>
          <w:szCs w:val="20"/>
          <w:lang w:val="kk-KZ"/>
        </w:rPr>
      </w:pPr>
    </w:p>
    <w:p w14:paraId="73848BF3" w14:textId="77777777" w:rsidR="00B94F14" w:rsidRPr="00D130F3" w:rsidRDefault="00B94F14" w:rsidP="00B94F14">
      <w:pPr>
        <w:rPr>
          <w:sz w:val="20"/>
          <w:szCs w:val="20"/>
          <w:lang w:val="kk-KZ"/>
        </w:rPr>
      </w:pPr>
    </w:p>
    <w:p w14:paraId="3EF9D061" w14:textId="77777777" w:rsidR="00B94F14" w:rsidRPr="00D130F3" w:rsidRDefault="00B94F14" w:rsidP="00B94F14">
      <w:pPr>
        <w:rPr>
          <w:sz w:val="20"/>
          <w:szCs w:val="20"/>
          <w:lang w:val="kk-KZ"/>
        </w:rPr>
      </w:pPr>
    </w:p>
    <w:p w14:paraId="10BBF0AF" w14:textId="77777777" w:rsidR="00B94F14" w:rsidRPr="00D130F3" w:rsidRDefault="00B94F14" w:rsidP="00B94F14">
      <w:pPr>
        <w:rPr>
          <w:sz w:val="20"/>
          <w:szCs w:val="20"/>
          <w:lang w:val="kk-KZ"/>
        </w:rPr>
      </w:pPr>
    </w:p>
    <w:p w14:paraId="150D1C14" w14:textId="77777777" w:rsidR="00B94F14" w:rsidRPr="00D130F3" w:rsidRDefault="00B94F14" w:rsidP="00B94F14">
      <w:pPr>
        <w:rPr>
          <w:sz w:val="20"/>
          <w:szCs w:val="20"/>
          <w:lang w:val="kk-KZ"/>
        </w:rPr>
      </w:pPr>
    </w:p>
    <w:p w14:paraId="32FAEF14" w14:textId="77777777" w:rsidR="00B94F14" w:rsidRPr="00D130F3" w:rsidRDefault="00B94F14" w:rsidP="00B94F14">
      <w:pPr>
        <w:rPr>
          <w:sz w:val="20"/>
          <w:szCs w:val="20"/>
          <w:lang w:val="kk-KZ"/>
        </w:rPr>
      </w:pPr>
    </w:p>
    <w:p w14:paraId="5FB29480" w14:textId="77777777" w:rsidR="00B94F14" w:rsidRPr="00D130F3" w:rsidRDefault="00B94F14" w:rsidP="00B94F14">
      <w:pPr>
        <w:rPr>
          <w:sz w:val="20"/>
          <w:szCs w:val="20"/>
          <w:lang w:val="kk-KZ"/>
        </w:rPr>
      </w:pPr>
    </w:p>
    <w:p w14:paraId="60F7E237" w14:textId="77777777" w:rsidR="00B94F14" w:rsidRPr="00D130F3" w:rsidRDefault="00B94F14" w:rsidP="00B94F14">
      <w:pPr>
        <w:rPr>
          <w:sz w:val="20"/>
          <w:szCs w:val="20"/>
          <w:lang w:val="kk-KZ"/>
        </w:rPr>
      </w:pPr>
    </w:p>
    <w:p w14:paraId="20AE5184" w14:textId="77777777" w:rsidR="00B94F14" w:rsidRPr="00D130F3" w:rsidRDefault="00B94F14" w:rsidP="00B94F14">
      <w:pPr>
        <w:rPr>
          <w:sz w:val="20"/>
          <w:szCs w:val="20"/>
          <w:lang w:val="kk-KZ"/>
        </w:rPr>
      </w:pPr>
    </w:p>
    <w:p w14:paraId="5A7A0041" w14:textId="77777777" w:rsidR="00B94F14" w:rsidRPr="00D130F3" w:rsidRDefault="00B94F14" w:rsidP="00B94F14">
      <w:pPr>
        <w:rPr>
          <w:sz w:val="20"/>
          <w:szCs w:val="20"/>
          <w:lang w:val="kk-KZ"/>
        </w:rPr>
      </w:pPr>
    </w:p>
    <w:p w14:paraId="1568AC83" w14:textId="77777777" w:rsidR="00B94F14" w:rsidRPr="00D130F3" w:rsidRDefault="00B94F14" w:rsidP="00B94F14">
      <w:pPr>
        <w:rPr>
          <w:sz w:val="20"/>
          <w:szCs w:val="20"/>
          <w:lang w:val="kk-KZ"/>
        </w:rPr>
      </w:pPr>
    </w:p>
    <w:p w14:paraId="6BAECA78" w14:textId="77777777" w:rsidR="00B94F14" w:rsidRPr="00D130F3" w:rsidRDefault="00B94F14" w:rsidP="00B94F14">
      <w:pPr>
        <w:rPr>
          <w:sz w:val="20"/>
          <w:szCs w:val="20"/>
          <w:lang w:val="kk-KZ"/>
        </w:rPr>
        <w:sectPr w:rsidR="00B94F14" w:rsidRPr="00D130F3" w:rsidSect="00B94F14">
          <w:pgSz w:w="11906" w:h="16838"/>
          <w:pgMar w:top="568" w:right="850" w:bottom="1418" w:left="1701" w:header="708" w:footer="708" w:gutter="0"/>
          <w:pgNumType w:start="1"/>
          <w:cols w:space="720"/>
        </w:sectPr>
      </w:pPr>
    </w:p>
    <w:p w14:paraId="2B9A563B" w14:textId="65388484" w:rsidR="00B94F14" w:rsidRPr="005027F1" w:rsidRDefault="005027F1" w:rsidP="00B94F14">
      <w:pPr>
        <w:pStyle w:val="paragraph"/>
        <w:spacing w:before="0" w:beforeAutospacing="0" w:after="0" w:afterAutospacing="0"/>
        <w:jc w:val="center"/>
        <w:textAlignment w:val="baseline"/>
        <w:rPr>
          <w:rStyle w:val="normaltextrun"/>
          <w:b/>
          <w:bCs/>
          <w:sz w:val="20"/>
          <w:szCs w:val="20"/>
          <w:lang w:val="kk-KZ"/>
        </w:rPr>
      </w:pPr>
      <w:r>
        <w:rPr>
          <w:rStyle w:val="normaltextrun"/>
          <w:b/>
          <w:bCs/>
          <w:sz w:val="20"/>
          <w:szCs w:val="20"/>
          <w:lang w:val="kk-KZ"/>
        </w:rPr>
        <w:lastRenderedPageBreak/>
        <w:t>СУММАТИВТІ БАҒАЛАУДЫҢ РУБРИКАТОРЫ</w:t>
      </w:r>
    </w:p>
    <w:p w14:paraId="5AEAD9FE" w14:textId="77777777" w:rsidR="00B94F14" w:rsidRPr="00D130F3" w:rsidRDefault="00B94F14" w:rsidP="00B94F14">
      <w:pPr>
        <w:pStyle w:val="paragraph"/>
        <w:spacing w:before="0" w:beforeAutospacing="0" w:after="0" w:afterAutospacing="0"/>
        <w:jc w:val="center"/>
        <w:textAlignment w:val="baseline"/>
        <w:rPr>
          <w:rStyle w:val="normaltextrun"/>
          <w:b/>
          <w:bCs/>
          <w:sz w:val="20"/>
          <w:szCs w:val="20"/>
        </w:rPr>
      </w:pPr>
      <w:r w:rsidRPr="00D130F3">
        <w:rPr>
          <w:rStyle w:val="eop"/>
          <w:sz w:val="20"/>
          <w:szCs w:val="20"/>
        </w:rPr>
        <w:t> </w:t>
      </w:r>
    </w:p>
    <w:p w14:paraId="7EB9C6D4" w14:textId="60E3C347" w:rsidR="00B94F14" w:rsidRPr="005027F1" w:rsidRDefault="005027F1" w:rsidP="00B94F14">
      <w:pPr>
        <w:pStyle w:val="paragraph"/>
        <w:spacing w:before="0" w:beforeAutospacing="0" w:after="0" w:afterAutospacing="0"/>
        <w:jc w:val="center"/>
        <w:textAlignment w:val="baseline"/>
        <w:rPr>
          <w:b/>
          <w:bCs/>
          <w:sz w:val="20"/>
          <w:szCs w:val="20"/>
          <w:lang w:val="kk-KZ"/>
        </w:rPr>
      </w:pPr>
      <w:r>
        <w:rPr>
          <w:rStyle w:val="normaltextrun"/>
          <w:b/>
          <w:bCs/>
          <w:sz w:val="20"/>
          <w:szCs w:val="20"/>
          <w:lang w:val="kk-KZ"/>
        </w:rPr>
        <w:t>ОҚУ НӘТИЖЕЛЕРІН БАҒАЛАУ КРИТЕРИЙІ</w:t>
      </w:r>
    </w:p>
    <w:p w14:paraId="380D9FE3" w14:textId="77777777" w:rsidR="00B94F14" w:rsidRPr="00D130F3" w:rsidRDefault="00B94F14" w:rsidP="00B94F14">
      <w:pPr>
        <w:pStyle w:val="paragraph"/>
        <w:spacing w:before="0" w:beforeAutospacing="0" w:after="0" w:afterAutospacing="0"/>
        <w:textAlignment w:val="baseline"/>
        <w:rPr>
          <w:sz w:val="20"/>
          <w:szCs w:val="20"/>
        </w:rPr>
      </w:pPr>
    </w:p>
    <w:p w14:paraId="1BF40030" w14:textId="77777777"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sz w:val="20"/>
          <w:szCs w:val="20"/>
        </w:rPr>
        <w:t> </w:t>
      </w:r>
      <w:r w:rsidRPr="00D130F3">
        <w:rPr>
          <w:rStyle w:val="normaltextrun"/>
          <w:sz w:val="20"/>
          <w:szCs w:val="20"/>
        </w:rPr>
        <w:t> </w:t>
      </w:r>
      <w:r w:rsidRPr="00D130F3">
        <w:rPr>
          <w:rStyle w:val="eop"/>
          <w:sz w:val="20"/>
          <w:szCs w:val="20"/>
        </w:rPr>
        <w:t> </w:t>
      </w:r>
    </w:p>
    <w:p w14:paraId="558CDEA3" w14:textId="430FB5F9" w:rsidR="00614E35" w:rsidRPr="00614E35" w:rsidRDefault="00614E35" w:rsidP="00614E35">
      <w:pPr>
        <w:rPr>
          <w:sz w:val="20"/>
          <w:szCs w:val="20"/>
          <w:lang w:val="kk-KZ"/>
        </w:rPr>
      </w:pPr>
      <w:r w:rsidRPr="00614E35">
        <w:rPr>
          <w:sz w:val="20"/>
          <w:szCs w:val="20"/>
          <w:lang w:val="kk-KZ"/>
        </w:rPr>
        <w:t>МӨЖ 1. Ю.Н. Марчуктың компьютерлік лингвистика жөніндегі ғылыми зерттеулері.</w:t>
      </w:r>
      <w:r>
        <w:rPr>
          <w:sz w:val="20"/>
          <w:szCs w:val="20"/>
          <w:lang w:val="kk-KZ"/>
        </w:rPr>
        <w:t xml:space="preserve"> </w:t>
      </w:r>
      <w:r w:rsidRPr="00614E35">
        <w:rPr>
          <w:sz w:val="20"/>
          <w:szCs w:val="20"/>
          <w:lang w:val="kk-KZ"/>
        </w:rPr>
        <w:t>А.К. Жұбановтың компьютерлік лингвистика бойынша ғылыми зерттеулері (реферат).</w:t>
      </w:r>
    </w:p>
    <w:p w14:paraId="6195F5B5" w14:textId="59BA92CB" w:rsidR="00072B0A" w:rsidRPr="00072B0A" w:rsidRDefault="00614E35" w:rsidP="00072B0A">
      <w:pPr>
        <w:rPr>
          <w:sz w:val="20"/>
          <w:szCs w:val="20"/>
          <w:lang w:val="kk-KZ"/>
        </w:rPr>
      </w:pPr>
      <w:r w:rsidRPr="00614E35">
        <w:rPr>
          <w:sz w:val="20"/>
          <w:szCs w:val="20"/>
          <w:lang w:val="kk-KZ"/>
        </w:rPr>
        <w:t>Praat жəне GoldWave бағдарламаларын талқылау.</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3001"/>
        <w:gridCol w:w="2976"/>
        <w:gridCol w:w="3261"/>
        <w:gridCol w:w="3543"/>
      </w:tblGrid>
      <w:tr w:rsidR="00072B0A" w:rsidRPr="00D130F3" w14:paraId="1B8B89EC" w14:textId="77777777" w:rsidTr="00214FE6">
        <w:trPr>
          <w:trHeight w:val="300"/>
        </w:trPr>
        <w:tc>
          <w:tcPr>
            <w:tcW w:w="252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F9E8AB0" w14:textId="77777777"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color w:val="000000"/>
                <w:sz w:val="20"/>
                <w:szCs w:val="20"/>
              </w:rPr>
              <w:t>Критерий </w:t>
            </w:r>
            <w:r w:rsidRPr="00D130F3">
              <w:rPr>
                <w:rStyle w:val="normaltextrun"/>
                <w:color w:val="000000"/>
                <w:sz w:val="20"/>
                <w:szCs w:val="20"/>
              </w:rPr>
              <w:t> </w:t>
            </w:r>
            <w:r w:rsidRPr="00D130F3">
              <w:rPr>
                <w:rStyle w:val="eop"/>
                <w:color w:val="000000"/>
                <w:sz w:val="20"/>
                <w:szCs w:val="20"/>
              </w:rPr>
              <w:t> </w:t>
            </w:r>
          </w:p>
        </w:tc>
        <w:tc>
          <w:tcPr>
            <w:tcW w:w="30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03B5230" w14:textId="4A0B76A7"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color w:val="000000"/>
                <w:sz w:val="20"/>
                <w:szCs w:val="20"/>
              </w:rPr>
              <w:t>«</w:t>
            </w:r>
            <w:r w:rsidR="00072B0A">
              <w:rPr>
                <w:rStyle w:val="normaltextrun"/>
                <w:b/>
                <w:bCs/>
                <w:color w:val="000000"/>
                <w:sz w:val="20"/>
                <w:szCs w:val="20"/>
                <w:lang w:val="kk-KZ"/>
              </w:rPr>
              <w:t>Өте жақсы</w:t>
            </w:r>
            <w:r w:rsidRPr="00D130F3">
              <w:rPr>
                <w:rStyle w:val="normaltextrun"/>
                <w:b/>
                <w:bCs/>
                <w:color w:val="000000"/>
                <w:sz w:val="20"/>
                <w:szCs w:val="20"/>
              </w:rPr>
              <w:t>» </w:t>
            </w:r>
            <w:r w:rsidRPr="00D130F3">
              <w:rPr>
                <w:rStyle w:val="eop"/>
                <w:color w:val="000000"/>
                <w:sz w:val="20"/>
                <w:szCs w:val="20"/>
              </w:rPr>
              <w:t> </w:t>
            </w:r>
          </w:p>
          <w:p w14:paraId="1ECCC385" w14:textId="19575786" w:rsidR="00B94F14" w:rsidRPr="00D130F3" w:rsidRDefault="00072B0A" w:rsidP="00B94F14">
            <w:pPr>
              <w:pStyle w:val="paragraph"/>
              <w:spacing w:before="0" w:beforeAutospacing="0" w:after="0" w:afterAutospacing="0"/>
              <w:textAlignment w:val="baseline"/>
              <w:rPr>
                <w:sz w:val="20"/>
                <w:szCs w:val="20"/>
              </w:rPr>
            </w:pPr>
            <w:r>
              <w:rPr>
                <w:rStyle w:val="normaltextrun"/>
                <w:color w:val="000000"/>
                <w:sz w:val="20"/>
                <w:szCs w:val="20"/>
                <w:lang w:val="kk-KZ"/>
              </w:rPr>
              <w:t>15-20</w:t>
            </w:r>
            <w:r w:rsidR="00B94F14" w:rsidRPr="00D130F3">
              <w:rPr>
                <w:rStyle w:val="normaltextrun"/>
                <w:color w:val="000000"/>
                <w:sz w:val="20"/>
                <w:szCs w:val="20"/>
              </w:rPr>
              <w:t>% </w:t>
            </w:r>
            <w:r w:rsidR="00B94F14" w:rsidRPr="00D130F3">
              <w:rPr>
                <w:rStyle w:val="eop"/>
                <w:color w:val="000000"/>
                <w:sz w:val="20"/>
                <w:szCs w:val="20"/>
              </w:rPr>
              <w:t> </w:t>
            </w:r>
          </w:p>
        </w:tc>
        <w:tc>
          <w:tcPr>
            <w:tcW w:w="297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075951E" w14:textId="4AA38549"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color w:val="000000"/>
                <w:sz w:val="20"/>
                <w:szCs w:val="20"/>
              </w:rPr>
              <w:t>«</w:t>
            </w:r>
            <w:r w:rsidR="00072B0A">
              <w:rPr>
                <w:rStyle w:val="normaltextrun"/>
                <w:b/>
                <w:bCs/>
                <w:color w:val="000000"/>
                <w:sz w:val="20"/>
                <w:szCs w:val="20"/>
                <w:lang w:val="kk-KZ"/>
              </w:rPr>
              <w:t>Жақсы</w:t>
            </w:r>
            <w:r w:rsidRPr="00D130F3">
              <w:rPr>
                <w:rStyle w:val="normaltextrun"/>
                <w:b/>
                <w:bCs/>
                <w:color w:val="000000"/>
                <w:sz w:val="20"/>
                <w:szCs w:val="20"/>
              </w:rPr>
              <w:t>»</w:t>
            </w:r>
            <w:r w:rsidRPr="00D130F3">
              <w:rPr>
                <w:rStyle w:val="eop"/>
                <w:color w:val="000000"/>
                <w:sz w:val="20"/>
                <w:szCs w:val="20"/>
              </w:rPr>
              <w:t> </w:t>
            </w:r>
          </w:p>
          <w:p w14:paraId="29E66489" w14:textId="1A279283" w:rsidR="00B94F14" w:rsidRPr="00D130F3" w:rsidRDefault="00072B0A" w:rsidP="00B94F14">
            <w:pPr>
              <w:pStyle w:val="paragraph"/>
              <w:spacing w:before="0" w:beforeAutospacing="0" w:after="0" w:afterAutospacing="0"/>
              <w:textAlignment w:val="baseline"/>
              <w:rPr>
                <w:sz w:val="20"/>
                <w:szCs w:val="20"/>
              </w:rPr>
            </w:pPr>
            <w:r>
              <w:rPr>
                <w:rStyle w:val="normaltextrun"/>
                <w:color w:val="000000"/>
                <w:sz w:val="20"/>
                <w:szCs w:val="20"/>
                <w:lang w:val="kk-KZ"/>
              </w:rPr>
              <w:t>10-15</w:t>
            </w:r>
            <w:r w:rsidR="00B94F14" w:rsidRPr="00D130F3">
              <w:rPr>
                <w:rStyle w:val="normaltextrun"/>
                <w:color w:val="000000"/>
                <w:sz w:val="20"/>
                <w:szCs w:val="20"/>
              </w:rPr>
              <w:t>%  </w:t>
            </w:r>
            <w:r w:rsidR="00B94F14" w:rsidRPr="00D130F3">
              <w:rPr>
                <w:rStyle w:val="eop"/>
                <w:color w:val="000000"/>
                <w:sz w:val="20"/>
                <w:szCs w:val="20"/>
              </w:rPr>
              <w:t> </w:t>
            </w:r>
          </w:p>
        </w:tc>
        <w:tc>
          <w:tcPr>
            <w:tcW w:w="326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6AB9DEF" w14:textId="6504AA0B"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color w:val="000000"/>
                <w:sz w:val="20"/>
                <w:szCs w:val="20"/>
              </w:rPr>
              <w:t>«</w:t>
            </w:r>
            <w:r w:rsidR="00072B0A">
              <w:rPr>
                <w:rStyle w:val="normaltextrun"/>
                <w:b/>
                <w:bCs/>
                <w:color w:val="000000"/>
                <w:sz w:val="20"/>
                <w:szCs w:val="20"/>
                <w:lang w:val="kk-KZ"/>
              </w:rPr>
              <w:t>Қанағаттанарлық</w:t>
            </w:r>
            <w:r w:rsidRPr="00D130F3">
              <w:rPr>
                <w:rStyle w:val="normaltextrun"/>
                <w:b/>
                <w:bCs/>
                <w:color w:val="000000"/>
                <w:sz w:val="20"/>
                <w:szCs w:val="20"/>
              </w:rPr>
              <w:t>»  </w:t>
            </w:r>
            <w:r w:rsidRPr="00D130F3">
              <w:rPr>
                <w:rStyle w:val="eop"/>
                <w:color w:val="000000"/>
                <w:sz w:val="20"/>
                <w:szCs w:val="20"/>
              </w:rPr>
              <w:t> </w:t>
            </w:r>
          </w:p>
          <w:p w14:paraId="00D69C37" w14:textId="77CA953E" w:rsidR="00B94F14" w:rsidRPr="00D130F3" w:rsidRDefault="00072B0A" w:rsidP="00B94F14">
            <w:pPr>
              <w:pStyle w:val="paragraph"/>
              <w:spacing w:before="0" w:beforeAutospacing="0" w:after="0" w:afterAutospacing="0"/>
              <w:textAlignment w:val="baseline"/>
              <w:rPr>
                <w:sz w:val="20"/>
                <w:szCs w:val="20"/>
              </w:rPr>
            </w:pPr>
            <w:r>
              <w:rPr>
                <w:rStyle w:val="normaltextrun"/>
                <w:color w:val="000000"/>
                <w:sz w:val="20"/>
                <w:szCs w:val="20"/>
                <w:lang w:val="kk-KZ"/>
              </w:rPr>
              <w:t>5-10</w:t>
            </w:r>
            <w:r w:rsidR="00B94F14" w:rsidRPr="00D130F3">
              <w:rPr>
                <w:rStyle w:val="normaltextrun"/>
                <w:color w:val="000000"/>
                <w:sz w:val="20"/>
                <w:szCs w:val="20"/>
              </w:rPr>
              <w:t>%</w:t>
            </w:r>
            <w:r w:rsidR="00B94F14" w:rsidRPr="00D130F3">
              <w:rPr>
                <w:rStyle w:val="eop"/>
                <w:color w:val="000000"/>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4339AE9" w14:textId="6A7FDDBA"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color w:val="000000"/>
                <w:sz w:val="20"/>
                <w:szCs w:val="20"/>
              </w:rPr>
              <w:t>«</w:t>
            </w:r>
            <w:r w:rsidR="00072B0A">
              <w:rPr>
                <w:rStyle w:val="normaltextrun"/>
                <w:b/>
                <w:bCs/>
                <w:color w:val="000000"/>
                <w:sz w:val="20"/>
                <w:szCs w:val="20"/>
                <w:lang w:val="kk-KZ"/>
              </w:rPr>
              <w:t>Қанағаттанарлықсыз</w:t>
            </w:r>
            <w:r w:rsidRPr="00D130F3">
              <w:rPr>
                <w:rStyle w:val="normaltextrun"/>
                <w:b/>
                <w:bCs/>
                <w:color w:val="000000"/>
                <w:sz w:val="20"/>
                <w:szCs w:val="20"/>
              </w:rPr>
              <w:t>»</w:t>
            </w:r>
            <w:r w:rsidRPr="00D130F3">
              <w:rPr>
                <w:rStyle w:val="eop"/>
                <w:color w:val="000000"/>
                <w:sz w:val="20"/>
                <w:szCs w:val="20"/>
              </w:rPr>
              <w:t> </w:t>
            </w:r>
          </w:p>
          <w:p w14:paraId="0ACAA794" w14:textId="479B4FA9"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color w:val="000000"/>
                <w:sz w:val="20"/>
                <w:szCs w:val="20"/>
              </w:rPr>
              <w:t> </w:t>
            </w:r>
            <w:r w:rsidRPr="00D130F3">
              <w:rPr>
                <w:rStyle w:val="normaltextrun"/>
                <w:color w:val="000000"/>
                <w:sz w:val="20"/>
                <w:szCs w:val="20"/>
              </w:rPr>
              <w:t>0-</w:t>
            </w:r>
            <w:r w:rsidR="00072B0A">
              <w:rPr>
                <w:rStyle w:val="normaltextrun"/>
                <w:color w:val="000000"/>
                <w:sz w:val="20"/>
                <w:szCs w:val="20"/>
                <w:lang w:val="kk-KZ"/>
              </w:rPr>
              <w:t>5</w:t>
            </w:r>
            <w:r w:rsidRPr="00D130F3">
              <w:rPr>
                <w:rStyle w:val="normaltextrun"/>
                <w:color w:val="000000"/>
                <w:sz w:val="20"/>
                <w:szCs w:val="20"/>
              </w:rPr>
              <w:t>%</w:t>
            </w:r>
            <w:r w:rsidRPr="00D130F3">
              <w:rPr>
                <w:rStyle w:val="eop"/>
                <w:color w:val="000000"/>
                <w:sz w:val="20"/>
                <w:szCs w:val="20"/>
              </w:rPr>
              <w:t> </w:t>
            </w:r>
          </w:p>
        </w:tc>
      </w:tr>
      <w:tr w:rsidR="00FF268D" w:rsidRPr="00D130F3" w14:paraId="7A6646B0" w14:textId="77777777" w:rsidTr="00214FE6">
        <w:trPr>
          <w:trHeight w:val="2074"/>
        </w:trPr>
        <w:tc>
          <w:tcPr>
            <w:tcW w:w="2520" w:type="dxa"/>
            <w:tcBorders>
              <w:top w:val="single" w:sz="6" w:space="0" w:color="auto"/>
              <w:left w:val="single" w:sz="6" w:space="0" w:color="auto"/>
              <w:bottom w:val="single" w:sz="6" w:space="0" w:color="auto"/>
              <w:right w:val="single" w:sz="6" w:space="0" w:color="auto"/>
            </w:tcBorders>
            <w:hideMark/>
          </w:tcPr>
          <w:p w14:paraId="7AAA9CF1" w14:textId="52A70C80" w:rsidR="00B94F14" w:rsidRPr="00072B0A" w:rsidRDefault="00072B0A" w:rsidP="00B94F14">
            <w:pPr>
              <w:pStyle w:val="paragraph"/>
              <w:spacing w:before="0" w:beforeAutospacing="0" w:after="0" w:afterAutospacing="0"/>
              <w:textAlignment w:val="baseline"/>
              <w:rPr>
                <w:b/>
                <w:bCs/>
                <w:sz w:val="20"/>
                <w:szCs w:val="20"/>
              </w:rPr>
            </w:pPr>
            <w:proofErr w:type="spellStart"/>
            <w:r w:rsidRPr="00072B0A">
              <w:rPr>
                <w:b/>
                <w:bCs/>
                <w:sz w:val="20"/>
                <w:szCs w:val="20"/>
              </w:rPr>
              <w:t>Ғалымдардың</w:t>
            </w:r>
            <w:proofErr w:type="spellEnd"/>
            <w:r w:rsidRPr="00072B0A">
              <w:rPr>
                <w:b/>
                <w:bCs/>
                <w:sz w:val="20"/>
                <w:szCs w:val="20"/>
              </w:rPr>
              <w:t xml:space="preserve"> </w:t>
            </w:r>
            <w:proofErr w:type="spellStart"/>
            <w:r w:rsidRPr="00072B0A">
              <w:rPr>
                <w:b/>
                <w:bCs/>
                <w:sz w:val="20"/>
                <w:szCs w:val="20"/>
              </w:rPr>
              <w:t>теориялары</w:t>
            </w:r>
            <w:proofErr w:type="spellEnd"/>
            <w:r w:rsidRPr="00072B0A">
              <w:rPr>
                <w:b/>
                <w:bCs/>
                <w:sz w:val="20"/>
                <w:szCs w:val="20"/>
              </w:rPr>
              <w:t xml:space="preserve"> мен </w:t>
            </w:r>
            <w:proofErr w:type="spellStart"/>
            <w:r w:rsidRPr="00072B0A">
              <w:rPr>
                <w:b/>
                <w:bCs/>
                <w:sz w:val="20"/>
                <w:szCs w:val="20"/>
              </w:rPr>
              <w:t>тұжырымдамаларын</w:t>
            </w:r>
            <w:proofErr w:type="spellEnd"/>
            <w:r w:rsidRPr="00072B0A">
              <w:rPr>
                <w:b/>
                <w:bCs/>
                <w:sz w:val="20"/>
                <w:szCs w:val="20"/>
              </w:rPr>
              <w:t xml:space="preserve"> </w:t>
            </w:r>
            <w:proofErr w:type="spellStart"/>
            <w:r w:rsidRPr="00072B0A">
              <w:rPr>
                <w:b/>
                <w:bCs/>
                <w:sz w:val="20"/>
                <w:szCs w:val="20"/>
              </w:rPr>
              <w:t>түсінуі</w:t>
            </w:r>
            <w:proofErr w:type="spellEnd"/>
          </w:p>
        </w:tc>
        <w:tc>
          <w:tcPr>
            <w:tcW w:w="3001" w:type="dxa"/>
            <w:tcBorders>
              <w:top w:val="single" w:sz="6" w:space="0" w:color="auto"/>
              <w:left w:val="single" w:sz="6" w:space="0" w:color="auto"/>
              <w:bottom w:val="single" w:sz="6" w:space="0" w:color="auto"/>
              <w:right w:val="single" w:sz="6" w:space="0" w:color="auto"/>
            </w:tcBorders>
            <w:hideMark/>
          </w:tcPr>
          <w:p w14:paraId="7E53B286" w14:textId="06457472" w:rsidR="00B94F14" w:rsidRPr="00D130F3" w:rsidRDefault="00FF268D" w:rsidP="00B94F14">
            <w:pPr>
              <w:pStyle w:val="paragraph"/>
              <w:spacing w:before="0" w:beforeAutospacing="0" w:after="0" w:afterAutospacing="0"/>
              <w:textAlignment w:val="baseline"/>
              <w:rPr>
                <w:rStyle w:val="eop"/>
                <w:sz w:val="20"/>
                <w:szCs w:val="20"/>
              </w:rPr>
            </w:pPr>
            <w:proofErr w:type="spellStart"/>
            <w:r w:rsidRPr="00FF268D">
              <w:rPr>
                <w:rStyle w:val="normaltextrun"/>
                <w:sz w:val="20"/>
                <w:szCs w:val="20"/>
              </w:rPr>
              <w:t>Ғалымдардың</w:t>
            </w:r>
            <w:proofErr w:type="spellEnd"/>
            <w:r w:rsidRPr="00FF268D">
              <w:rPr>
                <w:rStyle w:val="normaltextrun"/>
                <w:sz w:val="20"/>
                <w:szCs w:val="20"/>
              </w:rPr>
              <w:t xml:space="preserve"> </w:t>
            </w:r>
            <w:proofErr w:type="spellStart"/>
            <w:r w:rsidRPr="00FF268D">
              <w:rPr>
                <w:rStyle w:val="normaltextrun"/>
                <w:sz w:val="20"/>
                <w:szCs w:val="20"/>
              </w:rPr>
              <w:t>теориялары</w:t>
            </w:r>
            <w:proofErr w:type="spellEnd"/>
            <w:r w:rsidRPr="00FF268D">
              <w:rPr>
                <w:rStyle w:val="normaltextrun"/>
                <w:sz w:val="20"/>
                <w:szCs w:val="20"/>
              </w:rPr>
              <w:t xml:space="preserve"> мен </w:t>
            </w:r>
            <w:proofErr w:type="spellStart"/>
            <w:r w:rsidRPr="00FF268D">
              <w:rPr>
                <w:rStyle w:val="normaltextrun"/>
                <w:sz w:val="20"/>
                <w:szCs w:val="20"/>
              </w:rPr>
              <w:t>тұжырымдамаларын</w:t>
            </w:r>
            <w:proofErr w:type="spellEnd"/>
            <w:r w:rsidRPr="00FF268D">
              <w:rPr>
                <w:rStyle w:val="normaltextrun"/>
                <w:sz w:val="20"/>
                <w:szCs w:val="20"/>
              </w:rPr>
              <w:t xml:space="preserve"> </w:t>
            </w:r>
            <w:proofErr w:type="spellStart"/>
            <w:r w:rsidRPr="00FF268D">
              <w:rPr>
                <w:rStyle w:val="normaltextrun"/>
                <w:sz w:val="20"/>
                <w:szCs w:val="20"/>
              </w:rPr>
              <w:t>терең</w:t>
            </w:r>
            <w:proofErr w:type="spellEnd"/>
            <w:r w:rsidRPr="00FF268D">
              <w:rPr>
                <w:rStyle w:val="normaltextrun"/>
                <w:sz w:val="20"/>
                <w:szCs w:val="20"/>
              </w:rPr>
              <w:t xml:space="preserve"> </w:t>
            </w:r>
            <w:proofErr w:type="spellStart"/>
            <w:r w:rsidRPr="00FF268D">
              <w:rPr>
                <w:rStyle w:val="normaltextrun"/>
                <w:sz w:val="20"/>
                <w:szCs w:val="20"/>
              </w:rPr>
              <w:t>түсінеді</w:t>
            </w:r>
            <w:proofErr w:type="spellEnd"/>
            <w:r w:rsidRPr="00FF268D">
              <w:rPr>
                <w:rStyle w:val="normaltextrun"/>
                <w:sz w:val="20"/>
                <w:szCs w:val="20"/>
              </w:rPr>
              <w:t xml:space="preserve">. </w:t>
            </w:r>
            <w:proofErr w:type="spellStart"/>
            <w:r w:rsidRPr="00FF268D">
              <w:rPr>
                <w:rStyle w:val="normaltextrun"/>
                <w:sz w:val="20"/>
                <w:szCs w:val="20"/>
              </w:rPr>
              <w:t>Негізгі</w:t>
            </w:r>
            <w:proofErr w:type="spellEnd"/>
            <w:r w:rsidRPr="00FF268D">
              <w:rPr>
                <w:rStyle w:val="normaltextrun"/>
                <w:sz w:val="20"/>
                <w:szCs w:val="20"/>
              </w:rPr>
              <w:t xml:space="preserve"> </w:t>
            </w:r>
            <w:proofErr w:type="spellStart"/>
            <w:r w:rsidRPr="00FF268D">
              <w:rPr>
                <w:rStyle w:val="normaltextrun"/>
                <w:sz w:val="20"/>
                <w:szCs w:val="20"/>
              </w:rPr>
              <w:t>дереккөздерге</w:t>
            </w:r>
            <w:proofErr w:type="spellEnd"/>
            <w:r w:rsidRPr="00FF268D">
              <w:rPr>
                <w:rStyle w:val="normaltextrun"/>
                <w:sz w:val="20"/>
                <w:szCs w:val="20"/>
              </w:rPr>
              <w:t xml:space="preserve"> </w:t>
            </w:r>
            <w:proofErr w:type="spellStart"/>
            <w:r w:rsidRPr="00FF268D">
              <w:rPr>
                <w:rStyle w:val="normaltextrun"/>
                <w:sz w:val="20"/>
                <w:szCs w:val="20"/>
              </w:rPr>
              <w:t>тиісті</w:t>
            </w:r>
            <w:proofErr w:type="spellEnd"/>
            <w:r w:rsidRPr="00FF268D">
              <w:rPr>
                <w:rStyle w:val="normaltextrun"/>
                <w:sz w:val="20"/>
                <w:szCs w:val="20"/>
              </w:rPr>
              <w:t xml:space="preserve"> </w:t>
            </w:r>
            <w:proofErr w:type="spellStart"/>
            <w:r w:rsidRPr="00FF268D">
              <w:rPr>
                <w:rStyle w:val="normaltextrun"/>
                <w:sz w:val="20"/>
                <w:szCs w:val="20"/>
              </w:rPr>
              <w:t>және</w:t>
            </w:r>
            <w:proofErr w:type="spellEnd"/>
            <w:r w:rsidRPr="00FF268D">
              <w:rPr>
                <w:rStyle w:val="normaltextrun"/>
                <w:sz w:val="20"/>
                <w:szCs w:val="20"/>
              </w:rPr>
              <w:t xml:space="preserve"> </w:t>
            </w:r>
            <w:proofErr w:type="spellStart"/>
            <w:r w:rsidRPr="00FF268D">
              <w:rPr>
                <w:rStyle w:val="normaltextrun"/>
                <w:sz w:val="20"/>
                <w:szCs w:val="20"/>
              </w:rPr>
              <w:t>орынды</w:t>
            </w:r>
            <w:proofErr w:type="spellEnd"/>
            <w:r w:rsidRPr="00FF268D">
              <w:rPr>
                <w:rStyle w:val="normaltextrun"/>
                <w:sz w:val="20"/>
                <w:szCs w:val="20"/>
              </w:rPr>
              <w:t xml:space="preserve"> </w:t>
            </w:r>
            <w:proofErr w:type="spellStart"/>
            <w:r w:rsidRPr="00FF268D">
              <w:rPr>
                <w:rStyle w:val="normaltextrun"/>
                <w:sz w:val="20"/>
                <w:szCs w:val="20"/>
              </w:rPr>
              <w:t>сілтемелер</w:t>
            </w:r>
            <w:proofErr w:type="spellEnd"/>
            <w:r w:rsidRPr="00FF268D">
              <w:rPr>
                <w:rStyle w:val="normaltextrun"/>
                <w:sz w:val="20"/>
                <w:szCs w:val="20"/>
              </w:rPr>
              <w:t xml:space="preserve"> (</w:t>
            </w:r>
            <w:proofErr w:type="spellStart"/>
            <w:r w:rsidRPr="00FF268D">
              <w:rPr>
                <w:rStyle w:val="normaltextrun"/>
                <w:sz w:val="20"/>
                <w:szCs w:val="20"/>
              </w:rPr>
              <w:t>дәйексөздер</w:t>
            </w:r>
            <w:proofErr w:type="spellEnd"/>
            <w:r w:rsidRPr="00FF268D">
              <w:rPr>
                <w:rStyle w:val="normaltextrun"/>
                <w:sz w:val="20"/>
                <w:szCs w:val="20"/>
              </w:rPr>
              <w:t xml:space="preserve">) </w:t>
            </w:r>
            <w:proofErr w:type="spellStart"/>
            <w:proofErr w:type="gramStart"/>
            <w:r w:rsidRPr="00FF268D">
              <w:rPr>
                <w:rStyle w:val="normaltextrun"/>
                <w:sz w:val="20"/>
                <w:szCs w:val="20"/>
              </w:rPr>
              <w:t>беріледі</w:t>
            </w:r>
            <w:proofErr w:type="spellEnd"/>
            <w:r w:rsidRPr="00FF268D">
              <w:rPr>
                <w:rStyle w:val="normaltextrun"/>
                <w:sz w:val="20"/>
                <w:szCs w:val="20"/>
              </w:rPr>
              <w:t>.</w:t>
            </w:r>
            <w:r w:rsidR="00B94F14" w:rsidRPr="00D130F3">
              <w:rPr>
                <w:rStyle w:val="normaltextrun"/>
                <w:sz w:val="20"/>
                <w:szCs w:val="20"/>
              </w:rPr>
              <w:t>.</w:t>
            </w:r>
            <w:proofErr w:type="gramEnd"/>
            <w:r w:rsidR="00B94F14" w:rsidRPr="00D130F3">
              <w:rPr>
                <w:rStyle w:val="normaltextrun"/>
                <w:sz w:val="20"/>
                <w:szCs w:val="20"/>
              </w:rPr>
              <w:t> </w:t>
            </w:r>
            <w:r w:rsidR="00B94F14" w:rsidRPr="00D130F3">
              <w:rPr>
                <w:rStyle w:val="eop"/>
                <w:sz w:val="20"/>
                <w:szCs w:val="20"/>
              </w:rPr>
              <w:t> </w:t>
            </w:r>
          </w:p>
          <w:p w14:paraId="6BF4AAF3" w14:textId="77777777" w:rsidR="00B94F14" w:rsidRPr="00D130F3" w:rsidRDefault="00B94F14" w:rsidP="00B94F14">
            <w:pPr>
              <w:pStyle w:val="paragraph"/>
              <w:spacing w:before="0" w:beforeAutospacing="0" w:after="0" w:afterAutospacing="0"/>
              <w:textAlignment w:val="baseline"/>
              <w:rPr>
                <w:sz w:val="20"/>
                <w:szCs w:val="20"/>
              </w:rPr>
            </w:pPr>
          </w:p>
        </w:tc>
        <w:tc>
          <w:tcPr>
            <w:tcW w:w="2976" w:type="dxa"/>
            <w:tcBorders>
              <w:top w:val="single" w:sz="6" w:space="0" w:color="auto"/>
              <w:left w:val="single" w:sz="6" w:space="0" w:color="auto"/>
              <w:bottom w:val="single" w:sz="6" w:space="0" w:color="auto"/>
              <w:right w:val="single" w:sz="6" w:space="0" w:color="auto"/>
            </w:tcBorders>
            <w:hideMark/>
          </w:tcPr>
          <w:p w14:paraId="244F1840" w14:textId="1DCC8E90" w:rsidR="00B94F14" w:rsidRPr="00D130F3" w:rsidRDefault="00FF268D" w:rsidP="00B94F14">
            <w:pPr>
              <w:pStyle w:val="paragraph"/>
              <w:spacing w:before="0" w:beforeAutospacing="0" w:after="0" w:afterAutospacing="0"/>
              <w:textAlignment w:val="baseline"/>
              <w:rPr>
                <w:sz w:val="20"/>
                <w:szCs w:val="20"/>
              </w:rPr>
            </w:pPr>
            <w:proofErr w:type="spellStart"/>
            <w:r w:rsidRPr="00FF268D">
              <w:rPr>
                <w:sz w:val="20"/>
                <w:szCs w:val="20"/>
              </w:rPr>
              <w:t>Ғалымдардың</w:t>
            </w:r>
            <w:proofErr w:type="spellEnd"/>
            <w:r w:rsidRPr="00FF268D">
              <w:rPr>
                <w:sz w:val="20"/>
                <w:szCs w:val="20"/>
              </w:rPr>
              <w:t xml:space="preserve"> </w:t>
            </w:r>
            <w:proofErr w:type="spellStart"/>
            <w:r w:rsidRPr="00FF268D">
              <w:rPr>
                <w:sz w:val="20"/>
                <w:szCs w:val="20"/>
              </w:rPr>
              <w:t>теориялары</w:t>
            </w:r>
            <w:proofErr w:type="spellEnd"/>
            <w:r w:rsidRPr="00FF268D">
              <w:rPr>
                <w:sz w:val="20"/>
                <w:szCs w:val="20"/>
              </w:rPr>
              <w:t xml:space="preserve"> мен </w:t>
            </w:r>
            <w:proofErr w:type="spellStart"/>
            <w:r w:rsidRPr="00FF268D">
              <w:rPr>
                <w:sz w:val="20"/>
                <w:szCs w:val="20"/>
              </w:rPr>
              <w:t>тұжырымдамаларын</w:t>
            </w:r>
            <w:proofErr w:type="spellEnd"/>
            <w:r w:rsidRPr="00FF268D">
              <w:rPr>
                <w:sz w:val="20"/>
                <w:szCs w:val="20"/>
              </w:rPr>
              <w:t xml:space="preserve"> </w:t>
            </w:r>
            <w:proofErr w:type="spellStart"/>
            <w:r w:rsidRPr="00FF268D">
              <w:rPr>
                <w:sz w:val="20"/>
                <w:szCs w:val="20"/>
              </w:rPr>
              <w:t>түсінеді</w:t>
            </w:r>
            <w:proofErr w:type="spellEnd"/>
            <w:r w:rsidRPr="00FF268D">
              <w:rPr>
                <w:sz w:val="20"/>
                <w:szCs w:val="20"/>
              </w:rPr>
              <w:t xml:space="preserve">. </w:t>
            </w:r>
            <w:proofErr w:type="spellStart"/>
            <w:r w:rsidRPr="00FF268D">
              <w:rPr>
                <w:sz w:val="20"/>
                <w:szCs w:val="20"/>
              </w:rPr>
              <w:t>Негізгі</w:t>
            </w:r>
            <w:proofErr w:type="spellEnd"/>
            <w:r w:rsidRPr="00FF268D">
              <w:rPr>
                <w:sz w:val="20"/>
                <w:szCs w:val="20"/>
              </w:rPr>
              <w:t xml:space="preserve"> </w:t>
            </w:r>
            <w:proofErr w:type="spellStart"/>
            <w:r w:rsidRPr="00FF268D">
              <w:rPr>
                <w:sz w:val="20"/>
                <w:szCs w:val="20"/>
              </w:rPr>
              <w:t>дереккөздерге</w:t>
            </w:r>
            <w:proofErr w:type="spellEnd"/>
            <w:r w:rsidRPr="00FF268D">
              <w:rPr>
                <w:sz w:val="20"/>
                <w:szCs w:val="20"/>
              </w:rPr>
              <w:t xml:space="preserve"> </w:t>
            </w:r>
            <w:proofErr w:type="spellStart"/>
            <w:r w:rsidRPr="00FF268D">
              <w:rPr>
                <w:sz w:val="20"/>
                <w:szCs w:val="20"/>
              </w:rPr>
              <w:t>тиісті</w:t>
            </w:r>
            <w:proofErr w:type="spellEnd"/>
            <w:r w:rsidRPr="00FF268D">
              <w:rPr>
                <w:sz w:val="20"/>
                <w:szCs w:val="20"/>
              </w:rPr>
              <w:t xml:space="preserve"> </w:t>
            </w:r>
            <w:proofErr w:type="spellStart"/>
            <w:r w:rsidRPr="00FF268D">
              <w:rPr>
                <w:sz w:val="20"/>
                <w:szCs w:val="20"/>
              </w:rPr>
              <w:t>және</w:t>
            </w:r>
            <w:proofErr w:type="spellEnd"/>
            <w:r w:rsidRPr="00FF268D">
              <w:rPr>
                <w:sz w:val="20"/>
                <w:szCs w:val="20"/>
              </w:rPr>
              <w:t xml:space="preserve"> </w:t>
            </w:r>
            <w:proofErr w:type="spellStart"/>
            <w:r w:rsidRPr="00FF268D">
              <w:rPr>
                <w:sz w:val="20"/>
                <w:szCs w:val="20"/>
              </w:rPr>
              <w:t>орынды</w:t>
            </w:r>
            <w:proofErr w:type="spellEnd"/>
            <w:r w:rsidRPr="00FF268D">
              <w:rPr>
                <w:sz w:val="20"/>
                <w:szCs w:val="20"/>
              </w:rPr>
              <w:t xml:space="preserve"> </w:t>
            </w:r>
            <w:proofErr w:type="spellStart"/>
            <w:r w:rsidRPr="00FF268D">
              <w:rPr>
                <w:sz w:val="20"/>
                <w:szCs w:val="20"/>
              </w:rPr>
              <w:t>сілтемелер</w:t>
            </w:r>
            <w:proofErr w:type="spellEnd"/>
            <w:r w:rsidRPr="00FF268D">
              <w:rPr>
                <w:sz w:val="20"/>
                <w:szCs w:val="20"/>
              </w:rPr>
              <w:t xml:space="preserve"> (</w:t>
            </w:r>
            <w:proofErr w:type="spellStart"/>
            <w:r w:rsidRPr="00FF268D">
              <w:rPr>
                <w:sz w:val="20"/>
                <w:szCs w:val="20"/>
              </w:rPr>
              <w:t>дәйексөздер</w:t>
            </w:r>
            <w:proofErr w:type="spellEnd"/>
            <w:r w:rsidRPr="00FF268D">
              <w:rPr>
                <w:sz w:val="20"/>
                <w:szCs w:val="20"/>
              </w:rPr>
              <w:t xml:space="preserve">) </w:t>
            </w:r>
            <w:proofErr w:type="spellStart"/>
            <w:r w:rsidRPr="00FF268D">
              <w:rPr>
                <w:sz w:val="20"/>
                <w:szCs w:val="20"/>
              </w:rPr>
              <w:t>беріледі</w:t>
            </w:r>
            <w:proofErr w:type="spellEnd"/>
            <w:r w:rsidRPr="00FF268D">
              <w:rPr>
                <w:sz w:val="20"/>
                <w:szCs w:val="20"/>
              </w:rPr>
              <w:t>.</w:t>
            </w:r>
          </w:p>
        </w:tc>
        <w:tc>
          <w:tcPr>
            <w:tcW w:w="3261" w:type="dxa"/>
            <w:tcBorders>
              <w:top w:val="single" w:sz="6" w:space="0" w:color="auto"/>
              <w:left w:val="single" w:sz="6" w:space="0" w:color="auto"/>
              <w:bottom w:val="single" w:sz="6" w:space="0" w:color="auto"/>
              <w:right w:val="single" w:sz="6" w:space="0" w:color="auto"/>
            </w:tcBorders>
            <w:hideMark/>
          </w:tcPr>
          <w:p w14:paraId="09621F5A" w14:textId="3628C04A" w:rsidR="00B94F14" w:rsidRPr="00D130F3" w:rsidRDefault="00FF268D" w:rsidP="00B94F14">
            <w:pPr>
              <w:pStyle w:val="paragraph"/>
              <w:spacing w:before="0" w:beforeAutospacing="0" w:after="0" w:afterAutospacing="0"/>
              <w:textAlignment w:val="baseline"/>
              <w:rPr>
                <w:sz w:val="20"/>
                <w:szCs w:val="20"/>
              </w:rPr>
            </w:pPr>
            <w:proofErr w:type="spellStart"/>
            <w:r w:rsidRPr="00FF268D">
              <w:rPr>
                <w:rStyle w:val="normaltextrun"/>
                <w:sz w:val="20"/>
                <w:szCs w:val="20"/>
              </w:rPr>
              <w:t>Ғалымдардың</w:t>
            </w:r>
            <w:proofErr w:type="spellEnd"/>
            <w:r w:rsidRPr="00FF268D">
              <w:rPr>
                <w:rStyle w:val="normaltextrun"/>
                <w:sz w:val="20"/>
                <w:szCs w:val="20"/>
              </w:rPr>
              <w:t xml:space="preserve"> </w:t>
            </w:r>
            <w:proofErr w:type="spellStart"/>
            <w:r w:rsidRPr="00FF268D">
              <w:rPr>
                <w:rStyle w:val="normaltextrun"/>
                <w:sz w:val="20"/>
                <w:szCs w:val="20"/>
              </w:rPr>
              <w:t>теориялары</w:t>
            </w:r>
            <w:proofErr w:type="spellEnd"/>
            <w:r w:rsidRPr="00FF268D">
              <w:rPr>
                <w:rStyle w:val="normaltextrun"/>
                <w:sz w:val="20"/>
                <w:szCs w:val="20"/>
              </w:rPr>
              <w:t xml:space="preserve"> мен </w:t>
            </w:r>
            <w:proofErr w:type="spellStart"/>
            <w:r w:rsidRPr="00FF268D">
              <w:rPr>
                <w:rStyle w:val="normaltextrun"/>
                <w:sz w:val="20"/>
                <w:szCs w:val="20"/>
              </w:rPr>
              <w:t>тұжырымдамаларын</w:t>
            </w:r>
            <w:proofErr w:type="spellEnd"/>
            <w:r w:rsidRPr="00FF268D">
              <w:rPr>
                <w:rStyle w:val="normaltextrun"/>
                <w:sz w:val="20"/>
                <w:szCs w:val="20"/>
              </w:rPr>
              <w:t xml:space="preserve"> </w:t>
            </w:r>
            <w:proofErr w:type="spellStart"/>
            <w:r w:rsidRPr="00FF268D">
              <w:rPr>
                <w:rStyle w:val="normaltextrun"/>
                <w:sz w:val="20"/>
                <w:szCs w:val="20"/>
              </w:rPr>
              <w:t>шектеулі</w:t>
            </w:r>
            <w:proofErr w:type="spellEnd"/>
            <w:r w:rsidRPr="00FF268D">
              <w:rPr>
                <w:rStyle w:val="normaltextrun"/>
                <w:sz w:val="20"/>
                <w:szCs w:val="20"/>
              </w:rPr>
              <w:t xml:space="preserve"> </w:t>
            </w:r>
            <w:proofErr w:type="spellStart"/>
            <w:r w:rsidRPr="00FF268D">
              <w:rPr>
                <w:rStyle w:val="normaltextrun"/>
                <w:sz w:val="20"/>
                <w:szCs w:val="20"/>
              </w:rPr>
              <w:t>деңгейде</w:t>
            </w:r>
            <w:proofErr w:type="spellEnd"/>
            <w:r w:rsidRPr="00FF268D">
              <w:rPr>
                <w:rStyle w:val="normaltextrun"/>
                <w:sz w:val="20"/>
                <w:szCs w:val="20"/>
              </w:rPr>
              <w:t xml:space="preserve"> </w:t>
            </w:r>
            <w:proofErr w:type="spellStart"/>
            <w:r w:rsidRPr="00FF268D">
              <w:rPr>
                <w:rStyle w:val="normaltextrun"/>
                <w:sz w:val="20"/>
                <w:szCs w:val="20"/>
              </w:rPr>
              <w:t>түсінеді</w:t>
            </w:r>
            <w:proofErr w:type="spellEnd"/>
            <w:r w:rsidRPr="00FF268D">
              <w:rPr>
                <w:rStyle w:val="normaltextrun"/>
                <w:sz w:val="20"/>
                <w:szCs w:val="20"/>
              </w:rPr>
              <w:t xml:space="preserve">. </w:t>
            </w:r>
            <w:proofErr w:type="spellStart"/>
            <w:r w:rsidRPr="00FF268D">
              <w:rPr>
                <w:rStyle w:val="normaltextrun"/>
                <w:sz w:val="20"/>
                <w:szCs w:val="20"/>
              </w:rPr>
              <w:t>Негізгі</w:t>
            </w:r>
            <w:proofErr w:type="spellEnd"/>
            <w:r w:rsidRPr="00FF268D">
              <w:rPr>
                <w:rStyle w:val="normaltextrun"/>
                <w:sz w:val="20"/>
                <w:szCs w:val="20"/>
              </w:rPr>
              <w:t xml:space="preserve"> </w:t>
            </w:r>
            <w:proofErr w:type="spellStart"/>
            <w:r w:rsidRPr="00FF268D">
              <w:rPr>
                <w:rStyle w:val="normaltextrun"/>
                <w:sz w:val="20"/>
                <w:szCs w:val="20"/>
              </w:rPr>
              <w:t>дереккөздерге</w:t>
            </w:r>
            <w:proofErr w:type="spellEnd"/>
            <w:r w:rsidRPr="00FF268D">
              <w:rPr>
                <w:rStyle w:val="normaltextrun"/>
                <w:sz w:val="20"/>
                <w:szCs w:val="20"/>
              </w:rPr>
              <w:t xml:space="preserve"> </w:t>
            </w:r>
            <w:proofErr w:type="spellStart"/>
            <w:r w:rsidRPr="00FF268D">
              <w:rPr>
                <w:rStyle w:val="normaltextrun"/>
                <w:sz w:val="20"/>
                <w:szCs w:val="20"/>
              </w:rPr>
              <w:t>тиісті</w:t>
            </w:r>
            <w:proofErr w:type="spellEnd"/>
            <w:r w:rsidRPr="00FF268D">
              <w:rPr>
                <w:rStyle w:val="normaltextrun"/>
                <w:sz w:val="20"/>
                <w:szCs w:val="20"/>
              </w:rPr>
              <w:t xml:space="preserve"> </w:t>
            </w:r>
            <w:proofErr w:type="spellStart"/>
            <w:r w:rsidRPr="00FF268D">
              <w:rPr>
                <w:rStyle w:val="normaltextrun"/>
                <w:sz w:val="20"/>
                <w:szCs w:val="20"/>
              </w:rPr>
              <w:t>және</w:t>
            </w:r>
            <w:proofErr w:type="spellEnd"/>
            <w:r w:rsidRPr="00FF268D">
              <w:rPr>
                <w:rStyle w:val="normaltextrun"/>
                <w:sz w:val="20"/>
                <w:szCs w:val="20"/>
              </w:rPr>
              <w:t xml:space="preserve"> </w:t>
            </w:r>
            <w:proofErr w:type="spellStart"/>
            <w:r w:rsidRPr="00FF268D">
              <w:rPr>
                <w:rStyle w:val="normaltextrun"/>
                <w:sz w:val="20"/>
                <w:szCs w:val="20"/>
              </w:rPr>
              <w:t>орынды</w:t>
            </w:r>
            <w:proofErr w:type="spellEnd"/>
            <w:r w:rsidRPr="00FF268D">
              <w:rPr>
                <w:rStyle w:val="normaltextrun"/>
                <w:sz w:val="20"/>
                <w:szCs w:val="20"/>
              </w:rPr>
              <w:t xml:space="preserve"> </w:t>
            </w:r>
            <w:proofErr w:type="spellStart"/>
            <w:r w:rsidRPr="00FF268D">
              <w:rPr>
                <w:rStyle w:val="normaltextrun"/>
                <w:sz w:val="20"/>
                <w:szCs w:val="20"/>
              </w:rPr>
              <w:t>сілтемелер</w:t>
            </w:r>
            <w:proofErr w:type="spellEnd"/>
            <w:r w:rsidRPr="00FF268D">
              <w:rPr>
                <w:rStyle w:val="normaltextrun"/>
                <w:sz w:val="20"/>
                <w:szCs w:val="20"/>
              </w:rPr>
              <w:t xml:space="preserve"> (</w:t>
            </w:r>
            <w:proofErr w:type="spellStart"/>
            <w:r w:rsidRPr="00FF268D">
              <w:rPr>
                <w:rStyle w:val="normaltextrun"/>
                <w:sz w:val="20"/>
                <w:szCs w:val="20"/>
              </w:rPr>
              <w:t>дәйексөздер</w:t>
            </w:r>
            <w:proofErr w:type="spellEnd"/>
            <w:r w:rsidRPr="00FF268D">
              <w:rPr>
                <w:rStyle w:val="normaltextrun"/>
                <w:sz w:val="20"/>
                <w:szCs w:val="20"/>
              </w:rPr>
              <w:t xml:space="preserve">) </w:t>
            </w:r>
            <w:proofErr w:type="spellStart"/>
            <w:proofErr w:type="gramStart"/>
            <w:r w:rsidRPr="00FF268D">
              <w:rPr>
                <w:rStyle w:val="normaltextrun"/>
                <w:sz w:val="20"/>
                <w:szCs w:val="20"/>
              </w:rPr>
              <w:t>беріледі</w:t>
            </w:r>
            <w:proofErr w:type="spellEnd"/>
            <w:r w:rsidRPr="00FF268D">
              <w:rPr>
                <w:rStyle w:val="normaltextrun"/>
                <w:sz w:val="20"/>
                <w:szCs w:val="20"/>
              </w:rPr>
              <w:t>.</w:t>
            </w:r>
            <w:r w:rsidR="00B94F14" w:rsidRPr="00D130F3">
              <w:rPr>
                <w:rStyle w:val="normaltextrun"/>
                <w:sz w:val="20"/>
                <w:szCs w:val="20"/>
              </w:rPr>
              <w:t>.</w:t>
            </w:r>
            <w:proofErr w:type="gramEnd"/>
            <w:r w:rsidR="00B94F14" w:rsidRPr="00D130F3">
              <w:rPr>
                <w:rStyle w:val="normaltextrun"/>
                <w:sz w:val="20"/>
                <w:szCs w:val="20"/>
              </w:rPr>
              <w:t> </w:t>
            </w:r>
            <w:r w:rsidR="00B94F14" w:rsidRPr="00D130F3">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hideMark/>
          </w:tcPr>
          <w:p w14:paraId="47A40525" w14:textId="3237A633" w:rsidR="00B94F14" w:rsidRPr="00D130F3" w:rsidRDefault="00FF268D" w:rsidP="00B94F14">
            <w:pPr>
              <w:pStyle w:val="paragraph"/>
              <w:spacing w:before="0" w:beforeAutospacing="0" w:after="0" w:afterAutospacing="0"/>
              <w:textAlignment w:val="baseline"/>
              <w:rPr>
                <w:sz w:val="20"/>
                <w:szCs w:val="20"/>
              </w:rPr>
            </w:pPr>
            <w:proofErr w:type="spellStart"/>
            <w:r w:rsidRPr="00FF268D">
              <w:rPr>
                <w:rStyle w:val="normaltextrun"/>
                <w:sz w:val="20"/>
                <w:szCs w:val="20"/>
              </w:rPr>
              <w:t>Қанағаттанарлықсыз</w:t>
            </w:r>
            <w:proofErr w:type="spellEnd"/>
            <w:r w:rsidRPr="00FF268D">
              <w:rPr>
                <w:rStyle w:val="normaltextrun"/>
                <w:sz w:val="20"/>
                <w:szCs w:val="20"/>
              </w:rPr>
              <w:t xml:space="preserve">: </w:t>
            </w:r>
            <w:proofErr w:type="spellStart"/>
            <w:r w:rsidRPr="00FF268D">
              <w:rPr>
                <w:rStyle w:val="normaltextrun"/>
                <w:sz w:val="20"/>
                <w:szCs w:val="20"/>
              </w:rPr>
              <w:t>Ғалымдардың</w:t>
            </w:r>
            <w:proofErr w:type="spellEnd"/>
            <w:r w:rsidRPr="00FF268D">
              <w:rPr>
                <w:rStyle w:val="normaltextrun"/>
                <w:sz w:val="20"/>
                <w:szCs w:val="20"/>
              </w:rPr>
              <w:t xml:space="preserve"> </w:t>
            </w:r>
            <w:proofErr w:type="spellStart"/>
            <w:r w:rsidRPr="00FF268D">
              <w:rPr>
                <w:rStyle w:val="normaltextrun"/>
                <w:sz w:val="20"/>
                <w:szCs w:val="20"/>
              </w:rPr>
              <w:t>теориялары</w:t>
            </w:r>
            <w:proofErr w:type="spellEnd"/>
            <w:r w:rsidRPr="00FF268D">
              <w:rPr>
                <w:rStyle w:val="normaltextrun"/>
                <w:sz w:val="20"/>
                <w:szCs w:val="20"/>
              </w:rPr>
              <w:t xml:space="preserve"> мен </w:t>
            </w:r>
            <w:proofErr w:type="spellStart"/>
            <w:r w:rsidRPr="00FF268D">
              <w:rPr>
                <w:rStyle w:val="normaltextrun"/>
                <w:sz w:val="20"/>
                <w:szCs w:val="20"/>
              </w:rPr>
              <w:t>тұжырымдамаларын</w:t>
            </w:r>
            <w:proofErr w:type="spellEnd"/>
            <w:r w:rsidRPr="00FF268D">
              <w:rPr>
                <w:rStyle w:val="normaltextrun"/>
                <w:sz w:val="20"/>
                <w:szCs w:val="20"/>
              </w:rPr>
              <w:t xml:space="preserve"> </w:t>
            </w:r>
            <w:proofErr w:type="spellStart"/>
            <w:r w:rsidRPr="00FF268D">
              <w:rPr>
                <w:rStyle w:val="normaltextrun"/>
                <w:sz w:val="20"/>
                <w:szCs w:val="20"/>
              </w:rPr>
              <w:t>үстірт</w:t>
            </w:r>
            <w:proofErr w:type="spellEnd"/>
            <w:r w:rsidRPr="00FF268D">
              <w:rPr>
                <w:rStyle w:val="normaltextrun"/>
                <w:sz w:val="20"/>
                <w:szCs w:val="20"/>
              </w:rPr>
              <w:t xml:space="preserve"> </w:t>
            </w:r>
            <w:proofErr w:type="spellStart"/>
            <w:r w:rsidRPr="00FF268D">
              <w:rPr>
                <w:rStyle w:val="normaltextrun"/>
                <w:sz w:val="20"/>
                <w:szCs w:val="20"/>
              </w:rPr>
              <w:t>түсінеді</w:t>
            </w:r>
            <w:proofErr w:type="spellEnd"/>
            <w:r w:rsidRPr="00FF268D">
              <w:rPr>
                <w:rStyle w:val="normaltextrun"/>
                <w:sz w:val="20"/>
                <w:szCs w:val="20"/>
              </w:rPr>
              <w:t xml:space="preserve"> </w:t>
            </w:r>
            <w:proofErr w:type="spellStart"/>
            <w:r w:rsidRPr="00FF268D">
              <w:rPr>
                <w:rStyle w:val="normaltextrun"/>
                <w:sz w:val="20"/>
                <w:szCs w:val="20"/>
              </w:rPr>
              <w:t>немесе</w:t>
            </w:r>
            <w:proofErr w:type="spellEnd"/>
            <w:r w:rsidRPr="00FF268D">
              <w:rPr>
                <w:rStyle w:val="normaltextrun"/>
                <w:sz w:val="20"/>
                <w:szCs w:val="20"/>
              </w:rPr>
              <w:t xml:space="preserve"> </w:t>
            </w:r>
            <w:proofErr w:type="spellStart"/>
            <w:r w:rsidRPr="00FF268D">
              <w:rPr>
                <w:rStyle w:val="normaltextrun"/>
                <w:sz w:val="20"/>
                <w:szCs w:val="20"/>
              </w:rPr>
              <w:t>мүлде</w:t>
            </w:r>
            <w:proofErr w:type="spellEnd"/>
            <w:r w:rsidRPr="00FF268D">
              <w:rPr>
                <w:rStyle w:val="normaltextrun"/>
                <w:sz w:val="20"/>
                <w:szCs w:val="20"/>
              </w:rPr>
              <w:t xml:space="preserve"> </w:t>
            </w:r>
            <w:proofErr w:type="spellStart"/>
            <w:r w:rsidRPr="00FF268D">
              <w:rPr>
                <w:rStyle w:val="normaltextrun"/>
                <w:sz w:val="20"/>
                <w:szCs w:val="20"/>
              </w:rPr>
              <w:t>түсінбейді</w:t>
            </w:r>
            <w:proofErr w:type="spellEnd"/>
            <w:r w:rsidRPr="00FF268D">
              <w:rPr>
                <w:rStyle w:val="normaltextrun"/>
                <w:sz w:val="20"/>
                <w:szCs w:val="20"/>
              </w:rPr>
              <w:t xml:space="preserve">. </w:t>
            </w:r>
            <w:proofErr w:type="spellStart"/>
            <w:r w:rsidRPr="00FF268D">
              <w:rPr>
                <w:rStyle w:val="normaltextrun"/>
                <w:sz w:val="20"/>
                <w:szCs w:val="20"/>
              </w:rPr>
              <w:t>Негізгі</w:t>
            </w:r>
            <w:proofErr w:type="spellEnd"/>
            <w:r w:rsidRPr="00FF268D">
              <w:rPr>
                <w:rStyle w:val="normaltextrun"/>
                <w:sz w:val="20"/>
                <w:szCs w:val="20"/>
              </w:rPr>
              <w:t xml:space="preserve"> </w:t>
            </w:r>
            <w:proofErr w:type="spellStart"/>
            <w:r w:rsidRPr="00FF268D">
              <w:rPr>
                <w:rStyle w:val="normaltextrun"/>
                <w:sz w:val="20"/>
                <w:szCs w:val="20"/>
              </w:rPr>
              <w:t>дереккөздерге</w:t>
            </w:r>
            <w:proofErr w:type="spellEnd"/>
            <w:r w:rsidRPr="00FF268D">
              <w:rPr>
                <w:rStyle w:val="normaltextrun"/>
                <w:sz w:val="20"/>
                <w:szCs w:val="20"/>
              </w:rPr>
              <w:t xml:space="preserve"> </w:t>
            </w:r>
            <w:proofErr w:type="spellStart"/>
            <w:r w:rsidRPr="00FF268D">
              <w:rPr>
                <w:rStyle w:val="normaltextrun"/>
                <w:sz w:val="20"/>
                <w:szCs w:val="20"/>
              </w:rPr>
              <w:t>тиісті</w:t>
            </w:r>
            <w:proofErr w:type="spellEnd"/>
            <w:r w:rsidRPr="00FF268D">
              <w:rPr>
                <w:rStyle w:val="normaltextrun"/>
                <w:sz w:val="20"/>
                <w:szCs w:val="20"/>
              </w:rPr>
              <w:t xml:space="preserve"> </w:t>
            </w:r>
            <w:proofErr w:type="spellStart"/>
            <w:r w:rsidRPr="00FF268D">
              <w:rPr>
                <w:rStyle w:val="normaltextrun"/>
                <w:sz w:val="20"/>
                <w:szCs w:val="20"/>
              </w:rPr>
              <w:t>және</w:t>
            </w:r>
            <w:proofErr w:type="spellEnd"/>
            <w:r w:rsidRPr="00FF268D">
              <w:rPr>
                <w:rStyle w:val="normaltextrun"/>
                <w:sz w:val="20"/>
                <w:szCs w:val="20"/>
              </w:rPr>
              <w:t xml:space="preserve"> </w:t>
            </w:r>
            <w:proofErr w:type="spellStart"/>
            <w:r w:rsidRPr="00FF268D">
              <w:rPr>
                <w:rStyle w:val="normaltextrun"/>
                <w:sz w:val="20"/>
                <w:szCs w:val="20"/>
              </w:rPr>
              <w:t>орынды</w:t>
            </w:r>
            <w:proofErr w:type="spellEnd"/>
            <w:r w:rsidRPr="00FF268D">
              <w:rPr>
                <w:rStyle w:val="normaltextrun"/>
                <w:sz w:val="20"/>
                <w:szCs w:val="20"/>
              </w:rPr>
              <w:t xml:space="preserve"> </w:t>
            </w:r>
            <w:proofErr w:type="spellStart"/>
            <w:r w:rsidRPr="00FF268D">
              <w:rPr>
                <w:rStyle w:val="normaltextrun"/>
                <w:sz w:val="20"/>
                <w:szCs w:val="20"/>
              </w:rPr>
              <w:t>сілтемелер</w:t>
            </w:r>
            <w:proofErr w:type="spellEnd"/>
            <w:r w:rsidRPr="00FF268D">
              <w:rPr>
                <w:rStyle w:val="normaltextrun"/>
                <w:sz w:val="20"/>
                <w:szCs w:val="20"/>
              </w:rPr>
              <w:t xml:space="preserve"> (</w:t>
            </w:r>
            <w:proofErr w:type="spellStart"/>
            <w:r w:rsidRPr="00FF268D">
              <w:rPr>
                <w:rStyle w:val="normaltextrun"/>
                <w:sz w:val="20"/>
                <w:szCs w:val="20"/>
              </w:rPr>
              <w:t>дәйексөздер</w:t>
            </w:r>
            <w:proofErr w:type="spellEnd"/>
            <w:r w:rsidRPr="00FF268D">
              <w:rPr>
                <w:rStyle w:val="normaltextrun"/>
                <w:sz w:val="20"/>
                <w:szCs w:val="20"/>
              </w:rPr>
              <w:t xml:space="preserve">) </w:t>
            </w:r>
            <w:proofErr w:type="spellStart"/>
            <w:proofErr w:type="gramStart"/>
            <w:r w:rsidRPr="00FF268D">
              <w:rPr>
                <w:rStyle w:val="normaltextrun"/>
                <w:sz w:val="20"/>
                <w:szCs w:val="20"/>
              </w:rPr>
              <w:t>берілмейді</w:t>
            </w:r>
            <w:proofErr w:type="spellEnd"/>
            <w:r w:rsidR="00B94F14" w:rsidRPr="00D130F3">
              <w:rPr>
                <w:rStyle w:val="normaltextrun"/>
                <w:sz w:val="20"/>
                <w:szCs w:val="20"/>
              </w:rPr>
              <w:t>. </w:t>
            </w:r>
            <w:r w:rsidR="00B94F14" w:rsidRPr="00D130F3">
              <w:rPr>
                <w:rStyle w:val="eop"/>
                <w:sz w:val="20"/>
                <w:szCs w:val="20"/>
              </w:rPr>
              <w:t> </w:t>
            </w:r>
            <w:proofErr w:type="gramEnd"/>
          </w:p>
        </w:tc>
      </w:tr>
      <w:tr w:rsidR="00FF268D" w:rsidRPr="00D130F3" w14:paraId="3409CF47" w14:textId="77777777" w:rsidTr="00214FE6">
        <w:trPr>
          <w:trHeight w:val="2685"/>
        </w:trPr>
        <w:tc>
          <w:tcPr>
            <w:tcW w:w="2520" w:type="dxa"/>
            <w:tcBorders>
              <w:top w:val="single" w:sz="6" w:space="0" w:color="auto"/>
              <w:left w:val="single" w:sz="6" w:space="0" w:color="auto"/>
              <w:bottom w:val="single" w:sz="6" w:space="0" w:color="auto"/>
              <w:right w:val="single" w:sz="6" w:space="0" w:color="auto"/>
            </w:tcBorders>
            <w:hideMark/>
          </w:tcPr>
          <w:p w14:paraId="40B2BD82" w14:textId="50AF8DE7" w:rsidR="00B94F14" w:rsidRPr="00072B0A" w:rsidRDefault="00072B0A" w:rsidP="00B94F14">
            <w:pPr>
              <w:pStyle w:val="paragraph"/>
              <w:spacing w:before="0" w:beforeAutospacing="0" w:after="0" w:afterAutospacing="0"/>
              <w:textAlignment w:val="baseline"/>
              <w:rPr>
                <w:sz w:val="20"/>
                <w:szCs w:val="20"/>
                <w:lang w:val="kk-KZ"/>
              </w:rPr>
            </w:pPr>
            <w:r>
              <w:rPr>
                <w:rStyle w:val="normaltextrun"/>
                <w:b/>
                <w:bCs/>
                <w:lang w:val="kk-KZ"/>
              </w:rPr>
              <w:t>Ғылыми стильді ұстару , ғылыми теорияларды сыни тұрғыда талдай білуі</w:t>
            </w:r>
          </w:p>
        </w:tc>
        <w:tc>
          <w:tcPr>
            <w:tcW w:w="3001" w:type="dxa"/>
            <w:tcBorders>
              <w:top w:val="single" w:sz="6" w:space="0" w:color="auto"/>
              <w:left w:val="single" w:sz="6" w:space="0" w:color="auto"/>
              <w:bottom w:val="single" w:sz="6" w:space="0" w:color="auto"/>
              <w:right w:val="single" w:sz="6" w:space="0" w:color="auto"/>
            </w:tcBorders>
            <w:hideMark/>
          </w:tcPr>
          <w:p w14:paraId="04380749" w14:textId="5CED59DE" w:rsidR="00B94F14" w:rsidRPr="00FF268D" w:rsidRDefault="00FF268D" w:rsidP="00B94F14">
            <w:pPr>
              <w:pStyle w:val="paragraph"/>
              <w:spacing w:before="0" w:beforeAutospacing="0" w:after="0" w:afterAutospacing="0"/>
              <w:textAlignment w:val="baseline"/>
              <w:rPr>
                <w:sz w:val="20"/>
                <w:szCs w:val="20"/>
                <w:lang w:val="kk-KZ"/>
              </w:rPr>
            </w:pPr>
            <w:r w:rsidRPr="00FF268D">
              <w:rPr>
                <w:sz w:val="20"/>
                <w:szCs w:val="20"/>
                <w:lang w:val="kk-KZ"/>
              </w:rPr>
              <w:t>Баяндауда ғылыми стиль жоғары дәрежеде сақталған. Аргументтерді эмпирикалық зерттеулердің дәлелдерімен тамаша негіздейді.</w:t>
            </w:r>
          </w:p>
        </w:tc>
        <w:tc>
          <w:tcPr>
            <w:tcW w:w="2976" w:type="dxa"/>
            <w:tcBorders>
              <w:top w:val="single" w:sz="6" w:space="0" w:color="auto"/>
              <w:left w:val="single" w:sz="6" w:space="0" w:color="auto"/>
              <w:bottom w:val="single" w:sz="6" w:space="0" w:color="auto"/>
              <w:right w:val="single" w:sz="6" w:space="0" w:color="auto"/>
            </w:tcBorders>
            <w:hideMark/>
          </w:tcPr>
          <w:p w14:paraId="747C3F2D" w14:textId="2036F949" w:rsidR="00B94F14" w:rsidRPr="00D130F3" w:rsidRDefault="00FF268D" w:rsidP="00B94F14">
            <w:pPr>
              <w:pStyle w:val="paragraph"/>
              <w:spacing w:before="0" w:beforeAutospacing="0" w:after="0" w:afterAutospacing="0"/>
              <w:textAlignment w:val="baseline"/>
              <w:rPr>
                <w:sz w:val="20"/>
                <w:szCs w:val="20"/>
              </w:rPr>
            </w:pPr>
            <w:proofErr w:type="spellStart"/>
            <w:r w:rsidRPr="00FF268D">
              <w:rPr>
                <w:rStyle w:val="normaltextrun"/>
                <w:sz w:val="20"/>
                <w:szCs w:val="20"/>
              </w:rPr>
              <w:t>Баяндауда</w:t>
            </w:r>
            <w:proofErr w:type="spellEnd"/>
            <w:r w:rsidRPr="00FF268D">
              <w:rPr>
                <w:rStyle w:val="normaltextrun"/>
                <w:sz w:val="20"/>
                <w:szCs w:val="20"/>
              </w:rPr>
              <w:t xml:space="preserve"> </w:t>
            </w:r>
            <w:proofErr w:type="spellStart"/>
            <w:r w:rsidRPr="00FF268D">
              <w:rPr>
                <w:rStyle w:val="normaltextrun"/>
                <w:sz w:val="20"/>
                <w:szCs w:val="20"/>
              </w:rPr>
              <w:t>ғылыми</w:t>
            </w:r>
            <w:proofErr w:type="spellEnd"/>
            <w:r w:rsidRPr="00FF268D">
              <w:rPr>
                <w:rStyle w:val="normaltextrun"/>
                <w:sz w:val="20"/>
                <w:szCs w:val="20"/>
              </w:rPr>
              <w:t xml:space="preserve"> стиль </w:t>
            </w:r>
            <w:proofErr w:type="spellStart"/>
            <w:r w:rsidRPr="00FF268D">
              <w:rPr>
                <w:rStyle w:val="normaltextrun"/>
                <w:sz w:val="20"/>
                <w:szCs w:val="20"/>
              </w:rPr>
              <w:t>жақсы</w:t>
            </w:r>
            <w:proofErr w:type="spellEnd"/>
            <w:r w:rsidRPr="00FF268D">
              <w:rPr>
                <w:rStyle w:val="normaltextrun"/>
                <w:sz w:val="20"/>
                <w:szCs w:val="20"/>
              </w:rPr>
              <w:t xml:space="preserve"> </w:t>
            </w:r>
            <w:proofErr w:type="spellStart"/>
            <w:r w:rsidRPr="00FF268D">
              <w:rPr>
                <w:rStyle w:val="normaltextrun"/>
                <w:sz w:val="20"/>
                <w:szCs w:val="20"/>
              </w:rPr>
              <w:t>сақталған</w:t>
            </w:r>
            <w:proofErr w:type="spellEnd"/>
            <w:r w:rsidRPr="00FF268D">
              <w:rPr>
                <w:rStyle w:val="normaltextrun"/>
                <w:sz w:val="20"/>
                <w:szCs w:val="20"/>
              </w:rPr>
              <w:t xml:space="preserve">. </w:t>
            </w:r>
            <w:proofErr w:type="spellStart"/>
            <w:r w:rsidRPr="00FF268D">
              <w:rPr>
                <w:rStyle w:val="normaltextrun"/>
                <w:sz w:val="20"/>
                <w:szCs w:val="20"/>
              </w:rPr>
              <w:t>Аргументтерді</w:t>
            </w:r>
            <w:proofErr w:type="spellEnd"/>
            <w:r w:rsidRPr="00FF268D">
              <w:rPr>
                <w:rStyle w:val="normaltextrun"/>
                <w:sz w:val="20"/>
                <w:szCs w:val="20"/>
              </w:rPr>
              <w:t xml:space="preserve"> </w:t>
            </w:r>
            <w:proofErr w:type="spellStart"/>
            <w:r w:rsidRPr="00FF268D">
              <w:rPr>
                <w:rStyle w:val="normaltextrun"/>
                <w:sz w:val="20"/>
                <w:szCs w:val="20"/>
              </w:rPr>
              <w:t>эмпирикалық</w:t>
            </w:r>
            <w:proofErr w:type="spellEnd"/>
            <w:r w:rsidRPr="00FF268D">
              <w:rPr>
                <w:rStyle w:val="normaltextrun"/>
                <w:sz w:val="20"/>
                <w:szCs w:val="20"/>
              </w:rPr>
              <w:t xml:space="preserve"> </w:t>
            </w:r>
            <w:proofErr w:type="spellStart"/>
            <w:r w:rsidRPr="00FF268D">
              <w:rPr>
                <w:rStyle w:val="normaltextrun"/>
                <w:sz w:val="20"/>
                <w:szCs w:val="20"/>
              </w:rPr>
              <w:t>зерттеулердің</w:t>
            </w:r>
            <w:proofErr w:type="spellEnd"/>
            <w:r w:rsidRPr="00FF268D">
              <w:rPr>
                <w:rStyle w:val="normaltextrun"/>
                <w:sz w:val="20"/>
                <w:szCs w:val="20"/>
              </w:rPr>
              <w:t xml:space="preserve"> </w:t>
            </w:r>
            <w:proofErr w:type="spellStart"/>
            <w:r w:rsidRPr="00FF268D">
              <w:rPr>
                <w:rStyle w:val="normaltextrun"/>
                <w:sz w:val="20"/>
                <w:szCs w:val="20"/>
              </w:rPr>
              <w:t>дәлелдерімен</w:t>
            </w:r>
            <w:proofErr w:type="spellEnd"/>
            <w:r w:rsidRPr="00FF268D">
              <w:rPr>
                <w:rStyle w:val="normaltextrun"/>
                <w:sz w:val="20"/>
                <w:szCs w:val="20"/>
              </w:rPr>
              <w:t xml:space="preserve"> </w:t>
            </w:r>
            <w:proofErr w:type="spellStart"/>
            <w:proofErr w:type="gramStart"/>
            <w:r w:rsidRPr="00FF268D">
              <w:rPr>
                <w:rStyle w:val="normaltextrun"/>
                <w:sz w:val="20"/>
                <w:szCs w:val="20"/>
              </w:rPr>
              <w:t>күшейтеді</w:t>
            </w:r>
            <w:proofErr w:type="spellEnd"/>
            <w:r w:rsidRPr="00FF268D">
              <w:rPr>
                <w:rStyle w:val="normaltextrun"/>
                <w:sz w:val="20"/>
                <w:szCs w:val="20"/>
              </w:rPr>
              <w:t>.</w:t>
            </w:r>
            <w:r w:rsidR="00B94F14" w:rsidRPr="00D130F3">
              <w:rPr>
                <w:rStyle w:val="normaltextrun"/>
                <w:sz w:val="20"/>
                <w:szCs w:val="20"/>
              </w:rPr>
              <w:t> </w:t>
            </w:r>
            <w:r w:rsidR="00B94F14" w:rsidRPr="00D130F3">
              <w:rPr>
                <w:rStyle w:val="eop"/>
                <w:sz w:val="20"/>
                <w:szCs w:val="20"/>
              </w:rPr>
              <w:t> </w:t>
            </w:r>
            <w:proofErr w:type="gramEnd"/>
          </w:p>
        </w:tc>
        <w:tc>
          <w:tcPr>
            <w:tcW w:w="3261" w:type="dxa"/>
            <w:tcBorders>
              <w:top w:val="single" w:sz="6" w:space="0" w:color="auto"/>
              <w:left w:val="single" w:sz="6" w:space="0" w:color="auto"/>
              <w:bottom w:val="single" w:sz="6" w:space="0" w:color="auto"/>
              <w:right w:val="single" w:sz="6" w:space="0" w:color="auto"/>
            </w:tcBorders>
            <w:hideMark/>
          </w:tcPr>
          <w:p w14:paraId="10B20EA0" w14:textId="78E49D22" w:rsidR="00B94F14" w:rsidRPr="00D130F3" w:rsidRDefault="00FF268D" w:rsidP="00B94F14">
            <w:pPr>
              <w:pStyle w:val="paragraph"/>
              <w:spacing w:before="0" w:beforeAutospacing="0" w:after="0" w:afterAutospacing="0"/>
              <w:textAlignment w:val="baseline"/>
              <w:rPr>
                <w:sz w:val="20"/>
                <w:szCs w:val="20"/>
              </w:rPr>
            </w:pPr>
            <w:proofErr w:type="spellStart"/>
            <w:r w:rsidRPr="00FF268D">
              <w:rPr>
                <w:sz w:val="20"/>
                <w:szCs w:val="20"/>
              </w:rPr>
              <w:t>Баяндауда</w:t>
            </w:r>
            <w:proofErr w:type="spellEnd"/>
            <w:r w:rsidRPr="00FF268D">
              <w:rPr>
                <w:sz w:val="20"/>
                <w:szCs w:val="20"/>
              </w:rPr>
              <w:t xml:space="preserve"> </w:t>
            </w:r>
            <w:proofErr w:type="spellStart"/>
            <w:r w:rsidRPr="00FF268D">
              <w:rPr>
                <w:sz w:val="20"/>
                <w:szCs w:val="20"/>
              </w:rPr>
              <w:t>ғылыми</w:t>
            </w:r>
            <w:proofErr w:type="spellEnd"/>
            <w:r w:rsidRPr="00FF268D">
              <w:rPr>
                <w:sz w:val="20"/>
                <w:szCs w:val="20"/>
              </w:rPr>
              <w:t xml:space="preserve"> стиль </w:t>
            </w:r>
            <w:proofErr w:type="spellStart"/>
            <w:r w:rsidRPr="00FF268D">
              <w:rPr>
                <w:sz w:val="20"/>
                <w:szCs w:val="20"/>
              </w:rPr>
              <w:t>барынша</w:t>
            </w:r>
            <w:proofErr w:type="spellEnd"/>
            <w:r w:rsidRPr="00FF268D">
              <w:rPr>
                <w:sz w:val="20"/>
                <w:szCs w:val="20"/>
              </w:rPr>
              <w:t xml:space="preserve"> </w:t>
            </w:r>
            <w:proofErr w:type="spellStart"/>
            <w:r w:rsidRPr="00FF268D">
              <w:rPr>
                <w:sz w:val="20"/>
                <w:szCs w:val="20"/>
              </w:rPr>
              <w:t>сақталған</w:t>
            </w:r>
            <w:proofErr w:type="spellEnd"/>
            <w:r w:rsidRPr="00FF268D">
              <w:rPr>
                <w:sz w:val="20"/>
                <w:szCs w:val="20"/>
              </w:rPr>
              <w:t xml:space="preserve">. </w:t>
            </w:r>
            <w:proofErr w:type="spellStart"/>
            <w:r w:rsidRPr="00FF268D">
              <w:rPr>
                <w:sz w:val="20"/>
                <w:szCs w:val="20"/>
              </w:rPr>
              <w:t>Эмпирикалық</w:t>
            </w:r>
            <w:proofErr w:type="spellEnd"/>
            <w:r w:rsidRPr="00FF268D">
              <w:rPr>
                <w:sz w:val="20"/>
                <w:szCs w:val="20"/>
              </w:rPr>
              <w:t xml:space="preserve"> </w:t>
            </w:r>
            <w:proofErr w:type="spellStart"/>
            <w:r w:rsidRPr="00FF268D">
              <w:rPr>
                <w:sz w:val="20"/>
                <w:szCs w:val="20"/>
              </w:rPr>
              <w:t>зерттеулердің</w:t>
            </w:r>
            <w:proofErr w:type="spellEnd"/>
            <w:r w:rsidRPr="00FF268D">
              <w:rPr>
                <w:sz w:val="20"/>
                <w:szCs w:val="20"/>
              </w:rPr>
              <w:t xml:space="preserve"> </w:t>
            </w:r>
            <w:proofErr w:type="spellStart"/>
            <w:r w:rsidRPr="00FF268D">
              <w:rPr>
                <w:sz w:val="20"/>
                <w:szCs w:val="20"/>
              </w:rPr>
              <w:t>дәлелдерін</w:t>
            </w:r>
            <w:proofErr w:type="spellEnd"/>
            <w:r w:rsidRPr="00FF268D">
              <w:rPr>
                <w:sz w:val="20"/>
                <w:szCs w:val="20"/>
              </w:rPr>
              <w:t xml:space="preserve"> </w:t>
            </w:r>
            <w:proofErr w:type="spellStart"/>
            <w:r w:rsidRPr="00FF268D">
              <w:rPr>
                <w:sz w:val="20"/>
                <w:szCs w:val="20"/>
              </w:rPr>
              <w:t>шектеулі</w:t>
            </w:r>
            <w:proofErr w:type="spellEnd"/>
            <w:r w:rsidRPr="00FF268D">
              <w:rPr>
                <w:sz w:val="20"/>
                <w:szCs w:val="20"/>
              </w:rPr>
              <w:t xml:space="preserve"> </w:t>
            </w:r>
            <w:proofErr w:type="spellStart"/>
            <w:r w:rsidRPr="00FF268D">
              <w:rPr>
                <w:sz w:val="20"/>
                <w:szCs w:val="20"/>
              </w:rPr>
              <w:t>қолданады</w:t>
            </w:r>
            <w:proofErr w:type="spellEnd"/>
            <w:r w:rsidRPr="00FF268D">
              <w:rPr>
                <w:sz w:val="20"/>
                <w:szCs w:val="20"/>
              </w:rPr>
              <w:t>.</w:t>
            </w:r>
          </w:p>
        </w:tc>
        <w:tc>
          <w:tcPr>
            <w:tcW w:w="3543" w:type="dxa"/>
            <w:tcBorders>
              <w:top w:val="single" w:sz="6" w:space="0" w:color="auto"/>
              <w:left w:val="single" w:sz="6" w:space="0" w:color="auto"/>
              <w:bottom w:val="single" w:sz="6" w:space="0" w:color="auto"/>
              <w:right w:val="single" w:sz="6" w:space="0" w:color="auto"/>
            </w:tcBorders>
            <w:hideMark/>
          </w:tcPr>
          <w:p w14:paraId="6C41D15D" w14:textId="2462223E" w:rsidR="00B94F14" w:rsidRPr="00D130F3" w:rsidRDefault="00FF268D" w:rsidP="00B94F14">
            <w:pPr>
              <w:pStyle w:val="paragraph"/>
              <w:spacing w:before="0" w:beforeAutospacing="0" w:after="0" w:afterAutospacing="0"/>
              <w:textAlignment w:val="baseline"/>
              <w:rPr>
                <w:sz w:val="20"/>
                <w:szCs w:val="20"/>
              </w:rPr>
            </w:pPr>
            <w:proofErr w:type="spellStart"/>
            <w:r w:rsidRPr="00FF268D">
              <w:rPr>
                <w:sz w:val="20"/>
                <w:szCs w:val="20"/>
              </w:rPr>
              <w:t>Баяндауда</w:t>
            </w:r>
            <w:proofErr w:type="spellEnd"/>
            <w:r w:rsidRPr="00FF268D">
              <w:rPr>
                <w:sz w:val="20"/>
                <w:szCs w:val="20"/>
              </w:rPr>
              <w:t xml:space="preserve"> </w:t>
            </w:r>
            <w:proofErr w:type="spellStart"/>
            <w:r w:rsidRPr="00FF268D">
              <w:rPr>
                <w:sz w:val="20"/>
                <w:szCs w:val="20"/>
              </w:rPr>
              <w:t>ғылыми</w:t>
            </w:r>
            <w:proofErr w:type="spellEnd"/>
            <w:r w:rsidRPr="00FF268D">
              <w:rPr>
                <w:sz w:val="20"/>
                <w:szCs w:val="20"/>
              </w:rPr>
              <w:t xml:space="preserve"> </w:t>
            </w:r>
            <w:proofErr w:type="spellStart"/>
            <w:r w:rsidRPr="00FF268D">
              <w:rPr>
                <w:sz w:val="20"/>
                <w:szCs w:val="20"/>
              </w:rPr>
              <w:t>заңдылықтар</w:t>
            </w:r>
            <w:proofErr w:type="spellEnd"/>
            <w:r w:rsidRPr="00FF268D">
              <w:rPr>
                <w:sz w:val="20"/>
                <w:szCs w:val="20"/>
              </w:rPr>
              <w:t xml:space="preserve"> </w:t>
            </w:r>
            <w:proofErr w:type="spellStart"/>
            <w:r w:rsidRPr="00FF268D">
              <w:rPr>
                <w:sz w:val="20"/>
                <w:szCs w:val="20"/>
              </w:rPr>
              <w:t>сақталмаған</w:t>
            </w:r>
            <w:proofErr w:type="spellEnd"/>
            <w:r w:rsidRPr="00FF268D">
              <w:rPr>
                <w:sz w:val="20"/>
                <w:szCs w:val="20"/>
              </w:rPr>
              <w:t xml:space="preserve">. </w:t>
            </w:r>
            <w:proofErr w:type="spellStart"/>
            <w:r w:rsidRPr="00FF268D">
              <w:rPr>
                <w:sz w:val="20"/>
                <w:szCs w:val="20"/>
              </w:rPr>
              <w:t>Эмпирикалық</w:t>
            </w:r>
            <w:proofErr w:type="spellEnd"/>
            <w:r w:rsidRPr="00FF268D">
              <w:rPr>
                <w:sz w:val="20"/>
                <w:szCs w:val="20"/>
              </w:rPr>
              <w:t xml:space="preserve"> </w:t>
            </w:r>
            <w:proofErr w:type="spellStart"/>
            <w:r w:rsidRPr="00FF268D">
              <w:rPr>
                <w:sz w:val="20"/>
                <w:szCs w:val="20"/>
              </w:rPr>
              <w:t>зерттеулердің</w:t>
            </w:r>
            <w:proofErr w:type="spellEnd"/>
            <w:r w:rsidRPr="00FF268D">
              <w:rPr>
                <w:sz w:val="20"/>
                <w:szCs w:val="20"/>
              </w:rPr>
              <w:t xml:space="preserve"> </w:t>
            </w:r>
            <w:proofErr w:type="spellStart"/>
            <w:r w:rsidRPr="00FF268D">
              <w:rPr>
                <w:sz w:val="20"/>
                <w:szCs w:val="20"/>
              </w:rPr>
              <w:t>дәлелдерін</w:t>
            </w:r>
            <w:proofErr w:type="spellEnd"/>
            <w:r w:rsidRPr="00FF268D">
              <w:rPr>
                <w:sz w:val="20"/>
                <w:szCs w:val="20"/>
              </w:rPr>
              <w:t xml:space="preserve"> аз </w:t>
            </w:r>
            <w:proofErr w:type="spellStart"/>
            <w:r w:rsidRPr="00FF268D">
              <w:rPr>
                <w:sz w:val="20"/>
                <w:szCs w:val="20"/>
              </w:rPr>
              <w:t>немесе</w:t>
            </w:r>
            <w:proofErr w:type="spellEnd"/>
            <w:r w:rsidRPr="00FF268D">
              <w:rPr>
                <w:sz w:val="20"/>
                <w:szCs w:val="20"/>
              </w:rPr>
              <w:t xml:space="preserve"> </w:t>
            </w:r>
            <w:proofErr w:type="spellStart"/>
            <w:r w:rsidRPr="00FF268D">
              <w:rPr>
                <w:sz w:val="20"/>
                <w:szCs w:val="20"/>
              </w:rPr>
              <w:t>мүлдем</w:t>
            </w:r>
            <w:proofErr w:type="spellEnd"/>
            <w:r w:rsidRPr="00FF268D">
              <w:rPr>
                <w:sz w:val="20"/>
                <w:szCs w:val="20"/>
              </w:rPr>
              <w:t xml:space="preserve"> </w:t>
            </w:r>
            <w:proofErr w:type="spellStart"/>
            <w:r w:rsidRPr="00FF268D">
              <w:rPr>
                <w:sz w:val="20"/>
                <w:szCs w:val="20"/>
              </w:rPr>
              <w:t>қолданбайды</w:t>
            </w:r>
            <w:proofErr w:type="spellEnd"/>
            <w:r w:rsidRPr="00FF268D">
              <w:rPr>
                <w:sz w:val="20"/>
                <w:szCs w:val="20"/>
              </w:rPr>
              <w:t>.</w:t>
            </w:r>
          </w:p>
        </w:tc>
      </w:tr>
      <w:tr w:rsidR="00FF268D" w:rsidRPr="00D130F3" w14:paraId="15CAC32D" w14:textId="77777777" w:rsidTr="00214FE6">
        <w:trPr>
          <w:gridAfter w:val="4"/>
          <w:wAfter w:w="12781" w:type="dxa"/>
          <w:trHeight w:val="53"/>
        </w:trPr>
        <w:tc>
          <w:tcPr>
            <w:tcW w:w="2520" w:type="dxa"/>
            <w:tcBorders>
              <w:top w:val="single" w:sz="6" w:space="0" w:color="auto"/>
              <w:left w:val="single" w:sz="6" w:space="0" w:color="auto"/>
              <w:bottom w:val="single" w:sz="6" w:space="0" w:color="auto"/>
              <w:right w:val="single" w:sz="6" w:space="0" w:color="auto"/>
            </w:tcBorders>
            <w:hideMark/>
          </w:tcPr>
          <w:p w14:paraId="77619F3F" w14:textId="79E3AD88" w:rsidR="00FF268D" w:rsidRPr="00D130F3" w:rsidRDefault="00FF268D" w:rsidP="00B94F14">
            <w:pPr>
              <w:pStyle w:val="paragraph"/>
              <w:spacing w:before="0" w:beforeAutospacing="0" w:after="0" w:afterAutospacing="0"/>
              <w:textAlignment w:val="baseline"/>
              <w:rPr>
                <w:sz w:val="20"/>
                <w:szCs w:val="20"/>
              </w:rPr>
            </w:pPr>
          </w:p>
        </w:tc>
      </w:tr>
      <w:tr w:rsidR="00FF268D" w:rsidRPr="000341A2" w14:paraId="54DD2861" w14:textId="77777777" w:rsidTr="00214FE6">
        <w:trPr>
          <w:trHeight w:val="1629"/>
        </w:trPr>
        <w:tc>
          <w:tcPr>
            <w:tcW w:w="2520" w:type="dxa"/>
            <w:tcBorders>
              <w:top w:val="single" w:sz="6" w:space="0" w:color="auto"/>
              <w:left w:val="single" w:sz="6" w:space="0" w:color="auto"/>
              <w:bottom w:val="single" w:sz="6" w:space="0" w:color="auto"/>
              <w:right w:val="single" w:sz="6" w:space="0" w:color="auto"/>
            </w:tcBorders>
            <w:hideMark/>
          </w:tcPr>
          <w:p w14:paraId="1EAE4FB8" w14:textId="3F639723" w:rsidR="00B94F14" w:rsidRPr="00D130F3" w:rsidRDefault="00FF268D" w:rsidP="00B94F14">
            <w:pPr>
              <w:pStyle w:val="paragraph"/>
              <w:spacing w:before="0" w:beforeAutospacing="0" w:after="0" w:afterAutospacing="0"/>
              <w:textAlignment w:val="baseline"/>
              <w:rPr>
                <w:sz w:val="20"/>
                <w:szCs w:val="20"/>
              </w:rPr>
            </w:pPr>
            <w:r>
              <w:rPr>
                <w:rStyle w:val="normaltextrun"/>
                <w:b/>
                <w:bCs/>
                <w:sz w:val="20"/>
                <w:szCs w:val="20"/>
                <w:lang w:val="kk-KZ"/>
              </w:rPr>
              <w:t>Жазу</w:t>
            </w:r>
            <w:r w:rsidR="00B94F14" w:rsidRPr="00D130F3">
              <w:rPr>
                <w:rStyle w:val="normaltextrun"/>
                <w:b/>
                <w:bCs/>
                <w:sz w:val="20"/>
                <w:szCs w:val="20"/>
              </w:rPr>
              <w:t>, </w:t>
            </w:r>
            <w:r w:rsidR="00B94F14" w:rsidRPr="00D130F3">
              <w:rPr>
                <w:rStyle w:val="normaltextrun"/>
                <w:sz w:val="20"/>
                <w:szCs w:val="20"/>
              </w:rPr>
              <w:t> </w:t>
            </w:r>
            <w:r w:rsidR="00B94F14" w:rsidRPr="00D130F3">
              <w:rPr>
                <w:rStyle w:val="eop"/>
                <w:sz w:val="20"/>
                <w:szCs w:val="20"/>
              </w:rPr>
              <w:t> </w:t>
            </w:r>
          </w:p>
          <w:p w14:paraId="20350C6E" w14:textId="446DD13B" w:rsidR="00B94F14" w:rsidRPr="00FF268D" w:rsidRDefault="00B94F14" w:rsidP="00B94F14">
            <w:pPr>
              <w:pStyle w:val="paragraph"/>
              <w:spacing w:before="0" w:beforeAutospacing="0" w:after="0" w:afterAutospacing="0"/>
              <w:textAlignment w:val="baseline"/>
              <w:rPr>
                <w:sz w:val="20"/>
                <w:szCs w:val="20"/>
                <w:lang w:val="en-US"/>
              </w:rPr>
            </w:pPr>
            <w:r w:rsidRPr="00D130F3">
              <w:rPr>
                <w:rStyle w:val="normaltextrun"/>
                <w:b/>
                <w:bCs/>
                <w:sz w:val="20"/>
                <w:szCs w:val="20"/>
              </w:rPr>
              <w:t xml:space="preserve">АРА- </w:t>
            </w:r>
            <w:r w:rsidR="00FF268D">
              <w:rPr>
                <w:rStyle w:val="normaltextrun"/>
                <w:b/>
                <w:bCs/>
                <w:sz w:val="20"/>
                <w:szCs w:val="20"/>
                <w:lang w:val="en-US"/>
              </w:rPr>
              <w:t>style</w:t>
            </w:r>
          </w:p>
        </w:tc>
        <w:tc>
          <w:tcPr>
            <w:tcW w:w="3001" w:type="dxa"/>
            <w:tcBorders>
              <w:top w:val="single" w:sz="6" w:space="0" w:color="auto"/>
              <w:left w:val="single" w:sz="6" w:space="0" w:color="auto"/>
              <w:bottom w:val="single" w:sz="6" w:space="0" w:color="auto"/>
              <w:right w:val="single" w:sz="6" w:space="0" w:color="auto"/>
            </w:tcBorders>
            <w:hideMark/>
          </w:tcPr>
          <w:p w14:paraId="2E2A8F7C" w14:textId="7CB3D094" w:rsidR="00B94F14" w:rsidRPr="00FF268D" w:rsidRDefault="00FF268D" w:rsidP="00B94F14">
            <w:pPr>
              <w:pStyle w:val="paragraph"/>
              <w:spacing w:before="0" w:beforeAutospacing="0" w:after="0" w:afterAutospacing="0"/>
              <w:textAlignment w:val="baseline"/>
              <w:rPr>
                <w:sz w:val="20"/>
                <w:szCs w:val="20"/>
                <w:lang w:val="en-US"/>
              </w:rPr>
            </w:pPr>
            <w:proofErr w:type="spellStart"/>
            <w:r w:rsidRPr="00FF268D">
              <w:rPr>
                <w:sz w:val="20"/>
                <w:szCs w:val="20"/>
              </w:rPr>
              <w:t>Жазу</w:t>
            </w:r>
            <w:proofErr w:type="spellEnd"/>
            <w:r w:rsidRPr="00FF268D">
              <w:rPr>
                <w:sz w:val="20"/>
                <w:szCs w:val="20"/>
                <w:lang w:val="en-US"/>
              </w:rPr>
              <w:t xml:space="preserve"> </w:t>
            </w:r>
            <w:proofErr w:type="spellStart"/>
            <w:r w:rsidRPr="00FF268D">
              <w:rPr>
                <w:sz w:val="20"/>
                <w:szCs w:val="20"/>
              </w:rPr>
              <w:t>айқындықты</w:t>
            </w:r>
            <w:proofErr w:type="spellEnd"/>
            <w:r w:rsidRPr="00FF268D">
              <w:rPr>
                <w:sz w:val="20"/>
                <w:szCs w:val="20"/>
                <w:lang w:val="en-US"/>
              </w:rPr>
              <w:t xml:space="preserve">, </w:t>
            </w:r>
            <w:proofErr w:type="spellStart"/>
            <w:r w:rsidRPr="00FF268D">
              <w:rPr>
                <w:sz w:val="20"/>
                <w:szCs w:val="20"/>
              </w:rPr>
              <w:t>нақтылықты</w:t>
            </w:r>
            <w:proofErr w:type="spellEnd"/>
            <w:r w:rsidRPr="00FF268D">
              <w:rPr>
                <w:sz w:val="20"/>
                <w:szCs w:val="20"/>
                <w:lang w:val="en-US"/>
              </w:rPr>
              <w:t xml:space="preserve"> </w:t>
            </w:r>
            <w:proofErr w:type="spellStart"/>
            <w:r w:rsidRPr="00FF268D">
              <w:rPr>
                <w:sz w:val="20"/>
                <w:szCs w:val="20"/>
              </w:rPr>
              <w:t>және</w:t>
            </w:r>
            <w:proofErr w:type="spellEnd"/>
            <w:r w:rsidRPr="00FF268D">
              <w:rPr>
                <w:sz w:val="20"/>
                <w:szCs w:val="20"/>
                <w:lang w:val="en-US"/>
              </w:rPr>
              <w:t xml:space="preserve"> </w:t>
            </w:r>
            <w:proofErr w:type="spellStart"/>
            <w:r w:rsidRPr="00FF268D">
              <w:rPr>
                <w:sz w:val="20"/>
                <w:szCs w:val="20"/>
              </w:rPr>
              <w:t>дұрыстығын</w:t>
            </w:r>
            <w:proofErr w:type="spellEnd"/>
            <w:r w:rsidRPr="00FF268D">
              <w:rPr>
                <w:sz w:val="20"/>
                <w:szCs w:val="20"/>
                <w:lang w:val="en-US"/>
              </w:rPr>
              <w:t xml:space="preserve"> </w:t>
            </w:r>
            <w:proofErr w:type="spellStart"/>
            <w:r w:rsidRPr="00FF268D">
              <w:rPr>
                <w:sz w:val="20"/>
                <w:szCs w:val="20"/>
              </w:rPr>
              <w:t>көрсетеді</w:t>
            </w:r>
            <w:proofErr w:type="spellEnd"/>
            <w:r w:rsidRPr="00FF268D">
              <w:rPr>
                <w:sz w:val="20"/>
                <w:szCs w:val="20"/>
                <w:lang w:val="en-US"/>
              </w:rPr>
              <w:t>. APA style-</w:t>
            </w:r>
            <w:proofErr w:type="spellStart"/>
            <w:r w:rsidRPr="00FF268D">
              <w:rPr>
                <w:sz w:val="20"/>
                <w:szCs w:val="20"/>
              </w:rPr>
              <w:t>ды</w:t>
            </w:r>
            <w:proofErr w:type="spellEnd"/>
            <w:r w:rsidRPr="00FF268D">
              <w:rPr>
                <w:sz w:val="20"/>
                <w:szCs w:val="20"/>
                <w:lang w:val="en-US"/>
              </w:rPr>
              <w:t xml:space="preserve"> </w:t>
            </w:r>
            <w:proofErr w:type="spellStart"/>
            <w:r w:rsidRPr="00FF268D">
              <w:rPr>
                <w:sz w:val="20"/>
                <w:szCs w:val="20"/>
              </w:rPr>
              <w:t>қатаң</w:t>
            </w:r>
            <w:proofErr w:type="spellEnd"/>
            <w:r w:rsidRPr="00FF268D">
              <w:rPr>
                <w:sz w:val="20"/>
                <w:szCs w:val="20"/>
                <w:lang w:val="en-US"/>
              </w:rPr>
              <w:t xml:space="preserve"> </w:t>
            </w:r>
            <w:proofErr w:type="spellStart"/>
            <w:r w:rsidRPr="00FF268D">
              <w:rPr>
                <w:sz w:val="20"/>
                <w:szCs w:val="20"/>
              </w:rPr>
              <w:t>ұстанады</w:t>
            </w:r>
            <w:proofErr w:type="spellEnd"/>
            <w:r w:rsidRPr="00FF268D">
              <w:rPr>
                <w:sz w:val="20"/>
                <w:szCs w:val="20"/>
                <w:lang w:val="en-US"/>
              </w:rPr>
              <w:t>.</w:t>
            </w:r>
          </w:p>
        </w:tc>
        <w:tc>
          <w:tcPr>
            <w:tcW w:w="2976" w:type="dxa"/>
            <w:tcBorders>
              <w:top w:val="single" w:sz="6" w:space="0" w:color="auto"/>
              <w:left w:val="single" w:sz="6" w:space="0" w:color="auto"/>
              <w:bottom w:val="single" w:sz="6" w:space="0" w:color="auto"/>
              <w:right w:val="single" w:sz="6" w:space="0" w:color="auto"/>
            </w:tcBorders>
            <w:hideMark/>
          </w:tcPr>
          <w:p w14:paraId="79980DE7" w14:textId="54AD5101" w:rsidR="00B94F14" w:rsidRPr="00FF268D" w:rsidRDefault="00FF268D" w:rsidP="00FF268D">
            <w:pPr>
              <w:pStyle w:val="paragraph"/>
              <w:spacing w:before="0" w:beforeAutospacing="0" w:after="0" w:afterAutospacing="0"/>
              <w:textAlignment w:val="baseline"/>
              <w:rPr>
                <w:sz w:val="20"/>
                <w:szCs w:val="20"/>
                <w:lang w:val="en-US"/>
              </w:rPr>
            </w:pPr>
            <w:proofErr w:type="spellStart"/>
            <w:r w:rsidRPr="00FF268D">
              <w:rPr>
                <w:sz w:val="20"/>
                <w:szCs w:val="20"/>
                <w:lang w:val="en-US"/>
              </w:rPr>
              <w:t>Жазу</w:t>
            </w:r>
            <w:proofErr w:type="spellEnd"/>
            <w:r w:rsidRPr="00FF268D">
              <w:rPr>
                <w:sz w:val="20"/>
                <w:szCs w:val="20"/>
                <w:lang w:val="en-US"/>
              </w:rPr>
              <w:t xml:space="preserve"> </w:t>
            </w:r>
            <w:proofErr w:type="spellStart"/>
            <w:r w:rsidRPr="00FF268D">
              <w:rPr>
                <w:sz w:val="20"/>
                <w:szCs w:val="20"/>
                <w:lang w:val="en-US"/>
              </w:rPr>
              <w:t>айқындықты</w:t>
            </w:r>
            <w:proofErr w:type="spellEnd"/>
            <w:r w:rsidRPr="00FF268D">
              <w:rPr>
                <w:sz w:val="20"/>
                <w:szCs w:val="20"/>
                <w:lang w:val="en-US"/>
              </w:rPr>
              <w:t xml:space="preserve">, </w:t>
            </w:r>
            <w:proofErr w:type="spellStart"/>
            <w:r w:rsidRPr="00FF268D">
              <w:rPr>
                <w:sz w:val="20"/>
                <w:szCs w:val="20"/>
                <w:lang w:val="en-US"/>
              </w:rPr>
              <w:t>нақтылықты</w:t>
            </w:r>
            <w:proofErr w:type="spellEnd"/>
            <w:r w:rsidRPr="00FF268D">
              <w:rPr>
                <w:sz w:val="20"/>
                <w:szCs w:val="20"/>
                <w:lang w:val="en-US"/>
              </w:rPr>
              <w:t xml:space="preserve"> </w:t>
            </w:r>
            <w:proofErr w:type="spellStart"/>
            <w:r w:rsidRPr="00FF268D">
              <w:rPr>
                <w:sz w:val="20"/>
                <w:szCs w:val="20"/>
                <w:lang w:val="en-US"/>
              </w:rPr>
              <w:t>және</w:t>
            </w:r>
            <w:proofErr w:type="spellEnd"/>
            <w:r w:rsidRPr="00FF268D">
              <w:rPr>
                <w:sz w:val="20"/>
                <w:szCs w:val="20"/>
                <w:lang w:val="en-US"/>
              </w:rPr>
              <w:t xml:space="preserve"> </w:t>
            </w:r>
            <w:proofErr w:type="spellStart"/>
            <w:r w:rsidRPr="00FF268D">
              <w:rPr>
                <w:sz w:val="20"/>
                <w:szCs w:val="20"/>
                <w:lang w:val="en-US"/>
              </w:rPr>
              <w:t>дұрыстығын</w:t>
            </w:r>
            <w:proofErr w:type="spellEnd"/>
            <w:r w:rsidRPr="00FF268D">
              <w:rPr>
                <w:sz w:val="20"/>
                <w:szCs w:val="20"/>
                <w:lang w:val="en-US"/>
              </w:rPr>
              <w:t xml:space="preserve"> </w:t>
            </w:r>
            <w:proofErr w:type="spellStart"/>
            <w:r w:rsidRPr="00FF268D">
              <w:rPr>
                <w:sz w:val="20"/>
                <w:szCs w:val="20"/>
                <w:lang w:val="en-US"/>
              </w:rPr>
              <w:t>көрсетеді</w:t>
            </w:r>
            <w:proofErr w:type="spellEnd"/>
            <w:r w:rsidRPr="00FF268D">
              <w:rPr>
                <w:sz w:val="20"/>
                <w:szCs w:val="20"/>
                <w:lang w:val="en-US"/>
              </w:rPr>
              <w:t xml:space="preserve">. </w:t>
            </w:r>
            <w:proofErr w:type="spellStart"/>
            <w:r w:rsidRPr="00FF268D">
              <w:rPr>
                <w:sz w:val="20"/>
                <w:szCs w:val="20"/>
                <w:lang w:val="en-US"/>
              </w:rPr>
              <w:t>Негізінен</w:t>
            </w:r>
            <w:proofErr w:type="spellEnd"/>
            <w:r w:rsidRPr="00FF268D">
              <w:rPr>
                <w:sz w:val="20"/>
                <w:szCs w:val="20"/>
                <w:lang w:val="en-US"/>
              </w:rPr>
              <w:t xml:space="preserve"> APA style-</w:t>
            </w:r>
            <w:proofErr w:type="spellStart"/>
            <w:r w:rsidRPr="00FF268D">
              <w:rPr>
                <w:sz w:val="20"/>
                <w:szCs w:val="20"/>
                <w:lang w:val="en-US"/>
              </w:rPr>
              <w:t>ды</w:t>
            </w:r>
            <w:proofErr w:type="spellEnd"/>
            <w:r w:rsidRPr="00FF268D">
              <w:rPr>
                <w:sz w:val="20"/>
                <w:szCs w:val="20"/>
                <w:lang w:val="en-US"/>
              </w:rPr>
              <w:t xml:space="preserve"> </w:t>
            </w:r>
            <w:proofErr w:type="spellStart"/>
            <w:r w:rsidRPr="00FF268D">
              <w:rPr>
                <w:sz w:val="20"/>
                <w:szCs w:val="20"/>
                <w:lang w:val="en-US"/>
              </w:rPr>
              <w:t>ұстанады</w:t>
            </w:r>
            <w:proofErr w:type="spellEnd"/>
            <w:r w:rsidRPr="00FF268D">
              <w:rPr>
                <w:sz w:val="20"/>
                <w:szCs w:val="20"/>
                <w:lang w:val="en-US"/>
              </w:rPr>
              <w:t>.</w:t>
            </w:r>
          </w:p>
        </w:tc>
        <w:tc>
          <w:tcPr>
            <w:tcW w:w="3261" w:type="dxa"/>
            <w:tcBorders>
              <w:top w:val="single" w:sz="6" w:space="0" w:color="auto"/>
              <w:left w:val="single" w:sz="6" w:space="0" w:color="auto"/>
              <w:bottom w:val="single" w:sz="6" w:space="0" w:color="auto"/>
              <w:right w:val="single" w:sz="6" w:space="0" w:color="auto"/>
            </w:tcBorders>
            <w:hideMark/>
          </w:tcPr>
          <w:p w14:paraId="595A5FBC" w14:textId="10751593" w:rsidR="00B94F14" w:rsidRPr="00FF268D" w:rsidRDefault="00FF268D" w:rsidP="00B94F14">
            <w:pPr>
              <w:pStyle w:val="paragraph"/>
              <w:spacing w:before="0" w:beforeAutospacing="0" w:after="0" w:afterAutospacing="0"/>
              <w:textAlignment w:val="baseline"/>
              <w:rPr>
                <w:sz w:val="20"/>
                <w:szCs w:val="20"/>
                <w:lang w:val="en-US"/>
              </w:rPr>
            </w:pPr>
            <w:proofErr w:type="spellStart"/>
            <w:r w:rsidRPr="00FF268D">
              <w:rPr>
                <w:sz w:val="20"/>
                <w:szCs w:val="20"/>
              </w:rPr>
              <w:t>Жазуда</w:t>
            </w:r>
            <w:proofErr w:type="spellEnd"/>
            <w:r w:rsidRPr="00FF268D">
              <w:rPr>
                <w:sz w:val="20"/>
                <w:szCs w:val="20"/>
                <w:lang w:val="en-US"/>
              </w:rPr>
              <w:t xml:space="preserve"> </w:t>
            </w:r>
            <w:proofErr w:type="spellStart"/>
            <w:r w:rsidRPr="00FF268D">
              <w:rPr>
                <w:sz w:val="20"/>
                <w:szCs w:val="20"/>
              </w:rPr>
              <w:t>кейбір</w:t>
            </w:r>
            <w:proofErr w:type="spellEnd"/>
            <w:r w:rsidRPr="00FF268D">
              <w:rPr>
                <w:sz w:val="20"/>
                <w:szCs w:val="20"/>
                <w:lang w:val="en-US"/>
              </w:rPr>
              <w:t xml:space="preserve"> </w:t>
            </w:r>
            <w:proofErr w:type="spellStart"/>
            <w:r w:rsidRPr="00FF268D">
              <w:rPr>
                <w:sz w:val="20"/>
                <w:szCs w:val="20"/>
              </w:rPr>
              <w:t>негізгі</w:t>
            </w:r>
            <w:proofErr w:type="spellEnd"/>
            <w:r w:rsidRPr="00FF268D">
              <w:rPr>
                <w:sz w:val="20"/>
                <w:szCs w:val="20"/>
                <w:lang w:val="en-US"/>
              </w:rPr>
              <w:t xml:space="preserve"> </w:t>
            </w:r>
            <w:proofErr w:type="spellStart"/>
            <w:r w:rsidRPr="00FF268D">
              <w:rPr>
                <w:sz w:val="20"/>
                <w:szCs w:val="20"/>
              </w:rPr>
              <w:t>қателер</w:t>
            </w:r>
            <w:proofErr w:type="spellEnd"/>
            <w:r w:rsidRPr="00FF268D">
              <w:rPr>
                <w:sz w:val="20"/>
                <w:szCs w:val="20"/>
                <w:lang w:val="en-US"/>
              </w:rPr>
              <w:t xml:space="preserve"> </w:t>
            </w:r>
            <w:r w:rsidRPr="00FF268D">
              <w:rPr>
                <w:sz w:val="20"/>
                <w:szCs w:val="20"/>
              </w:rPr>
              <w:t>бар</w:t>
            </w:r>
            <w:r w:rsidRPr="00FF268D">
              <w:rPr>
                <w:sz w:val="20"/>
                <w:szCs w:val="20"/>
                <w:lang w:val="en-US"/>
              </w:rPr>
              <w:t xml:space="preserve">, </w:t>
            </w:r>
            <w:proofErr w:type="spellStart"/>
            <w:r w:rsidRPr="00FF268D">
              <w:rPr>
                <w:sz w:val="20"/>
                <w:szCs w:val="20"/>
              </w:rPr>
              <w:t>айқындықты</w:t>
            </w:r>
            <w:proofErr w:type="spellEnd"/>
            <w:r w:rsidRPr="00FF268D">
              <w:rPr>
                <w:sz w:val="20"/>
                <w:szCs w:val="20"/>
                <w:lang w:val="en-US"/>
              </w:rPr>
              <w:t xml:space="preserve"> </w:t>
            </w:r>
            <w:proofErr w:type="spellStart"/>
            <w:r w:rsidRPr="00FF268D">
              <w:rPr>
                <w:sz w:val="20"/>
                <w:szCs w:val="20"/>
              </w:rPr>
              <w:t>жақсарту</w:t>
            </w:r>
            <w:proofErr w:type="spellEnd"/>
            <w:r w:rsidRPr="00FF268D">
              <w:rPr>
                <w:sz w:val="20"/>
                <w:szCs w:val="20"/>
                <w:lang w:val="en-US"/>
              </w:rPr>
              <w:t xml:space="preserve"> </w:t>
            </w:r>
            <w:proofErr w:type="spellStart"/>
            <w:r w:rsidRPr="00FF268D">
              <w:rPr>
                <w:sz w:val="20"/>
                <w:szCs w:val="20"/>
              </w:rPr>
              <w:t>қажет</w:t>
            </w:r>
            <w:proofErr w:type="spellEnd"/>
            <w:r w:rsidRPr="00FF268D">
              <w:rPr>
                <w:sz w:val="20"/>
                <w:szCs w:val="20"/>
                <w:lang w:val="en-US"/>
              </w:rPr>
              <w:t>. APA style-</w:t>
            </w:r>
            <w:proofErr w:type="spellStart"/>
            <w:r w:rsidRPr="00FF268D">
              <w:rPr>
                <w:sz w:val="20"/>
                <w:szCs w:val="20"/>
              </w:rPr>
              <w:t>ды</w:t>
            </w:r>
            <w:proofErr w:type="spellEnd"/>
            <w:r w:rsidRPr="00FF268D">
              <w:rPr>
                <w:sz w:val="20"/>
                <w:szCs w:val="20"/>
                <w:lang w:val="en-US"/>
              </w:rPr>
              <w:t xml:space="preserve"> </w:t>
            </w:r>
            <w:proofErr w:type="spellStart"/>
            <w:r w:rsidRPr="00FF268D">
              <w:rPr>
                <w:sz w:val="20"/>
                <w:szCs w:val="20"/>
              </w:rPr>
              <w:t>ұстануда</w:t>
            </w:r>
            <w:proofErr w:type="spellEnd"/>
            <w:r w:rsidRPr="00FF268D">
              <w:rPr>
                <w:sz w:val="20"/>
                <w:szCs w:val="20"/>
                <w:lang w:val="en-US"/>
              </w:rPr>
              <w:t xml:space="preserve"> </w:t>
            </w:r>
            <w:proofErr w:type="spellStart"/>
            <w:r w:rsidRPr="00FF268D">
              <w:rPr>
                <w:sz w:val="20"/>
                <w:szCs w:val="20"/>
              </w:rPr>
              <w:t>қателіктер</w:t>
            </w:r>
            <w:proofErr w:type="spellEnd"/>
            <w:r w:rsidRPr="00FF268D">
              <w:rPr>
                <w:sz w:val="20"/>
                <w:szCs w:val="20"/>
                <w:lang w:val="en-US"/>
              </w:rPr>
              <w:t xml:space="preserve"> </w:t>
            </w:r>
            <w:r w:rsidRPr="00FF268D">
              <w:rPr>
                <w:sz w:val="20"/>
                <w:szCs w:val="20"/>
              </w:rPr>
              <w:t>бар</w:t>
            </w:r>
            <w:r w:rsidRPr="00FF268D">
              <w:rPr>
                <w:sz w:val="20"/>
                <w:szCs w:val="20"/>
                <w:lang w:val="en-US"/>
              </w:rPr>
              <w:t>.</w:t>
            </w:r>
          </w:p>
        </w:tc>
        <w:tc>
          <w:tcPr>
            <w:tcW w:w="3543" w:type="dxa"/>
            <w:tcBorders>
              <w:top w:val="single" w:sz="6" w:space="0" w:color="auto"/>
              <w:left w:val="single" w:sz="6" w:space="0" w:color="auto"/>
              <w:bottom w:val="single" w:sz="6" w:space="0" w:color="auto"/>
              <w:right w:val="single" w:sz="6" w:space="0" w:color="auto"/>
            </w:tcBorders>
            <w:hideMark/>
          </w:tcPr>
          <w:p w14:paraId="7B17A335" w14:textId="28F41A97" w:rsidR="00B94F14" w:rsidRPr="00FF268D" w:rsidRDefault="00B94F14" w:rsidP="00B94F14">
            <w:pPr>
              <w:pStyle w:val="paragraph"/>
              <w:spacing w:before="0" w:beforeAutospacing="0" w:after="0" w:afterAutospacing="0"/>
              <w:textAlignment w:val="baseline"/>
              <w:rPr>
                <w:sz w:val="20"/>
                <w:szCs w:val="20"/>
                <w:lang w:val="en-US"/>
              </w:rPr>
            </w:pPr>
            <w:r w:rsidRPr="00FF268D">
              <w:rPr>
                <w:rStyle w:val="normaltextrun"/>
                <w:sz w:val="20"/>
                <w:szCs w:val="20"/>
                <w:lang w:val="en-US"/>
              </w:rPr>
              <w:t> </w:t>
            </w:r>
            <w:proofErr w:type="spellStart"/>
            <w:r w:rsidR="00FF268D" w:rsidRPr="00FF268D">
              <w:rPr>
                <w:rStyle w:val="normaltextrun"/>
                <w:sz w:val="20"/>
                <w:szCs w:val="20"/>
              </w:rPr>
              <w:t>Жазғаны</w:t>
            </w:r>
            <w:proofErr w:type="spellEnd"/>
            <w:r w:rsidR="00FF268D" w:rsidRPr="00FF268D">
              <w:rPr>
                <w:rStyle w:val="normaltextrun"/>
                <w:sz w:val="20"/>
                <w:szCs w:val="20"/>
                <w:lang w:val="en-US"/>
              </w:rPr>
              <w:t xml:space="preserve"> </w:t>
            </w:r>
            <w:proofErr w:type="spellStart"/>
            <w:r w:rsidR="00FF268D" w:rsidRPr="00FF268D">
              <w:rPr>
                <w:rStyle w:val="normaltextrun"/>
                <w:sz w:val="20"/>
                <w:szCs w:val="20"/>
              </w:rPr>
              <w:t>түсініксіз</w:t>
            </w:r>
            <w:proofErr w:type="spellEnd"/>
            <w:r w:rsidR="00FF268D" w:rsidRPr="00FF268D">
              <w:rPr>
                <w:rStyle w:val="normaltextrun"/>
                <w:sz w:val="20"/>
                <w:szCs w:val="20"/>
                <w:lang w:val="en-US"/>
              </w:rPr>
              <w:t xml:space="preserve">, </w:t>
            </w:r>
            <w:proofErr w:type="spellStart"/>
            <w:r w:rsidR="00FF268D" w:rsidRPr="00FF268D">
              <w:rPr>
                <w:rStyle w:val="normaltextrun"/>
                <w:sz w:val="20"/>
                <w:szCs w:val="20"/>
              </w:rPr>
              <w:t>мазмұнын</w:t>
            </w:r>
            <w:proofErr w:type="spellEnd"/>
            <w:r w:rsidR="00FF268D" w:rsidRPr="00FF268D">
              <w:rPr>
                <w:rStyle w:val="normaltextrun"/>
                <w:sz w:val="20"/>
                <w:szCs w:val="20"/>
                <w:lang w:val="en-US"/>
              </w:rPr>
              <w:t xml:space="preserve"> </w:t>
            </w:r>
            <w:proofErr w:type="spellStart"/>
            <w:r w:rsidR="00FF268D" w:rsidRPr="00FF268D">
              <w:rPr>
                <w:rStyle w:val="normaltextrun"/>
                <w:sz w:val="20"/>
                <w:szCs w:val="20"/>
              </w:rPr>
              <w:t>түсіну</w:t>
            </w:r>
            <w:proofErr w:type="spellEnd"/>
            <w:r w:rsidR="00FF268D" w:rsidRPr="00FF268D">
              <w:rPr>
                <w:rStyle w:val="normaltextrun"/>
                <w:sz w:val="20"/>
                <w:szCs w:val="20"/>
                <w:lang w:val="en-US"/>
              </w:rPr>
              <w:t xml:space="preserve"> </w:t>
            </w:r>
            <w:proofErr w:type="spellStart"/>
            <w:r w:rsidR="00FF268D" w:rsidRPr="00FF268D">
              <w:rPr>
                <w:rStyle w:val="normaltextrun"/>
                <w:sz w:val="20"/>
                <w:szCs w:val="20"/>
              </w:rPr>
              <w:t>қиын</w:t>
            </w:r>
            <w:proofErr w:type="spellEnd"/>
            <w:r w:rsidR="00FF268D" w:rsidRPr="00FF268D">
              <w:rPr>
                <w:rStyle w:val="normaltextrun"/>
                <w:sz w:val="20"/>
                <w:szCs w:val="20"/>
                <w:lang w:val="en-US"/>
              </w:rPr>
              <w:t>. APA style-</w:t>
            </w:r>
            <w:proofErr w:type="spellStart"/>
            <w:r w:rsidR="00FF268D" w:rsidRPr="00FF268D">
              <w:rPr>
                <w:rStyle w:val="normaltextrun"/>
                <w:sz w:val="20"/>
                <w:szCs w:val="20"/>
              </w:rPr>
              <w:t>ды</w:t>
            </w:r>
            <w:proofErr w:type="spellEnd"/>
            <w:r w:rsidR="00FF268D" w:rsidRPr="00FF268D">
              <w:rPr>
                <w:rStyle w:val="normaltextrun"/>
                <w:sz w:val="20"/>
                <w:szCs w:val="20"/>
                <w:lang w:val="en-US"/>
              </w:rPr>
              <w:t xml:space="preserve"> </w:t>
            </w:r>
            <w:proofErr w:type="spellStart"/>
            <w:r w:rsidR="00FF268D" w:rsidRPr="00FF268D">
              <w:rPr>
                <w:rStyle w:val="normaltextrun"/>
                <w:sz w:val="20"/>
                <w:szCs w:val="20"/>
              </w:rPr>
              <w:t>ұстануда</w:t>
            </w:r>
            <w:proofErr w:type="spellEnd"/>
            <w:r w:rsidR="00FF268D" w:rsidRPr="00FF268D">
              <w:rPr>
                <w:rStyle w:val="normaltextrun"/>
                <w:sz w:val="20"/>
                <w:szCs w:val="20"/>
                <w:lang w:val="en-US"/>
              </w:rPr>
              <w:t xml:space="preserve"> </w:t>
            </w:r>
            <w:proofErr w:type="spellStart"/>
            <w:r w:rsidR="00FF268D" w:rsidRPr="00FF268D">
              <w:rPr>
                <w:rStyle w:val="normaltextrun"/>
                <w:sz w:val="20"/>
                <w:szCs w:val="20"/>
              </w:rPr>
              <w:t>көптеген</w:t>
            </w:r>
            <w:proofErr w:type="spellEnd"/>
            <w:r w:rsidR="00FF268D" w:rsidRPr="00FF268D">
              <w:rPr>
                <w:rStyle w:val="normaltextrun"/>
                <w:sz w:val="20"/>
                <w:szCs w:val="20"/>
                <w:lang w:val="en-US"/>
              </w:rPr>
              <w:t xml:space="preserve"> </w:t>
            </w:r>
            <w:proofErr w:type="spellStart"/>
            <w:r w:rsidR="00FF268D" w:rsidRPr="00FF268D">
              <w:rPr>
                <w:rStyle w:val="normaltextrun"/>
                <w:sz w:val="20"/>
                <w:szCs w:val="20"/>
              </w:rPr>
              <w:t>қателіктер</w:t>
            </w:r>
            <w:proofErr w:type="spellEnd"/>
            <w:r w:rsidR="00FF268D" w:rsidRPr="00FF268D">
              <w:rPr>
                <w:rStyle w:val="normaltextrun"/>
                <w:sz w:val="20"/>
                <w:szCs w:val="20"/>
                <w:lang w:val="en-US"/>
              </w:rPr>
              <w:t xml:space="preserve"> </w:t>
            </w:r>
            <w:r w:rsidR="00FF268D" w:rsidRPr="00FF268D">
              <w:rPr>
                <w:rStyle w:val="normaltextrun"/>
                <w:sz w:val="20"/>
                <w:szCs w:val="20"/>
              </w:rPr>
              <w:t>бар</w:t>
            </w:r>
            <w:r w:rsidR="00FF268D" w:rsidRPr="00FF268D">
              <w:rPr>
                <w:rStyle w:val="normaltextrun"/>
                <w:sz w:val="20"/>
                <w:szCs w:val="20"/>
                <w:lang w:val="en-US"/>
              </w:rPr>
              <w:t>.</w:t>
            </w:r>
          </w:p>
        </w:tc>
      </w:tr>
    </w:tbl>
    <w:p w14:paraId="43630274" w14:textId="77777777" w:rsidR="00B94F14" w:rsidRPr="00FF268D" w:rsidRDefault="00B94F14" w:rsidP="00B94F14">
      <w:pPr>
        <w:pStyle w:val="paragraph"/>
        <w:spacing w:before="0" w:beforeAutospacing="0" w:after="0" w:afterAutospacing="0"/>
        <w:jc w:val="both"/>
        <w:textAlignment w:val="baseline"/>
        <w:rPr>
          <w:sz w:val="20"/>
          <w:szCs w:val="20"/>
          <w:lang w:val="en-US"/>
        </w:rPr>
      </w:pPr>
    </w:p>
    <w:p w14:paraId="73C9F176" w14:textId="354FFAA3" w:rsidR="00B94F14" w:rsidRPr="00214FE6" w:rsidRDefault="00614E35" w:rsidP="00214FE6">
      <w:pPr>
        <w:pStyle w:val="paragraph"/>
        <w:jc w:val="both"/>
        <w:textAlignment w:val="baseline"/>
        <w:rPr>
          <w:sz w:val="20"/>
          <w:szCs w:val="20"/>
          <w:lang w:val="en-US"/>
        </w:rPr>
      </w:pPr>
      <w:r>
        <w:rPr>
          <w:rStyle w:val="eop"/>
          <w:b/>
          <w:bCs/>
          <w:sz w:val="20"/>
          <w:szCs w:val="20"/>
          <w:lang w:val="kk-KZ"/>
        </w:rPr>
        <w:lastRenderedPageBreak/>
        <w:t xml:space="preserve">МӨЖ </w:t>
      </w:r>
      <w:r w:rsidRPr="00614E35">
        <w:rPr>
          <w:rStyle w:val="eop"/>
          <w:b/>
          <w:bCs/>
          <w:sz w:val="20"/>
          <w:szCs w:val="20"/>
          <w:lang w:val="en-US"/>
        </w:rPr>
        <w:t xml:space="preserve">2. </w:t>
      </w:r>
      <w:proofErr w:type="spellStart"/>
      <w:r w:rsidR="00214FE6" w:rsidRPr="00214FE6">
        <w:rPr>
          <w:rStyle w:val="eop"/>
          <w:sz w:val="20"/>
          <w:szCs w:val="20"/>
        </w:rPr>
        <w:t>Отандық</w:t>
      </w:r>
      <w:proofErr w:type="spellEnd"/>
      <w:r w:rsidR="00214FE6" w:rsidRPr="00214FE6">
        <w:rPr>
          <w:rStyle w:val="eop"/>
          <w:sz w:val="20"/>
          <w:szCs w:val="20"/>
          <w:lang w:val="en-US"/>
        </w:rPr>
        <w:t xml:space="preserve"> </w:t>
      </w:r>
      <w:proofErr w:type="spellStart"/>
      <w:r w:rsidR="00214FE6" w:rsidRPr="00214FE6">
        <w:rPr>
          <w:rStyle w:val="eop"/>
          <w:sz w:val="20"/>
          <w:szCs w:val="20"/>
        </w:rPr>
        <w:t>ғалымдар</w:t>
      </w:r>
      <w:proofErr w:type="spellEnd"/>
      <w:r w:rsidR="00214FE6" w:rsidRPr="00214FE6">
        <w:rPr>
          <w:rStyle w:val="eop"/>
          <w:sz w:val="20"/>
          <w:szCs w:val="20"/>
          <w:lang w:val="en-US"/>
        </w:rPr>
        <w:t xml:space="preserve"> </w:t>
      </w:r>
      <w:proofErr w:type="spellStart"/>
      <w:r w:rsidR="00214FE6" w:rsidRPr="00214FE6">
        <w:rPr>
          <w:rStyle w:val="eop"/>
          <w:sz w:val="20"/>
          <w:szCs w:val="20"/>
        </w:rPr>
        <w:t>тарапынан</w:t>
      </w:r>
      <w:proofErr w:type="spellEnd"/>
      <w:r w:rsidR="00214FE6" w:rsidRPr="00214FE6">
        <w:rPr>
          <w:rStyle w:val="eop"/>
          <w:sz w:val="20"/>
          <w:szCs w:val="20"/>
          <w:lang w:val="en-US"/>
        </w:rPr>
        <w:t xml:space="preserve"> </w:t>
      </w:r>
      <w:proofErr w:type="spellStart"/>
      <w:r w:rsidR="00214FE6" w:rsidRPr="00214FE6">
        <w:rPr>
          <w:rStyle w:val="eop"/>
          <w:sz w:val="20"/>
          <w:szCs w:val="20"/>
        </w:rPr>
        <w:t>жазылған</w:t>
      </w:r>
      <w:proofErr w:type="spellEnd"/>
      <w:r w:rsidR="00214FE6" w:rsidRPr="00214FE6">
        <w:rPr>
          <w:rStyle w:val="eop"/>
          <w:sz w:val="20"/>
          <w:szCs w:val="20"/>
          <w:lang w:val="en-US"/>
        </w:rPr>
        <w:t xml:space="preserve"> </w:t>
      </w:r>
      <w:proofErr w:type="spellStart"/>
      <w:r w:rsidR="00214FE6" w:rsidRPr="00214FE6">
        <w:rPr>
          <w:rStyle w:val="eop"/>
          <w:sz w:val="20"/>
          <w:szCs w:val="20"/>
        </w:rPr>
        <w:t>ғылыми</w:t>
      </w:r>
      <w:proofErr w:type="spellEnd"/>
      <w:r w:rsidR="00214FE6" w:rsidRPr="00214FE6">
        <w:rPr>
          <w:rStyle w:val="eop"/>
          <w:sz w:val="20"/>
          <w:szCs w:val="20"/>
          <w:lang w:val="en-US"/>
        </w:rPr>
        <w:t xml:space="preserve"> </w:t>
      </w:r>
      <w:proofErr w:type="spellStart"/>
      <w:r w:rsidR="00214FE6" w:rsidRPr="00214FE6">
        <w:rPr>
          <w:rStyle w:val="eop"/>
          <w:sz w:val="20"/>
          <w:szCs w:val="20"/>
        </w:rPr>
        <w:t>жұмыстарға</w:t>
      </w:r>
      <w:proofErr w:type="spellEnd"/>
      <w:r w:rsidR="00214FE6" w:rsidRPr="00214FE6">
        <w:rPr>
          <w:rStyle w:val="eop"/>
          <w:sz w:val="20"/>
          <w:szCs w:val="20"/>
          <w:lang w:val="en-US"/>
        </w:rPr>
        <w:t xml:space="preserve"> </w:t>
      </w:r>
      <w:proofErr w:type="spellStart"/>
      <w:r w:rsidR="00214FE6" w:rsidRPr="00214FE6">
        <w:rPr>
          <w:rStyle w:val="eop"/>
          <w:sz w:val="20"/>
          <w:szCs w:val="20"/>
        </w:rPr>
        <w:t>талдау</w:t>
      </w:r>
      <w:proofErr w:type="spellEnd"/>
      <w:r w:rsidR="00214FE6" w:rsidRPr="00214FE6">
        <w:rPr>
          <w:rStyle w:val="eop"/>
          <w:sz w:val="20"/>
          <w:szCs w:val="20"/>
          <w:lang w:val="en-US"/>
        </w:rPr>
        <w:t xml:space="preserve"> </w:t>
      </w:r>
      <w:proofErr w:type="spellStart"/>
      <w:proofErr w:type="gramStart"/>
      <w:r w:rsidR="00214FE6" w:rsidRPr="00214FE6">
        <w:rPr>
          <w:rStyle w:val="eop"/>
          <w:sz w:val="20"/>
          <w:szCs w:val="20"/>
        </w:rPr>
        <w:t>жасау</w:t>
      </w:r>
      <w:proofErr w:type="spellEnd"/>
      <w:r w:rsidR="00214FE6" w:rsidRPr="00214FE6">
        <w:rPr>
          <w:rStyle w:val="eop"/>
          <w:sz w:val="20"/>
          <w:szCs w:val="20"/>
          <w:lang w:val="en-US"/>
        </w:rPr>
        <w:t>.(</w:t>
      </w:r>
      <w:proofErr w:type="spellStart"/>
      <w:proofErr w:type="gramEnd"/>
      <w:r w:rsidR="00214FE6" w:rsidRPr="00214FE6">
        <w:rPr>
          <w:rStyle w:val="eop"/>
          <w:sz w:val="20"/>
          <w:szCs w:val="20"/>
        </w:rPr>
        <w:t>Ғылыми</w:t>
      </w:r>
      <w:proofErr w:type="spellEnd"/>
      <w:r w:rsidR="00214FE6" w:rsidRPr="00214FE6">
        <w:rPr>
          <w:rStyle w:val="eop"/>
          <w:sz w:val="20"/>
          <w:szCs w:val="20"/>
          <w:lang w:val="en-US"/>
        </w:rPr>
        <w:t xml:space="preserve"> </w:t>
      </w:r>
      <w:r w:rsidR="00214FE6" w:rsidRPr="00214FE6">
        <w:rPr>
          <w:rStyle w:val="eop"/>
          <w:sz w:val="20"/>
          <w:szCs w:val="20"/>
        </w:rPr>
        <w:t>эссе</w:t>
      </w:r>
      <w:r w:rsidR="00214FE6" w:rsidRPr="00214FE6">
        <w:rPr>
          <w:rStyle w:val="eop"/>
          <w:sz w:val="20"/>
          <w:szCs w:val="20"/>
          <w:lang w:val="en-US"/>
        </w:rPr>
        <w:t xml:space="preserve"> </w:t>
      </w:r>
      <w:proofErr w:type="spellStart"/>
      <w:r w:rsidR="00214FE6" w:rsidRPr="00214FE6">
        <w:rPr>
          <w:rStyle w:val="eop"/>
          <w:sz w:val="20"/>
          <w:szCs w:val="20"/>
        </w:rPr>
        <w:t>жазу</w:t>
      </w:r>
      <w:proofErr w:type="spellEnd"/>
      <w:r w:rsidR="00214FE6" w:rsidRPr="00214FE6">
        <w:rPr>
          <w:rStyle w:val="eop"/>
          <w:sz w:val="20"/>
          <w:szCs w:val="20"/>
          <w:lang w:val="en-US"/>
        </w:rPr>
        <w:t xml:space="preserve"> </w:t>
      </w:r>
      <w:proofErr w:type="spellStart"/>
      <w:r w:rsidR="00214FE6" w:rsidRPr="00214FE6">
        <w:rPr>
          <w:rStyle w:val="eop"/>
          <w:sz w:val="20"/>
          <w:szCs w:val="20"/>
        </w:rPr>
        <w:t>барысында</w:t>
      </w:r>
      <w:proofErr w:type="spellEnd"/>
      <w:r w:rsidR="00214FE6" w:rsidRPr="00214FE6">
        <w:rPr>
          <w:rStyle w:val="eop"/>
          <w:sz w:val="20"/>
          <w:szCs w:val="20"/>
          <w:lang w:val="en-US"/>
        </w:rPr>
        <w:t xml:space="preserve"> </w:t>
      </w:r>
      <w:proofErr w:type="spellStart"/>
      <w:r w:rsidR="00214FE6" w:rsidRPr="00214FE6">
        <w:rPr>
          <w:rStyle w:val="eop"/>
          <w:sz w:val="20"/>
          <w:szCs w:val="20"/>
        </w:rPr>
        <w:t>қолданылған</w:t>
      </w:r>
      <w:proofErr w:type="spellEnd"/>
      <w:r w:rsidR="00214FE6" w:rsidRPr="00214FE6">
        <w:rPr>
          <w:rStyle w:val="eop"/>
          <w:sz w:val="20"/>
          <w:szCs w:val="20"/>
          <w:lang w:val="en-US"/>
        </w:rPr>
        <w:t xml:space="preserve"> </w:t>
      </w:r>
      <w:proofErr w:type="spellStart"/>
      <w:r w:rsidR="00214FE6" w:rsidRPr="00214FE6">
        <w:rPr>
          <w:rStyle w:val="eop"/>
          <w:sz w:val="20"/>
          <w:szCs w:val="20"/>
        </w:rPr>
        <w:t>компьютерлік</w:t>
      </w:r>
      <w:proofErr w:type="spellEnd"/>
      <w:r w:rsidR="00214FE6" w:rsidRPr="00214FE6">
        <w:rPr>
          <w:rStyle w:val="eop"/>
          <w:sz w:val="20"/>
          <w:szCs w:val="20"/>
          <w:lang w:val="en-US"/>
        </w:rPr>
        <w:t xml:space="preserve"> </w:t>
      </w:r>
      <w:proofErr w:type="spellStart"/>
      <w:r w:rsidR="00214FE6" w:rsidRPr="00214FE6">
        <w:rPr>
          <w:rStyle w:val="eop"/>
          <w:sz w:val="20"/>
          <w:szCs w:val="20"/>
        </w:rPr>
        <w:t>бағдарламалардың</w:t>
      </w:r>
      <w:proofErr w:type="spellEnd"/>
      <w:r w:rsidR="00214FE6" w:rsidRPr="00214FE6">
        <w:rPr>
          <w:rStyle w:val="eop"/>
          <w:sz w:val="20"/>
          <w:szCs w:val="20"/>
          <w:lang w:val="en-US"/>
        </w:rPr>
        <w:t xml:space="preserve"> </w:t>
      </w:r>
      <w:proofErr w:type="spellStart"/>
      <w:r w:rsidR="00214FE6" w:rsidRPr="00214FE6">
        <w:rPr>
          <w:rStyle w:val="eop"/>
          <w:sz w:val="20"/>
          <w:szCs w:val="20"/>
        </w:rPr>
        <w:t>үлесін</w:t>
      </w:r>
      <w:proofErr w:type="spellEnd"/>
      <w:r w:rsidR="00214FE6" w:rsidRPr="00214FE6">
        <w:rPr>
          <w:rStyle w:val="eop"/>
          <w:sz w:val="20"/>
          <w:szCs w:val="20"/>
          <w:lang w:val="en-US"/>
        </w:rPr>
        <w:t xml:space="preserve"> </w:t>
      </w:r>
      <w:proofErr w:type="spellStart"/>
      <w:r w:rsidR="00214FE6" w:rsidRPr="00214FE6">
        <w:rPr>
          <w:rStyle w:val="eop"/>
          <w:sz w:val="20"/>
          <w:szCs w:val="20"/>
        </w:rPr>
        <w:t>анықтау</w:t>
      </w:r>
      <w:proofErr w:type="spellEnd"/>
      <w:r w:rsidR="00214FE6" w:rsidRPr="00214FE6">
        <w:rPr>
          <w:rStyle w:val="eop"/>
          <w:sz w:val="20"/>
          <w:szCs w:val="20"/>
          <w:lang w:val="en-US"/>
        </w:rPr>
        <w:t>)</w:t>
      </w:r>
      <w:r w:rsidR="00214FE6">
        <w:rPr>
          <w:rStyle w:val="eop"/>
          <w:sz w:val="20"/>
          <w:szCs w:val="20"/>
          <w:lang w:val="kk-KZ"/>
        </w:rPr>
        <w:t xml:space="preserve">     (АБ100</w:t>
      </w:r>
      <w:r w:rsidR="00214FE6" w:rsidRPr="00214FE6">
        <w:rPr>
          <w:rStyle w:val="eop"/>
          <w:sz w:val="20"/>
          <w:szCs w:val="20"/>
          <w:lang w:val="en-US"/>
        </w:rPr>
        <w:t>%-</w:t>
      </w:r>
      <w:r w:rsidR="00214FE6">
        <w:rPr>
          <w:rStyle w:val="eop"/>
          <w:sz w:val="20"/>
          <w:szCs w:val="20"/>
          <w:lang w:val="kk-KZ"/>
        </w:rPr>
        <w:t>ның 20</w:t>
      </w:r>
      <w:r w:rsidR="00214FE6" w:rsidRPr="00214FE6">
        <w:rPr>
          <w:rStyle w:val="eop"/>
          <w:sz w:val="20"/>
          <w:szCs w:val="20"/>
          <w:lang w:val="en-US"/>
        </w:rPr>
        <w:t>%)</w:t>
      </w:r>
    </w:p>
    <w:tbl>
      <w:tblPr>
        <w:tblW w:w="15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8"/>
        <w:gridCol w:w="3104"/>
        <w:gridCol w:w="2971"/>
        <w:gridCol w:w="3280"/>
        <w:gridCol w:w="3587"/>
      </w:tblGrid>
      <w:tr w:rsidR="00B94F14" w:rsidRPr="00D130F3" w14:paraId="2DD5FA18" w14:textId="77777777" w:rsidTr="006F4DCD">
        <w:trPr>
          <w:trHeight w:val="284"/>
        </w:trPr>
        <w:tc>
          <w:tcPr>
            <w:tcW w:w="254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25413241" w14:textId="77777777"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color w:val="000000"/>
                <w:sz w:val="20"/>
                <w:szCs w:val="20"/>
              </w:rPr>
              <w:t>Критерий </w:t>
            </w:r>
            <w:r w:rsidRPr="00D130F3">
              <w:rPr>
                <w:rStyle w:val="normaltextrun"/>
                <w:color w:val="000000"/>
                <w:sz w:val="20"/>
                <w:szCs w:val="20"/>
              </w:rPr>
              <w:t> </w:t>
            </w:r>
            <w:r w:rsidRPr="00D130F3">
              <w:rPr>
                <w:rStyle w:val="eop"/>
                <w:color w:val="000000"/>
                <w:sz w:val="20"/>
                <w:szCs w:val="20"/>
              </w:rPr>
              <w:t> </w:t>
            </w:r>
          </w:p>
        </w:tc>
        <w:tc>
          <w:tcPr>
            <w:tcW w:w="310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131C127" w14:textId="5758E266"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color w:val="000000"/>
                <w:sz w:val="20"/>
                <w:szCs w:val="20"/>
              </w:rPr>
              <w:t>«</w:t>
            </w:r>
            <w:r w:rsidR="00214FE6">
              <w:rPr>
                <w:rStyle w:val="normaltextrun"/>
                <w:b/>
                <w:bCs/>
                <w:color w:val="000000"/>
                <w:sz w:val="20"/>
                <w:szCs w:val="20"/>
                <w:lang w:val="kk-KZ"/>
              </w:rPr>
              <w:t>Өте жақсы</w:t>
            </w:r>
            <w:r w:rsidRPr="00D130F3">
              <w:rPr>
                <w:rStyle w:val="normaltextrun"/>
                <w:b/>
                <w:bCs/>
                <w:color w:val="000000"/>
                <w:sz w:val="20"/>
                <w:szCs w:val="20"/>
              </w:rPr>
              <w:t>» </w:t>
            </w:r>
            <w:r w:rsidRPr="00D130F3">
              <w:rPr>
                <w:rStyle w:val="normaltextrun"/>
                <w:color w:val="000000"/>
                <w:sz w:val="20"/>
                <w:szCs w:val="20"/>
              </w:rPr>
              <w:t> </w:t>
            </w:r>
            <w:r w:rsidRPr="00D130F3">
              <w:rPr>
                <w:rStyle w:val="eop"/>
                <w:color w:val="000000"/>
                <w:sz w:val="20"/>
                <w:szCs w:val="20"/>
              </w:rPr>
              <w:t> </w:t>
            </w:r>
          </w:p>
          <w:p w14:paraId="7CCBD154" w14:textId="179AB830" w:rsidR="00B94F14" w:rsidRPr="00D130F3" w:rsidRDefault="00214FE6" w:rsidP="00B94F14">
            <w:pPr>
              <w:pStyle w:val="paragraph"/>
              <w:spacing w:before="0" w:beforeAutospacing="0" w:after="0" w:afterAutospacing="0"/>
              <w:textAlignment w:val="baseline"/>
              <w:rPr>
                <w:sz w:val="20"/>
                <w:szCs w:val="20"/>
              </w:rPr>
            </w:pPr>
            <w:r>
              <w:rPr>
                <w:rStyle w:val="normaltextrun"/>
                <w:sz w:val="20"/>
                <w:szCs w:val="20"/>
                <w:lang w:val="kk-KZ"/>
              </w:rPr>
              <w:t>15-20</w:t>
            </w:r>
            <w:r w:rsidR="00B94F14" w:rsidRPr="00D130F3">
              <w:rPr>
                <w:rStyle w:val="normaltextrun"/>
                <w:sz w:val="20"/>
                <w:szCs w:val="20"/>
              </w:rPr>
              <w:t>%</w:t>
            </w:r>
            <w:r w:rsidR="00B94F14" w:rsidRPr="00D130F3">
              <w:rPr>
                <w:rStyle w:val="eop"/>
                <w:sz w:val="20"/>
                <w:szCs w:val="20"/>
              </w:rPr>
              <w:t> </w:t>
            </w:r>
          </w:p>
        </w:tc>
        <w:tc>
          <w:tcPr>
            <w:tcW w:w="297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22A6D64" w14:textId="34B986EC"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color w:val="000000"/>
                <w:sz w:val="20"/>
                <w:szCs w:val="20"/>
              </w:rPr>
              <w:t>«</w:t>
            </w:r>
            <w:r w:rsidR="00214FE6">
              <w:rPr>
                <w:rStyle w:val="normaltextrun"/>
                <w:b/>
                <w:bCs/>
                <w:color w:val="000000"/>
                <w:sz w:val="20"/>
                <w:szCs w:val="20"/>
                <w:lang w:val="kk-KZ"/>
              </w:rPr>
              <w:t>Жақсы</w:t>
            </w:r>
            <w:r w:rsidRPr="00D130F3">
              <w:rPr>
                <w:rStyle w:val="normaltextrun"/>
                <w:b/>
                <w:bCs/>
                <w:color w:val="000000"/>
                <w:sz w:val="20"/>
                <w:szCs w:val="20"/>
              </w:rPr>
              <w:t>» </w:t>
            </w:r>
            <w:r w:rsidRPr="00D130F3">
              <w:rPr>
                <w:rStyle w:val="normaltextrun"/>
                <w:color w:val="000000"/>
                <w:sz w:val="20"/>
                <w:szCs w:val="20"/>
              </w:rPr>
              <w:t> </w:t>
            </w:r>
            <w:r w:rsidRPr="00D130F3">
              <w:rPr>
                <w:rStyle w:val="eop"/>
                <w:color w:val="000000"/>
                <w:sz w:val="20"/>
                <w:szCs w:val="20"/>
              </w:rPr>
              <w:t> </w:t>
            </w:r>
          </w:p>
          <w:p w14:paraId="20B36222" w14:textId="6701AB59" w:rsidR="00B94F14" w:rsidRPr="00D130F3" w:rsidRDefault="00214FE6" w:rsidP="00B94F14">
            <w:pPr>
              <w:pStyle w:val="paragraph"/>
              <w:spacing w:before="0" w:beforeAutospacing="0" w:after="0" w:afterAutospacing="0"/>
              <w:textAlignment w:val="baseline"/>
              <w:rPr>
                <w:sz w:val="20"/>
                <w:szCs w:val="20"/>
              </w:rPr>
            </w:pPr>
            <w:r>
              <w:rPr>
                <w:rStyle w:val="normaltextrun"/>
                <w:sz w:val="20"/>
                <w:szCs w:val="20"/>
                <w:lang w:val="kk-KZ"/>
              </w:rPr>
              <w:t>10-15</w:t>
            </w:r>
            <w:r w:rsidR="00B94F14" w:rsidRPr="00D130F3">
              <w:rPr>
                <w:rStyle w:val="normaltextrun"/>
                <w:sz w:val="20"/>
                <w:szCs w:val="20"/>
              </w:rPr>
              <w:t>%</w:t>
            </w:r>
            <w:r w:rsidR="00B94F14" w:rsidRPr="00D130F3">
              <w:rPr>
                <w:rStyle w:val="eop"/>
                <w:sz w:val="20"/>
                <w:szCs w:val="20"/>
              </w:rPr>
              <w:t> </w:t>
            </w:r>
          </w:p>
        </w:tc>
        <w:tc>
          <w:tcPr>
            <w:tcW w:w="328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CC86CCC" w14:textId="28E25DC6"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color w:val="000000"/>
                <w:sz w:val="20"/>
                <w:szCs w:val="20"/>
              </w:rPr>
              <w:t>«</w:t>
            </w:r>
            <w:r w:rsidR="00214FE6">
              <w:rPr>
                <w:rStyle w:val="normaltextrun"/>
                <w:b/>
                <w:bCs/>
                <w:color w:val="000000"/>
                <w:sz w:val="20"/>
                <w:szCs w:val="20"/>
                <w:lang w:val="kk-KZ"/>
              </w:rPr>
              <w:t>Қанағаттанарлық</w:t>
            </w:r>
            <w:r w:rsidRPr="00D130F3">
              <w:rPr>
                <w:rStyle w:val="normaltextrun"/>
                <w:b/>
                <w:bCs/>
                <w:color w:val="000000"/>
                <w:sz w:val="20"/>
                <w:szCs w:val="20"/>
              </w:rPr>
              <w:t>»</w:t>
            </w:r>
            <w:r w:rsidRPr="00D130F3">
              <w:rPr>
                <w:rStyle w:val="normaltextrun"/>
                <w:color w:val="000000"/>
                <w:sz w:val="20"/>
                <w:szCs w:val="20"/>
              </w:rPr>
              <w:t> </w:t>
            </w:r>
            <w:r w:rsidRPr="00D130F3">
              <w:rPr>
                <w:rStyle w:val="eop"/>
                <w:color w:val="000000"/>
                <w:sz w:val="20"/>
                <w:szCs w:val="20"/>
              </w:rPr>
              <w:t> </w:t>
            </w:r>
          </w:p>
          <w:p w14:paraId="50029BA9" w14:textId="7B92BF4D" w:rsidR="00B94F14" w:rsidRPr="00D130F3" w:rsidRDefault="00214FE6" w:rsidP="00B94F14">
            <w:pPr>
              <w:pStyle w:val="paragraph"/>
              <w:spacing w:before="0" w:beforeAutospacing="0" w:after="0" w:afterAutospacing="0"/>
              <w:textAlignment w:val="baseline"/>
              <w:rPr>
                <w:sz w:val="20"/>
                <w:szCs w:val="20"/>
              </w:rPr>
            </w:pPr>
            <w:r>
              <w:rPr>
                <w:rStyle w:val="normaltextrun"/>
                <w:color w:val="000000"/>
                <w:sz w:val="20"/>
                <w:szCs w:val="20"/>
                <w:lang w:val="kk-KZ"/>
              </w:rPr>
              <w:t>5-10</w:t>
            </w:r>
            <w:r w:rsidR="00B94F14" w:rsidRPr="00D130F3">
              <w:rPr>
                <w:rStyle w:val="normaltextrun"/>
                <w:color w:val="000000"/>
                <w:sz w:val="20"/>
                <w:szCs w:val="20"/>
              </w:rPr>
              <w:t>%</w:t>
            </w:r>
            <w:r w:rsidR="00B94F14" w:rsidRPr="00D130F3">
              <w:rPr>
                <w:rStyle w:val="eop"/>
                <w:color w:val="000000"/>
                <w:sz w:val="20"/>
                <w:szCs w:val="20"/>
              </w:rPr>
              <w:t> </w:t>
            </w:r>
          </w:p>
        </w:tc>
        <w:tc>
          <w:tcPr>
            <w:tcW w:w="358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F1A7C29" w14:textId="4BB35D72"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b/>
                <w:bCs/>
                <w:color w:val="000000"/>
                <w:sz w:val="20"/>
                <w:szCs w:val="20"/>
              </w:rPr>
              <w:t>«</w:t>
            </w:r>
            <w:r w:rsidR="00214FE6">
              <w:rPr>
                <w:rStyle w:val="normaltextrun"/>
                <w:b/>
                <w:bCs/>
                <w:color w:val="000000"/>
                <w:sz w:val="20"/>
                <w:szCs w:val="20"/>
                <w:lang w:val="kk-KZ"/>
              </w:rPr>
              <w:t>Қанағаттанарлықсыз</w:t>
            </w:r>
            <w:r w:rsidRPr="00D130F3">
              <w:rPr>
                <w:rStyle w:val="normaltextrun"/>
                <w:b/>
                <w:bCs/>
                <w:color w:val="000000"/>
                <w:sz w:val="20"/>
                <w:szCs w:val="20"/>
              </w:rPr>
              <w:t>»</w:t>
            </w:r>
            <w:r w:rsidRPr="00D130F3">
              <w:rPr>
                <w:rStyle w:val="normaltextrun"/>
                <w:color w:val="000000"/>
                <w:sz w:val="20"/>
                <w:szCs w:val="20"/>
              </w:rPr>
              <w:t> </w:t>
            </w:r>
            <w:r w:rsidRPr="00D130F3">
              <w:rPr>
                <w:rStyle w:val="eop"/>
                <w:color w:val="000000"/>
                <w:sz w:val="20"/>
                <w:szCs w:val="20"/>
              </w:rPr>
              <w:t> </w:t>
            </w:r>
          </w:p>
          <w:p w14:paraId="0619FB9A" w14:textId="132E7C55" w:rsidR="00B94F14" w:rsidRPr="00D130F3" w:rsidRDefault="00B94F14" w:rsidP="00B94F14">
            <w:pPr>
              <w:pStyle w:val="paragraph"/>
              <w:spacing w:before="0" w:beforeAutospacing="0" w:after="0" w:afterAutospacing="0"/>
              <w:textAlignment w:val="baseline"/>
              <w:rPr>
                <w:sz w:val="20"/>
                <w:szCs w:val="20"/>
              </w:rPr>
            </w:pPr>
            <w:r w:rsidRPr="00D130F3">
              <w:rPr>
                <w:rStyle w:val="normaltextrun"/>
                <w:color w:val="000000"/>
                <w:sz w:val="20"/>
                <w:szCs w:val="20"/>
              </w:rPr>
              <w:t xml:space="preserve">0 – </w:t>
            </w:r>
            <w:r w:rsidR="00214FE6">
              <w:rPr>
                <w:rStyle w:val="normaltextrun"/>
                <w:color w:val="000000"/>
                <w:sz w:val="20"/>
                <w:szCs w:val="20"/>
                <w:lang w:val="kk-KZ"/>
              </w:rPr>
              <w:t>5</w:t>
            </w:r>
            <w:r w:rsidRPr="00D130F3">
              <w:rPr>
                <w:rStyle w:val="normaltextrun"/>
                <w:color w:val="000000"/>
                <w:sz w:val="20"/>
                <w:szCs w:val="20"/>
              </w:rPr>
              <w:t>%</w:t>
            </w:r>
            <w:r w:rsidRPr="00D130F3">
              <w:rPr>
                <w:rStyle w:val="eop"/>
                <w:color w:val="000000"/>
                <w:sz w:val="20"/>
                <w:szCs w:val="20"/>
              </w:rPr>
              <w:t> </w:t>
            </w:r>
          </w:p>
        </w:tc>
      </w:tr>
      <w:tr w:rsidR="00B94F14" w:rsidRPr="00D130F3" w14:paraId="2304A05D" w14:textId="77777777" w:rsidTr="00F2112A">
        <w:trPr>
          <w:trHeight w:val="1361"/>
        </w:trPr>
        <w:tc>
          <w:tcPr>
            <w:tcW w:w="2548" w:type="dxa"/>
            <w:tcBorders>
              <w:top w:val="single" w:sz="6" w:space="0" w:color="auto"/>
              <w:left w:val="single" w:sz="6" w:space="0" w:color="auto"/>
              <w:bottom w:val="single" w:sz="6" w:space="0" w:color="auto"/>
              <w:right w:val="single" w:sz="6" w:space="0" w:color="auto"/>
            </w:tcBorders>
            <w:hideMark/>
          </w:tcPr>
          <w:p w14:paraId="04E83893" w14:textId="774E31AD" w:rsidR="00B94F14" w:rsidRPr="006F4DCD" w:rsidRDefault="00214FE6" w:rsidP="00B94F14">
            <w:pPr>
              <w:pStyle w:val="paragraph"/>
              <w:spacing w:before="0" w:beforeAutospacing="0" w:after="0" w:afterAutospacing="0"/>
              <w:textAlignment w:val="baseline"/>
              <w:rPr>
                <w:b/>
                <w:bCs/>
                <w:sz w:val="20"/>
                <w:szCs w:val="20"/>
              </w:rPr>
            </w:pPr>
            <w:proofErr w:type="spellStart"/>
            <w:r w:rsidRPr="006F4DCD">
              <w:rPr>
                <w:b/>
                <w:bCs/>
                <w:sz w:val="20"/>
                <w:szCs w:val="20"/>
              </w:rPr>
              <w:t>Ғалымдардың</w:t>
            </w:r>
            <w:proofErr w:type="spellEnd"/>
            <w:r w:rsidRPr="006F4DCD">
              <w:rPr>
                <w:b/>
                <w:bCs/>
                <w:sz w:val="20"/>
                <w:szCs w:val="20"/>
              </w:rPr>
              <w:t xml:space="preserve"> </w:t>
            </w:r>
            <w:proofErr w:type="spellStart"/>
            <w:r w:rsidRPr="006F4DCD">
              <w:rPr>
                <w:b/>
                <w:bCs/>
                <w:sz w:val="20"/>
                <w:szCs w:val="20"/>
              </w:rPr>
              <w:t>теориялары</w:t>
            </w:r>
            <w:proofErr w:type="spellEnd"/>
            <w:r w:rsidRPr="006F4DCD">
              <w:rPr>
                <w:b/>
                <w:bCs/>
                <w:sz w:val="20"/>
                <w:szCs w:val="20"/>
              </w:rPr>
              <w:t xml:space="preserve"> мен </w:t>
            </w:r>
            <w:proofErr w:type="spellStart"/>
            <w:r w:rsidRPr="006F4DCD">
              <w:rPr>
                <w:b/>
                <w:bCs/>
                <w:sz w:val="20"/>
                <w:szCs w:val="20"/>
              </w:rPr>
              <w:t>тұжырымдамаларын</w:t>
            </w:r>
            <w:proofErr w:type="spellEnd"/>
            <w:r w:rsidRPr="006F4DCD">
              <w:rPr>
                <w:b/>
                <w:bCs/>
                <w:sz w:val="20"/>
                <w:szCs w:val="20"/>
              </w:rPr>
              <w:t xml:space="preserve"> </w:t>
            </w:r>
            <w:proofErr w:type="spellStart"/>
            <w:r w:rsidRPr="006F4DCD">
              <w:rPr>
                <w:b/>
                <w:bCs/>
                <w:sz w:val="20"/>
                <w:szCs w:val="20"/>
              </w:rPr>
              <w:t>түсінуі</w:t>
            </w:r>
            <w:proofErr w:type="spellEnd"/>
          </w:p>
        </w:tc>
        <w:tc>
          <w:tcPr>
            <w:tcW w:w="3104" w:type="dxa"/>
            <w:tcBorders>
              <w:top w:val="single" w:sz="6" w:space="0" w:color="auto"/>
              <w:left w:val="single" w:sz="6" w:space="0" w:color="auto"/>
              <w:bottom w:val="single" w:sz="6" w:space="0" w:color="auto"/>
              <w:right w:val="single" w:sz="6" w:space="0" w:color="auto"/>
            </w:tcBorders>
            <w:hideMark/>
          </w:tcPr>
          <w:p w14:paraId="5BCF0850" w14:textId="67DBCB76" w:rsidR="00B94F14" w:rsidRPr="00D130F3" w:rsidRDefault="006F4DCD" w:rsidP="006F4DCD">
            <w:pPr>
              <w:pStyle w:val="paragraph"/>
              <w:textAlignment w:val="baseline"/>
              <w:rPr>
                <w:sz w:val="20"/>
                <w:szCs w:val="20"/>
              </w:rPr>
            </w:pPr>
            <w:proofErr w:type="spellStart"/>
            <w:r w:rsidRPr="006F4DCD">
              <w:rPr>
                <w:sz w:val="20"/>
                <w:szCs w:val="20"/>
              </w:rPr>
              <w:t>Ғалымдардың</w:t>
            </w:r>
            <w:proofErr w:type="spellEnd"/>
            <w:r w:rsidRPr="006F4DCD">
              <w:rPr>
                <w:sz w:val="20"/>
                <w:szCs w:val="20"/>
              </w:rPr>
              <w:t xml:space="preserve"> </w:t>
            </w:r>
            <w:proofErr w:type="spellStart"/>
            <w:r w:rsidRPr="006F4DCD">
              <w:rPr>
                <w:sz w:val="20"/>
                <w:szCs w:val="20"/>
              </w:rPr>
              <w:t>теориялары</w:t>
            </w:r>
            <w:proofErr w:type="spellEnd"/>
            <w:r w:rsidRPr="006F4DCD">
              <w:rPr>
                <w:sz w:val="20"/>
                <w:szCs w:val="20"/>
              </w:rPr>
              <w:t xml:space="preserve"> мен </w:t>
            </w:r>
            <w:proofErr w:type="spellStart"/>
            <w:r w:rsidRPr="006F4DCD">
              <w:rPr>
                <w:sz w:val="20"/>
                <w:szCs w:val="20"/>
              </w:rPr>
              <w:t>тұжырымдамаларын</w:t>
            </w:r>
            <w:proofErr w:type="spellEnd"/>
            <w:r w:rsidRPr="006F4DCD">
              <w:rPr>
                <w:sz w:val="20"/>
                <w:szCs w:val="20"/>
              </w:rPr>
              <w:t xml:space="preserve"> </w:t>
            </w:r>
            <w:proofErr w:type="spellStart"/>
            <w:r w:rsidRPr="006F4DCD">
              <w:rPr>
                <w:sz w:val="20"/>
                <w:szCs w:val="20"/>
              </w:rPr>
              <w:t>терең</w:t>
            </w:r>
            <w:proofErr w:type="spellEnd"/>
            <w:r w:rsidRPr="006F4DCD">
              <w:rPr>
                <w:sz w:val="20"/>
                <w:szCs w:val="20"/>
              </w:rPr>
              <w:t xml:space="preserve"> </w:t>
            </w:r>
            <w:proofErr w:type="spellStart"/>
            <w:r w:rsidRPr="006F4DCD">
              <w:rPr>
                <w:sz w:val="20"/>
                <w:szCs w:val="20"/>
              </w:rPr>
              <w:t>түсінеді.Негізгі</w:t>
            </w:r>
            <w:proofErr w:type="spellEnd"/>
            <w:r w:rsidRPr="006F4DCD">
              <w:rPr>
                <w:sz w:val="20"/>
                <w:szCs w:val="20"/>
              </w:rPr>
              <w:t xml:space="preserve"> </w:t>
            </w:r>
            <w:proofErr w:type="spellStart"/>
            <w:r w:rsidRPr="006F4DCD">
              <w:rPr>
                <w:sz w:val="20"/>
                <w:szCs w:val="20"/>
              </w:rPr>
              <w:t>дереккөздерге</w:t>
            </w:r>
            <w:proofErr w:type="spellEnd"/>
            <w:r w:rsidRPr="006F4DCD">
              <w:rPr>
                <w:sz w:val="20"/>
                <w:szCs w:val="20"/>
              </w:rPr>
              <w:t xml:space="preserve"> </w:t>
            </w:r>
            <w:proofErr w:type="spellStart"/>
            <w:r w:rsidRPr="006F4DCD">
              <w:rPr>
                <w:sz w:val="20"/>
                <w:szCs w:val="20"/>
              </w:rPr>
              <w:t>тиісті</w:t>
            </w:r>
            <w:proofErr w:type="spellEnd"/>
            <w:r w:rsidRPr="006F4DCD">
              <w:rPr>
                <w:sz w:val="20"/>
                <w:szCs w:val="20"/>
              </w:rPr>
              <w:t xml:space="preserve"> </w:t>
            </w:r>
            <w:proofErr w:type="spellStart"/>
            <w:r w:rsidRPr="006F4DCD">
              <w:rPr>
                <w:sz w:val="20"/>
                <w:szCs w:val="20"/>
              </w:rPr>
              <w:t>және</w:t>
            </w:r>
            <w:proofErr w:type="spellEnd"/>
            <w:r w:rsidRPr="006F4DCD">
              <w:rPr>
                <w:sz w:val="20"/>
                <w:szCs w:val="20"/>
              </w:rPr>
              <w:t xml:space="preserve"> </w:t>
            </w:r>
            <w:proofErr w:type="spellStart"/>
            <w:r w:rsidRPr="006F4DCD">
              <w:rPr>
                <w:sz w:val="20"/>
                <w:szCs w:val="20"/>
              </w:rPr>
              <w:t>орынды</w:t>
            </w:r>
            <w:proofErr w:type="spellEnd"/>
            <w:r w:rsidRPr="006F4DCD">
              <w:rPr>
                <w:sz w:val="20"/>
                <w:szCs w:val="20"/>
              </w:rPr>
              <w:t xml:space="preserve"> </w:t>
            </w:r>
            <w:proofErr w:type="spellStart"/>
            <w:r w:rsidRPr="006F4DCD">
              <w:rPr>
                <w:sz w:val="20"/>
                <w:szCs w:val="20"/>
              </w:rPr>
              <w:t>сілтемелер</w:t>
            </w:r>
            <w:proofErr w:type="spellEnd"/>
            <w:r w:rsidRPr="006F4DCD">
              <w:rPr>
                <w:sz w:val="20"/>
                <w:szCs w:val="20"/>
              </w:rPr>
              <w:t xml:space="preserve"> (</w:t>
            </w:r>
            <w:proofErr w:type="spellStart"/>
            <w:r w:rsidRPr="006F4DCD">
              <w:rPr>
                <w:sz w:val="20"/>
                <w:szCs w:val="20"/>
              </w:rPr>
              <w:t>дәйексөздер</w:t>
            </w:r>
            <w:proofErr w:type="spellEnd"/>
            <w:r w:rsidRPr="006F4DCD">
              <w:rPr>
                <w:sz w:val="20"/>
                <w:szCs w:val="20"/>
              </w:rPr>
              <w:t xml:space="preserve">) </w:t>
            </w:r>
            <w:proofErr w:type="spellStart"/>
            <w:r w:rsidRPr="006F4DCD">
              <w:rPr>
                <w:sz w:val="20"/>
                <w:szCs w:val="20"/>
              </w:rPr>
              <w:t>беріледі</w:t>
            </w:r>
            <w:proofErr w:type="spellEnd"/>
            <w:r w:rsidRPr="006F4DCD">
              <w:rPr>
                <w:sz w:val="20"/>
                <w:szCs w:val="20"/>
              </w:rPr>
              <w:t>.</w:t>
            </w:r>
          </w:p>
        </w:tc>
        <w:tc>
          <w:tcPr>
            <w:tcW w:w="2971" w:type="dxa"/>
            <w:tcBorders>
              <w:top w:val="single" w:sz="6" w:space="0" w:color="auto"/>
              <w:left w:val="single" w:sz="6" w:space="0" w:color="auto"/>
              <w:bottom w:val="single" w:sz="6" w:space="0" w:color="auto"/>
              <w:right w:val="single" w:sz="6" w:space="0" w:color="auto"/>
            </w:tcBorders>
            <w:hideMark/>
          </w:tcPr>
          <w:p w14:paraId="307EC5A5" w14:textId="47B47A57" w:rsidR="00B94F14" w:rsidRPr="00D130F3" w:rsidRDefault="006F4DCD" w:rsidP="006F4DCD">
            <w:pPr>
              <w:pStyle w:val="paragraph"/>
              <w:textAlignment w:val="baseline"/>
              <w:rPr>
                <w:sz w:val="20"/>
                <w:szCs w:val="20"/>
              </w:rPr>
            </w:pPr>
            <w:proofErr w:type="spellStart"/>
            <w:r w:rsidRPr="006F4DCD">
              <w:rPr>
                <w:rStyle w:val="eop"/>
                <w:sz w:val="20"/>
                <w:szCs w:val="20"/>
              </w:rPr>
              <w:t>Ғалымдардың</w:t>
            </w:r>
            <w:proofErr w:type="spellEnd"/>
            <w:r w:rsidRPr="006F4DCD">
              <w:rPr>
                <w:rStyle w:val="eop"/>
                <w:sz w:val="20"/>
                <w:szCs w:val="20"/>
              </w:rPr>
              <w:t xml:space="preserve"> </w:t>
            </w:r>
            <w:proofErr w:type="spellStart"/>
            <w:r w:rsidRPr="006F4DCD">
              <w:rPr>
                <w:rStyle w:val="eop"/>
                <w:sz w:val="20"/>
                <w:szCs w:val="20"/>
              </w:rPr>
              <w:t>теориялары</w:t>
            </w:r>
            <w:proofErr w:type="spellEnd"/>
            <w:r w:rsidRPr="006F4DCD">
              <w:rPr>
                <w:rStyle w:val="eop"/>
                <w:sz w:val="20"/>
                <w:szCs w:val="20"/>
              </w:rPr>
              <w:t xml:space="preserve"> мен </w:t>
            </w:r>
            <w:proofErr w:type="spellStart"/>
            <w:r w:rsidRPr="006F4DCD">
              <w:rPr>
                <w:rStyle w:val="eop"/>
                <w:sz w:val="20"/>
                <w:szCs w:val="20"/>
              </w:rPr>
              <w:t>тұжырымдамаларын</w:t>
            </w:r>
            <w:proofErr w:type="spellEnd"/>
            <w:r w:rsidRPr="006F4DCD">
              <w:rPr>
                <w:rStyle w:val="eop"/>
                <w:sz w:val="20"/>
                <w:szCs w:val="20"/>
              </w:rPr>
              <w:t xml:space="preserve"> </w:t>
            </w:r>
            <w:proofErr w:type="spellStart"/>
            <w:r w:rsidRPr="006F4DCD">
              <w:rPr>
                <w:rStyle w:val="eop"/>
                <w:sz w:val="20"/>
                <w:szCs w:val="20"/>
              </w:rPr>
              <w:t>түсінеді.Негізгі</w:t>
            </w:r>
            <w:proofErr w:type="spellEnd"/>
            <w:r w:rsidRPr="006F4DCD">
              <w:rPr>
                <w:rStyle w:val="eop"/>
                <w:sz w:val="20"/>
                <w:szCs w:val="20"/>
              </w:rPr>
              <w:t xml:space="preserve"> </w:t>
            </w:r>
            <w:proofErr w:type="spellStart"/>
            <w:r w:rsidRPr="006F4DCD">
              <w:rPr>
                <w:rStyle w:val="eop"/>
                <w:sz w:val="20"/>
                <w:szCs w:val="20"/>
              </w:rPr>
              <w:t>дереккөздерге</w:t>
            </w:r>
            <w:proofErr w:type="spellEnd"/>
            <w:r w:rsidRPr="006F4DCD">
              <w:rPr>
                <w:rStyle w:val="eop"/>
                <w:sz w:val="20"/>
                <w:szCs w:val="20"/>
              </w:rPr>
              <w:t xml:space="preserve"> </w:t>
            </w:r>
            <w:proofErr w:type="spellStart"/>
            <w:r w:rsidRPr="006F4DCD">
              <w:rPr>
                <w:rStyle w:val="eop"/>
                <w:sz w:val="20"/>
                <w:szCs w:val="20"/>
              </w:rPr>
              <w:t>тиісті</w:t>
            </w:r>
            <w:proofErr w:type="spellEnd"/>
            <w:r w:rsidRPr="006F4DCD">
              <w:rPr>
                <w:rStyle w:val="eop"/>
                <w:sz w:val="20"/>
                <w:szCs w:val="20"/>
              </w:rPr>
              <w:t xml:space="preserve"> </w:t>
            </w:r>
            <w:proofErr w:type="spellStart"/>
            <w:r w:rsidRPr="006F4DCD">
              <w:rPr>
                <w:rStyle w:val="eop"/>
                <w:sz w:val="20"/>
                <w:szCs w:val="20"/>
              </w:rPr>
              <w:t>және</w:t>
            </w:r>
            <w:proofErr w:type="spellEnd"/>
            <w:r w:rsidRPr="006F4DCD">
              <w:rPr>
                <w:rStyle w:val="eop"/>
                <w:sz w:val="20"/>
                <w:szCs w:val="20"/>
              </w:rPr>
              <w:t xml:space="preserve"> </w:t>
            </w:r>
            <w:proofErr w:type="spellStart"/>
            <w:r w:rsidRPr="006F4DCD">
              <w:rPr>
                <w:rStyle w:val="eop"/>
                <w:sz w:val="20"/>
                <w:szCs w:val="20"/>
              </w:rPr>
              <w:t>орынды</w:t>
            </w:r>
            <w:proofErr w:type="spellEnd"/>
            <w:r w:rsidRPr="006F4DCD">
              <w:rPr>
                <w:rStyle w:val="eop"/>
                <w:sz w:val="20"/>
                <w:szCs w:val="20"/>
              </w:rPr>
              <w:t xml:space="preserve"> </w:t>
            </w:r>
            <w:proofErr w:type="spellStart"/>
            <w:r w:rsidRPr="006F4DCD">
              <w:rPr>
                <w:rStyle w:val="eop"/>
                <w:sz w:val="20"/>
                <w:szCs w:val="20"/>
              </w:rPr>
              <w:t>сілтемелер</w:t>
            </w:r>
            <w:proofErr w:type="spellEnd"/>
            <w:r w:rsidRPr="006F4DCD">
              <w:rPr>
                <w:rStyle w:val="eop"/>
                <w:sz w:val="20"/>
                <w:szCs w:val="20"/>
              </w:rPr>
              <w:t xml:space="preserve"> (</w:t>
            </w:r>
            <w:proofErr w:type="spellStart"/>
            <w:r w:rsidRPr="006F4DCD">
              <w:rPr>
                <w:rStyle w:val="eop"/>
                <w:sz w:val="20"/>
                <w:szCs w:val="20"/>
              </w:rPr>
              <w:t>дәйексөздер</w:t>
            </w:r>
            <w:proofErr w:type="spellEnd"/>
            <w:r w:rsidRPr="006F4DCD">
              <w:rPr>
                <w:rStyle w:val="eop"/>
                <w:sz w:val="20"/>
                <w:szCs w:val="20"/>
              </w:rPr>
              <w:t xml:space="preserve">) </w:t>
            </w:r>
            <w:proofErr w:type="spellStart"/>
            <w:r w:rsidRPr="006F4DCD">
              <w:rPr>
                <w:rStyle w:val="eop"/>
                <w:sz w:val="20"/>
                <w:szCs w:val="20"/>
              </w:rPr>
              <w:t>беріледі</w:t>
            </w:r>
            <w:proofErr w:type="spellEnd"/>
            <w:r w:rsidRPr="006F4DCD">
              <w:rPr>
                <w:rStyle w:val="eop"/>
                <w:sz w:val="20"/>
                <w:szCs w:val="20"/>
              </w:rPr>
              <w:t>.</w:t>
            </w:r>
            <w:r w:rsidR="00B94F14" w:rsidRPr="00D130F3">
              <w:rPr>
                <w:rStyle w:val="eop"/>
                <w:sz w:val="20"/>
                <w:szCs w:val="20"/>
              </w:rPr>
              <w:t> </w:t>
            </w:r>
          </w:p>
        </w:tc>
        <w:tc>
          <w:tcPr>
            <w:tcW w:w="3280" w:type="dxa"/>
            <w:tcBorders>
              <w:top w:val="single" w:sz="6" w:space="0" w:color="auto"/>
              <w:left w:val="single" w:sz="6" w:space="0" w:color="auto"/>
              <w:bottom w:val="single" w:sz="6" w:space="0" w:color="auto"/>
              <w:right w:val="single" w:sz="6" w:space="0" w:color="auto"/>
            </w:tcBorders>
            <w:hideMark/>
          </w:tcPr>
          <w:p w14:paraId="0A7129F4" w14:textId="4E4591D8" w:rsidR="00B94F14" w:rsidRPr="00D130F3" w:rsidRDefault="006F4DCD" w:rsidP="006F4DCD">
            <w:pPr>
              <w:pStyle w:val="paragraph"/>
              <w:textAlignment w:val="baseline"/>
              <w:rPr>
                <w:sz w:val="20"/>
                <w:szCs w:val="20"/>
              </w:rPr>
            </w:pPr>
            <w:proofErr w:type="spellStart"/>
            <w:r w:rsidRPr="006F4DCD">
              <w:rPr>
                <w:sz w:val="20"/>
                <w:szCs w:val="20"/>
              </w:rPr>
              <w:t>Ғалымдардың</w:t>
            </w:r>
            <w:proofErr w:type="spellEnd"/>
            <w:r w:rsidRPr="006F4DCD">
              <w:rPr>
                <w:sz w:val="20"/>
                <w:szCs w:val="20"/>
              </w:rPr>
              <w:t xml:space="preserve"> </w:t>
            </w:r>
            <w:proofErr w:type="spellStart"/>
            <w:r w:rsidRPr="006F4DCD">
              <w:rPr>
                <w:sz w:val="20"/>
                <w:szCs w:val="20"/>
              </w:rPr>
              <w:t>теориялары</w:t>
            </w:r>
            <w:proofErr w:type="spellEnd"/>
            <w:r w:rsidRPr="006F4DCD">
              <w:rPr>
                <w:sz w:val="20"/>
                <w:szCs w:val="20"/>
              </w:rPr>
              <w:t xml:space="preserve"> мен </w:t>
            </w:r>
            <w:proofErr w:type="spellStart"/>
            <w:r w:rsidRPr="006F4DCD">
              <w:rPr>
                <w:sz w:val="20"/>
                <w:szCs w:val="20"/>
              </w:rPr>
              <w:t>тұжырымдамаларын</w:t>
            </w:r>
            <w:proofErr w:type="spellEnd"/>
            <w:r w:rsidRPr="006F4DCD">
              <w:rPr>
                <w:sz w:val="20"/>
                <w:szCs w:val="20"/>
              </w:rPr>
              <w:t xml:space="preserve"> </w:t>
            </w:r>
            <w:proofErr w:type="spellStart"/>
            <w:r w:rsidRPr="006F4DCD">
              <w:rPr>
                <w:sz w:val="20"/>
                <w:szCs w:val="20"/>
              </w:rPr>
              <w:t>шектеулі</w:t>
            </w:r>
            <w:proofErr w:type="spellEnd"/>
            <w:r w:rsidRPr="006F4DCD">
              <w:rPr>
                <w:sz w:val="20"/>
                <w:szCs w:val="20"/>
              </w:rPr>
              <w:t xml:space="preserve"> </w:t>
            </w:r>
            <w:proofErr w:type="spellStart"/>
            <w:r w:rsidRPr="006F4DCD">
              <w:rPr>
                <w:sz w:val="20"/>
                <w:szCs w:val="20"/>
              </w:rPr>
              <w:t>түсінеді.Негізгі</w:t>
            </w:r>
            <w:proofErr w:type="spellEnd"/>
            <w:r w:rsidRPr="006F4DCD">
              <w:rPr>
                <w:sz w:val="20"/>
                <w:szCs w:val="20"/>
              </w:rPr>
              <w:t xml:space="preserve"> </w:t>
            </w:r>
            <w:proofErr w:type="spellStart"/>
            <w:r w:rsidRPr="006F4DCD">
              <w:rPr>
                <w:sz w:val="20"/>
                <w:szCs w:val="20"/>
              </w:rPr>
              <w:t>дереккөздерге</w:t>
            </w:r>
            <w:proofErr w:type="spellEnd"/>
            <w:r w:rsidRPr="006F4DCD">
              <w:rPr>
                <w:sz w:val="20"/>
                <w:szCs w:val="20"/>
              </w:rPr>
              <w:t xml:space="preserve"> </w:t>
            </w:r>
            <w:proofErr w:type="spellStart"/>
            <w:r w:rsidRPr="006F4DCD">
              <w:rPr>
                <w:sz w:val="20"/>
                <w:szCs w:val="20"/>
              </w:rPr>
              <w:t>тиісті</w:t>
            </w:r>
            <w:proofErr w:type="spellEnd"/>
            <w:r w:rsidRPr="006F4DCD">
              <w:rPr>
                <w:sz w:val="20"/>
                <w:szCs w:val="20"/>
              </w:rPr>
              <w:t xml:space="preserve"> </w:t>
            </w:r>
            <w:proofErr w:type="spellStart"/>
            <w:r w:rsidRPr="006F4DCD">
              <w:rPr>
                <w:sz w:val="20"/>
                <w:szCs w:val="20"/>
              </w:rPr>
              <w:t>және</w:t>
            </w:r>
            <w:proofErr w:type="spellEnd"/>
            <w:r w:rsidRPr="006F4DCD">
              <w:rPr>
                <w:sz w:val="20"/>
                <w:szCs w:val="20"/>
              </w:rPr>
              <w:t xml:space="preserve"> </w:t>
            </w:r>
            <w:proofErr w:type="spellStart"/>
            <w:r w:rsidRPr="006F4DCD">
              <w:rPr>
                <w:sz w:val="20"/>
                <w:szCs w:val="20"/>
              </w:rPr>
              <w:t>орынды</w:t>
            </w:r>
            <w:proofErr w:type="spellEnd"/>
            <w:r w:rsidRPr="006F4DCD">
              <w:rPr>
                <w:sz w:val="20"/>
                <w:szCs w:val="20"/>
              </w:rPr>
              <w:t xml:space="preserve"> </w:t>
            </w:r>
            <w:proofErr w:type="spellStart"/>
            <w:r w:rsidRPr="006F4DCD">
              <w:rPr>
                <w:sz w:val="20"/>
                <w:szCs w:val="20"/>
              </w:rPr>
              <w:t>сілтемелер</w:t>
            </w:r>
            <w:proofErr w:type="spellEnd"/>
            <w:r w:rsidRPr="006F4DCD">
              <w:rPr>
                <w:sz w:val="20"/>
                <w:szCs w:val="20"/>
              </w:rPr>
              <w:t xml:space="preserve"> (</w:t>
            </w:r>
            <w:proofErr w:type="spellStart"/>
            <w:r w:rsidRPr="006F4DCD">
              <w:rPr>
                <w:sz w:val="20"/>
                <w:szCs w:val="20"/>
              </w:rPr>
              <w:t>дәйексөздер</w:t>
            </w:r>
            <w:proofErr w:type="spellEnd"/>
            <w:r w:rsidRPr="006F4DCD">
              <w:rPr>
                <w:sz w:val="20"/>
                <w:szCs w:val="20"/>
              </w:rPr>
              <w:t xml:space="preserve">) </w:t>
            </w:r>
            <w:proofErr w:type="spellStart"/>
            <w:r w:rsidRPr="006F4DCD">
              <w:rPr>
                <w:sz w:val="20"/>
                <w:szCs w:val="20"/>
              </w:rPr>
              <w:t>беріледі</w:t>
            </w:r>
            <w:proofErr w:type="spellEnd"/>
            <w:r w:rsidRPr="006F4DCD">
              <w:rPr>
                <w:sz w:val="20"/>
                <w:szCs w:val="20"/>
              </w:rPr>
              <w:t>.</w:t>
            </w:r>
          </w:p>
        </w:tc>
        <w:tc>
          <w:tcPr>
            <w:tcW w:w="3587" w:type="dxa"/>
            <w:tcBorders>
              <w:top w:val="single" w:sz="6" w:space="0" w:color="auto"/>
              <w:left w:val="single" w:sz="6" w:space="0" w:color="auto"/>
              <w:bottom w:val="single" w:sz="6" w:space="0" w:color="auto"/>
              <w:right w:val="single" w:sz="6" w:space="0" w:color="auto"/>
            </w:tcBorders>
            <w:hideMark/>
          </w:tcPr>
          <w:p w14:paraId="32633568" w14:textId="1199C40D" w:rsidR="00B94F14" w:rsidRPr="00D130F3" w:rsidRDefault="006F4DCD" w:rsidP="006F4DCD">
            <w:pPr>
              <w:pStyle w:val="paragraph"/>
              <w:textAlignment w:val="baseline"/>
              <w:rPr>
                <w:sz w:val="20"/>
                <w:szCs w:val="20"/>
              </w:rPr>
            </w:pPr>
            <w:proofErr w:type="spellStart"/>
            <w:r w:rsidRPr="006F4DCD">
              <w:rPr>
                <w:rStyle w:val="normaltextrun"/>
                <w:sz w:val="20"/>
                <w:szCs w:val="20"/>
              </w:rPr>
              <w:t>Ғалымдардың</w:t>
            </w:r>
            <w:proofErr w:type="spellEnd"/>
            <w:r w:rsidRPr="006F4DCD">
              <w:rPr>
                <w:rStyle w:val="normaltextrun"/>
                <w:sz w:val="20"/>
                <w:szCs w:val="20"/>
              </w:rPr>
              <w:t xml:space="preserve"> </w:t>
            </w:r>
            <w:proofErr w:type="spellStart"/>
            <w:r w:rsidRPr="006F4DCD">
              <w:rPr>
                <w:rStyle w:val="normaltextrun"/>
                <w:sz w:val="20"/>
                <w:szCs w:val="20"/>
              </w:rPr>
              <w:t>теориялары</w:t>
            </w:r>
            <w:proofErr w:type="spellEnd"/>
            <w:r w:rsidRPr="006F4DCD">
              <w:rPr>
                <w:rStyle w:val="normaltextrun"/>
                <w:sz w:val="20"/>
                <w:szCs w:val="20"/>
              </w:rPr>
              <w:t xml:space="preserve"> мен </w:t>
            </w:r>
            <w:proofErr w:type="spellStart"/>
            <w:r w:rsidRPr="006F4DCD">
              <w:rPr>
                <w:rStyle w:val="normaltextrun"/>
                <w:sz w:val="20"/>
                <w:szCs w:val="20"/>
              </w:rPr>
              <w:t>тұжырымдамаларын</w:t>
            </w:r>
            <w:proofErr w:type="spellEnd"/>
            <w:r w:rsidRPr="006F4DCD">
              <w:rPr>
                <w:rStyle w:val="normaltextrun"/>
                <w:sz w:val="20"/>
                <w:szCs w:val="20"/>
              </w:rPr>
              <w:t xml:space="preserve"> </w:t>
            </w:r>
            <w:proofErr w:type="spellStart"/>
            <w:r w:rsidRPr="006F4DCD">
              <w:rPr>
                <w:rStyle w:val="normaltextrun"/>
                <w:sz w:val="20"/>
                <w:szCs w:val="20"/>
              </w:rPr>
              <w:t>үстірт</w:t>
            </w:r>
            <w:proofErr w:type="spellEnd"/>
            <w:r w:rsidRPr="006F4DCD">
              <w:rPr>
                <w:rStyle w:val="normaltextrun"/>
                <w:sz w:val="20"/>
                <w:szCs w:val="20"/>
              </w:rPr>
              <w:t xml:space="preserve"> </w:t>
            </w:r>
            <w:proofErr w:type="spellStart"/>
            <w:r w:rsidRPr="006F4DCD">
              <w:rPr>
                <w:rStyle w:val="normaltextrun"/>
                <w:sz w:val="20"/>
                <w:szCs w:val="20"/>
              </w:rPr>
              <w:t>түсінеді</w:t>
            </w:r>
            <w:proofErr w:type="spellEnd"/>
            <w:r w:rsidRPr="006F4DCD">
              <w:rPr>
                <w:rStyle w:val="normaltextrun"/>
                <w:sz w:val="20"/>
                <w:szCs w:val="20"/>
              </w:rPr>
              <w:t xml:space="preserve"> </w:t>
            </w:r>
            <w:proofErr w:type="spellStart"/>
            <w:r w:rsidRPr="006F4DCD">
              <w:rPr>
                <w:rStyle w:val="normaltextrun"/>
                <w:sz w:val="20"/>
                <w:szCs w:val="20"/>
              </w:rPr>
              <w:t>немесе</w:t>
            </w:r>
            <w:proofErr w:type="spellEnd"/>
            <w:r w:rsidRPr="006F4DCD">
              <w:rPr>
                <w:rStyle w:val="normaltextrun"/>
                <w:sz w:val="20"/>
                <w:szCs w:val="20"/>
              </w:rPr>
              <w:t xml:space="preserve"> </w:t>
            </w:r>
            <w:proofErr w:type="spellStart"/>
            <w:r w:rsidRPr="006F4DCD">
              <w:rPr>
                <w:rStyle w:val="normaltextrun"/>
                <w:sz w:val="20"/>
                <w:szCs w:val="20"/>
              </w:rPr>
              <w:t>түсінбейді.Негізгі</w:t>
            </w:r>
            <w:proofErr w:type="spellEnd"/>
            <w:r w:rsidRPr="006F4DCD">
              <w:rPr>
                <w:rStyle w:val="normaltextrun"/>
                <w:sz w:val="20"/>
                <w:szCs w:val="20"/>
              </w:rPr>
              <w:t xml:space="preserve"> </w:t>
            </w:r>
            <w:proofErr w:type="spellStart"/>
            <w:r w:rsidRPr="006F4DCD">
              <w:rPr>
                <w:rStyle w:val="normaltextrun"/>
                <w:sz w:val="20"/>
                <w:szCs w:val="20"/>
              </w:rPr>
              <w:t>дереккөздерге</w:t>
            </w:r>
            <w:proofErr w:type="spellEnd"/>
            <w:r w:rsidRPr="006F4DCD">
              <w:rPr>
                <w:rStyle w:val="normaltextrun"/>
                <w:sz w:val="20"/>
                <w:szCs w:val="20"/>
              </w:rPr>
              <w:t xml:space="preserve"> </w:t>
            </w:r>
            <w:proofErr w:type="spellStart"/>
            <w:r w:rsidRPr="006F4DCD">
              <w:rPr>
                <w:rStyle w:val="normaltextrun"/>
                <w:sz w:val="20"/>
                <w:szCs w:val="20"/>
              </w:rPr>
              <w:t>тиісті</w:t>
            </w:r>
            <w:proofErr w:type="spellEnd"/>
            <w:r w:rsidRPr="006F4DCD">
              <w:rPr>
                <w:rStyle w:val="normaltextrun"/>
                <w:sz w:val="20"/>
                <w:szCs w:val="20"/>
              </w:rPr>
              <w:t xml:space="preserve"> </w:t>
            </w:r>
            <w:proofErr w:type="spellStart"/>
            <w:r w:rsidRPr="006F4DCD">
              <w:rPr>
                <w:rStyle w:val="normaltextrun"/>
                <w:sz w:val="20"/>
                <w:szCs w:val="20"/>
              </w:rPr>
              <w:t>және</w:t>
            </w:r>
            <w:proofErr w:type="spellEnd"/>
            <w:r w:rsidRPr="006F4DCD">
              <w:rPr>
                <w:rStyle w:val="normaltextrun"/>
                <w:sz w:val="20"/>
                <w:szCs w:val="20"/>
              </w:rPr>
              <w:t xml:space="preserve"> </w:t>
            </w:r>
            <w:proofErr w:type="spellStart"/>
            <w:r w:rsidRPr="006F4DCD">
              <w:rPr>
                <w:rStyle w:val="normaltextrun"/>
                <w:sz w:val="20"/>
                <w:szCs w:val="20"/>
              </w:rPr>
              <w:t>орынды</w:t>
            </w:r>
            <w:proofErr w:type="spellEnd"/>
            <w:r w:rsidRPr="006F4DCD">
              <w:rPr>
                <w:rStyle w:val="normaltextrun"/>
                <w:sz w:val="20"/>
                <w:szCs w:val="20"/>
              </w:rPr>
              <w:t xml:space="preserve"> </w:t>
            </w:r>
            <w:proofErr w:type="spellStart"/>
            <w:r w:rsidRPr="006F4DCD">
              <w:rPr>
                <w:rStyle w:val="normaltextrun"/>
                <w:sz w:val="20"/>
                <w:szCs w:val="20"/>
              </w:rPr>
              <w:t>сілтемелер</w:t>
            </w:r>
            <w:proofErr w:type="spellEnd"/>
            <w:r w:rsidRPr="006F4DCD">
              <w:rPr>
                <w:rStyle w:val="normaltextrun"/>
                <w:sz w:val="20"/>
                <w:szCs w:val="20"/>
              </w:rPr>
              <w:t xml:space="preserve"> (</w:t>
            </w:r>
            <w:proofErr w:type="spellStart"/>
            <w:r w:rsidRPr="006F4DCD">
              <w:rPr>
                <w:rStyle w:val="normaltextrun"/>
                <w:sz w:val="20"/>
                <w:szCs w:val="20"/>
              </w:rPr>
              <w:t>дәйексөздер</w:t>
            </w:r>
            <w:proofErr w:type="spellEnd"/>
            <w:r w:rsidRPr="006F4DCD">
              <w:rPr>
                <w:rStyle w:val="normaltextrun"/>
                <w:sz w:val="20"/>
                <w:szCs w:val="20"/>
              </w:rPr>
              <w:t xml:space="preserve">) </w:t>
            </w:r>
            <w:proofErr w:type="spellStart"/>
            <w:proofErr w:type="gramStart"/>
            <w:r w:rsidRPr="006F4DCD">
              <w:rPr>
                <w:rStyle w:val="normaltextrun"/>
                <w:sz w:val="20"/>
                <w:szCs w:val="20"/>
              </w:rPr>
              <w:t>берілмейді</w:t>
            </w:r>
            <w:proofErr w:type="spellEnd"/>
            <w:r w:rsidRPr="006F4DCD">
              <w:rPr>
                <w:rStyle w:val="normaltextrun"/>
                <w:sz w:val="20"/>
                <w:szCs w:val="20"/>
              </w:rPr>
              <w:t>.</w:t>
            </w:r>
            <w:r w:rsidR="00B94F14" w:rsidRPr="00D130F3">
              <w:rPr>
                <w:rStyle w:val="normaltextrun"/>
                <w:sz w:val="20"/>
                <w:szCs w:val="20"/>
              </w:rPr>
              <w:t> </w:t>
            </w:r>
            <w:r w:rsidR="00B94F14" w:rsidRPr="00D130F3">
              <w:rPr>
                <w:rStyle w:val="eop"/>
                <w:sz w:val="20"/>
                <w:szCs w:val="20"/>
              </w:rPr>
              <w:t> </w:t>
            </w:r>
            <w:proofErr w:type="gramEnd"/>
          </w:p>
        </w:tc>
      </w:tr>
      <w:tr w:rsidR="00B94F14" w:rsidRPr="00D130F3" w14:paraId="520A2722" w14:textId="77777777" w:rsidTr="00F2112A">
        <w:trPr>
          <w:trHeight w:val="1834"/>
        </w:trPr>
        <w:tc>
          <w:tcPr>
            <w:tcW w:w="2548" w:type="dxa"/>
            <w:tcBorders>
              <w:top w:val="single" w:sz="6" w:space="0" w:color="auto"/>
              <w:left w:val="single" w:sz="6" w:space="0" w:color="auto"/>
              <w:bottom w:val="single" w:sz="6" w:space="0" w:color="auto"/>
              <w:right w:val="single" w:sz="6" w:space="0" w:color="auto"/>
            </w:tcBorders>
            <w:hideMark/>
          </w:tcPr>
          <w:p w14:paraId="0388D180" w14:textId="60DBA7C8" w:rsidR="00B94F14" w:rsidRPr="006F4DCD" w:rsidRDefault="006F4DCD" w:rsidP="00B94F14">
            <w:pPr>
              <w:pStyle w:val="paragraph"/>
              <w:spacing w:before="0" w:beforeAutospacing="0" w:after="0" w:afterAutospacing="0"/>
              <w:textAlignment w:val="baseline"/>
              <w:rPr>
                <w:b/>
                <w:bCs/>
                <w:sz w:val="20"/>
                <w:szCs w:val="20"/>
              </w:rPr>
            </w:pPr>
            <w:proofErr w:type="spellStart"/>
            <w:r w:rsidRPr="006F4DCD">
              <w:rPr>
                <w:b/>
                <w:bCs/>
                <w:sz w:val="20"/>
                <w:szCs w:val="20"/>
              </w:rPr>
              <w:t>Ғылыми</w:t>
            </w:r>
            <w:proofErr w:type="spellEnd"/>
            <w:r w:rsidRPr="006F4DCD">
              <w:rPr>
                <w:b/>
                <w:bCs/>
                <w:sz w:val="20"/>
                <w:szCs w:val="20"/>
              </w:rPr>
              <w:t xml:space="preserve"> </w:t>
            </w:r>
            <w:proofErr w:type="spellStart"/>
            <w:r w:rsidRPr="006F4DCD">
              <w:rPr>
                <w:b/>
                <w:bCs/>
                <w:sz w:val="20"/>
                <w:szCs w:val="20"/>
              </w:rPr>
              <w:t>стильді</w:t>
            </w:r>
            <w:proofErr w:type="spellEnd"/>
            <w:r w:rsidRPr="006F4DCD">
              <w:rPr>
                <w:b/>
                <w:bCs/>
                <w:sz w:val="20"/>
                <w:szCs w:val="20"/>
              </w:rPr>
              <w:t xml:space="preserve"> </w:t>
            </w:r>
            <w:proofErr w:type="spellStart"/>
            <w:r w:rsidRPr="006F4DCD">
              <w:rPr>
                <w:b/>
                <w:bCs/>
                <w:sz w:val="20"/>
                <w:szCs w:val="20"/>
              </w:rPr>
              <w:t>ұстануы</w:t>
            </w:r>
            <w:proofErr w:type="spellEnd"/>
            <w:r w:rsidRPr="006F4DCD">
              <w:rPr>
                <w:b/>
                <w:bCs/>
                <w:sz w:val="20"/>
                <w:szCs w:val="20"/>
              </w:rPr>
              <w:t xml:space="preserve"> </w:t>
            </w:r>
            <w:proofErr w:type="spellStart"/>
            <w:r w:rsidRPr="006F4DCD">
              <w:rPr>
                <w:b/>
                <w:bCs/>
                <w:sz w:val="20"/>
                <w:szCs w:val="20"/>
              </w:rPr>
              <w:t>және</w:t>
            </w:r>
            <w:proofErr w:type="spellEnd"/>
            <w:r w:rsidRPr="006F4DCD">
              <w:rPr>
                <w:b/>
                <w:bCs/>
                <w:sz w:val="20"/>
                <w:szCs w:val="20"/>
              </w:rPr>
              <w:t xml:space="preserve"> </w:t>
            </w:r>
            <w:proofErr w:type="spellStart"/>
            <w:r w:rsidRPr="006F4DCD">
              <w:rPr>
                <w:b/>
                <w:bCs/>
                <w:sz w:val="20"/>
                <w:szCs w:val="20"/>
              </w:rPr>
              <w:t>ғылыми</w:t>
            </w:r>
            <w:proofErr w:type="spellEnd"/>
            <w:r w:rsidRPr="006F4DCD">
              <w:rPr>
                <w:b/>
                <w:bCs/>
                <w:sz w:val="20"/>
                <w:szCs w:val="20"/>
              </w:rPr>
              <w:t xml:space="preserve"> </w:t>
            </w:r>
            <w:proofErr w:type="spellStart"/>
            <w:r w:rsidRPr="006F4DCD">
              <w:rPr>
                <w:b/>
                <w:bCs/>
                <w:sz w:val="20"/>
                <w:szCs w:val="20"/>
              </w:rPr>
              <w:t>теорияларды</w:t>
            </w:r>
            <w:proofErr w:type="spellEnd"/>
            <w:r w:rsidRPr="006F4DCD">
              <w:rPr>
                <w:b/>
                <w:bCs/>
                <w:sz w:val="20"/>
                <w:szCs w:val="20"/>
              </w:rPr>
              <w:t xml:space="preserve"> </w:t>
            </w:r>
            <w:proofErr w:type="spellStart"/>
            <w:r w:rsidRPr="006F4DCD">
              <w:rPr>
                <w:b/>
                <w:bCs/>
                <w:sz w:val="20"/>
                <w:szCs w:val="20"/>
              </w:rPr>
              <w:t>сыни</w:t>
            </w:r>
            <w:proofErr w:type="spellEnd"/>
            <w:r w:rsidRPr="006F4DCD">
              <w:rPr>
                <w:b/>
                <w:bCs/>
                <w:sz w:val="20"/>
                <w:szCs w:val="20"/>
              </w:rPr>
              <w:t xml:space="preserve"> </w:t>
            </w:r>
            <w:proofErr w:type="spellStart"/>
            <w:r w:rsidRPr="006F4DCD">
              <w:rPr>
                <w:b/>
                <w:bCs/>
                <w:sz w:val="20"/>
                <w:szCs w:val="20"/>
              </w:rPr>
              <w:t>тұрғыда</w:t>
            </w:r>
            <w:proofErr w:type="spellEnd"/>
            <w:r w:rsidRPr="006F4DCD">
              <w:rPr>
                <w:b/>
                <w:bCs/>
                <w:sz w:val="20"/>
                <w:szCs w:val="20"/>
              </w:rPr>
              <w:t xml:space="preserve"> </w:t>
            </w:r>
            <w:proofErr w:type="spellStart"/>
            <w:r w:rsidRPr="006F4DCD">
              <w:rPr>
                <w:b/>
                <w:bCs/>
                <w:sz w:val="20"/>
                <w:szCs w:val="20"/>
              </w:rPr>
              <w:t>талдай</w:t>
            </w:r>
            <w:proofErr w:type="spellEnd"/>
            <w:r w:rsidRPr="006F4DCD">
              <w:rPr>
                <w:b/>
                <w:bCs/>
                <w:sz w:val="20"/>
                <w:szCs w:val="20"/>
              </w:rPr>
              <w:t xml:space="preserve"> </w:t>
            </w:r>
            <w:proofErr w:type="spellStart"/>
            <w:r w:rsidRPr="006F4DCD">
              <w:rPr>
                <w:b/>
                <w:bCs/>
                <w:sz w:val="20"/>
                <w:szCs w:val="20"/>
              </w:rPr>
              <w:t>білуі</w:t>
            </w:r>
            <w:proofErr w:type="spellEnd"/>
          </w:p>
        </w:tc>
        <w:tc>
          <w:tcPr>
            <w:tcW w:w="3104" w:type="dxa"/>
            <w:tcBorders>
              <w:top w:val="single" w:sz="6" w:space="0" w:color="auto"/>
              <w:left w:val="single" w:sz="6" w:space="0" w:color="auto"/>
              <w:bottom w:val="single" w:sz="6" w:space="0" w:color="auto"/>
              <w:right w:val="single" w:sz="6" w:space="0" w:color="auto"/>
            </w:tcBorders>
            <w:hideMark/>
          </w:tcPr>
          <w:p w14:paraId="6A9DEAB4" w14:textId="535C1D2D" w:rsidR="00B94F14" w:rsidRPr="00D130F3" w:rsidRDefault="006F4DCD" w:rsidP="006F4DCD">
            <w:pPr>
              <w:pStyle w:val="paragraph"/>
              <w:spacing w:before="0" w:beforeAutospacing="0" w:after="0" w:afterAutospacing="0"/>
              <w:textAlignment w:val="baseline"/>
              <w:rPr>
                <w:sz w:val="20"/>
                <w:szCs w:val="20"/>
              </w:rPr>
            </w:pPr>
            <w:proofErr w:type="spellStart"/>
            <w:r w:rsidRPr="006F4DCD">
              <w:rPr>
                <w:sz w:val="20"/>
                <w:szCs w:val="20"/>
              </w:rPr>
              <w:t>Баяндауда</w:t>
            </w:r>
            <w:proofErr w:type="spellEnd"/>
            <w:r w:rsidRPr="006F4DCD">
              <w:rPr>
                <w:sz w:val="20"/>
                <w:szCs w:val="20"/>
              </w:rPr>
              <w:t xml:space="preserve"> </w:t>
            </w:r>
            <w:proofErr w:type="spellStart"/>
            <w:r w:rsidRPr="006F4DCD">
              <w:rPr>
                <w:sz w:val="20"/>
                <w:szCs w:val="20"/>
              </w:rPr>
              <w:t>ғылыми</w:t>
            </w:r>
            <w:proofErr w:type="spellEnd"/>
            <w:r w:rsidRPr="006F4DCD">
              <w:rPr>
                <w:sz w:val="20"/>
                <w:szCs w:val="20"/>
              </w:rPr>
              <w:t xml:space="preserve"> стиль </w:t>
            </w:r>
            <w:proofErr w:type="spellStart"/>
            <w:r w:rsidRPr="006F4DCD">
              <w:rPr>
                <w:sz w:val="20"/>
                <w:szCs w:val="20"/>
              </w:rPr>
              <w:t>жоғары</w:t>
            </w:r>
            <w:proofErr w:type="spellEnd"/>
            <w:r w:rsidRPr="006F4DCD">
              <w:rPr>
                <w:sz w:val="20"/>
                <w:szCs w:val="20"/>
              </w:rPr>
              <w:t xml:space="preserve"> </w:t>
            </w:r>
            <w:proofErr w:type="spellStart"/>
            <w:r w:rsidRPr="006F4DCD">
              <w:rPr>
                <w:sz w:val="20"/>
                <w:szCs w:val="20"/>
              </w:rPr>
              <w:t>дәрежеде</w:t>
            </w:r>
            <w:proofErr w:type="spellEnd"/>
            <w:r w:rsidRPr="006F4DCD">
              <w:rPr>
                <w:sz w:val="20"/>
                <w:szCs w:val="20"/>
              </w:rPr>
              <w:t xml:space="preserve"> </w:t>
            </w:r>
            <w:proofErr w:type="spellStart"/>
            <w:r w:rsidRPr="006F4DCD">
              <w:rPr>
                <w:sz w:val="20"/>
                <w:szCs w:val="20"/>
              </w:rPr>
              <w:t>сақталған</w:t>
            </w:r>
            <w:proofErr w:type="spellEnd"/>
            <w:r w:rsidRPr="006F4DCD">
              <w:rPr>
                <w:sz w:val="20"/>
                <w:szCs w:val="20"/>
              </w:rPr>
              <w:t xml:space="preserve">. </w:t>
            </w:r>
            <w:proofErr w:type="spellStart"/>
            <w:r w:rsidRPr="006F4DCD">
              <w:rPr>
                <w:sz w:val="20"/>
                <w:szCs w:val="20"/>
              </w:rPr>
              <w:t>Аргументтерді</w:t>
            </w:r>
            <w:proofErr w:type="spellEnd"/>
            <w:r w:rsidRPr="006F4DCD">
              <w:rPr>
                <w:sz w:val="20"/>
                <w:szCs w:val="20"/>
              </w:rPr>
              <w:t xml:space="preserve"> </w:t>
            </w:r>
            <w:proofErr w:type="spellStart"/>
            <w:r w:rsidRPr="006F4DCD">
              <w:rPr>
                <w:sz w:val="20"/>
                <w:szCs w:val="20"/>
              </w:rPr>
              <w:t>эмпирикалық</w:t>
            </w:r>
            <w:proofErr w:type="spellEnd"/>
            <w:r w:rsidRPr="006F4DCD">
              <w:rPr>
                <w:sz w:val="20"/>
                <w:szCs w:val="20"/>
              </w:rPr>
              <w:t xml:space="preserve"> </w:t>
            </w:r>
            <w:proofErr w:type="spellStart"/>
            <w:r w:rsidRPr="006F4DCD">
              <w:rPr>
                <w:sz w:val="20"/>
                <w:szCs w:val="20"/>
              </w:rPr>
              <w:t>зерттеулердің</w:t>
            </w:r>
            <w:proofErr w:type="spellEnd"/>
            <w:r w:rsidRPr="006F4DCD">
              <w:rPr>
                <w:sz w:val="20"/>
                <w:szCs w:val="20"/>
              </w:rPr>
              <w:t xml:space="preserve"> </w:t>
            </w:r>
            <w:proofErr w:type="spellStart"/>
            <w:r w:rsidRPr="006F4DCD">
              <w:rPr>
                <w:sz w:val="20"/>
                <w:szCs w:val="20"/>
              </w:rPr>
              <w:t>дәлелдерімен</w:t>
            </w:r>
            <w:proofErr w:type="spellEnd"/>
            <w:r w:rsidRPr="006F4DCD">
              <w:rPr>
                <w:sz w:val="20"/>
                <w:szCs w:val="20"/>
              </w:rPr>
              <w:t xml:space="preserve"> </w:t>
            </w:r>
            <w:proofErr w:type="spellStart"/>
            <w:r w:rsidRPr="006F4DCD">
              <w:rPr>
                <w:sz w:val="20"/>
                <w:szCs w:val="20"/>
              </w:rPr>
              <w:t>тамаша</w:t>
            </w:r>
            <w:proofErr w:type="spellEnd"/>
            <w:r w:rsidRPr="006F4DCD">
              <w:rPr>
                <w:sz w:val="20"/>
                <w:szCs w:val="20"/>
              </w:rPr>
              <w:t xml:space="preserve"> </w:t>
            </w:r>
            <w:proofErr w:type="spellStart"/>
            <w:r w:rsidRPr="006F4DCD">
              <w:rPr>
                <w:sz w:val="20"/>
                <w:szCs w:val="20"/>
              </w:rPr>
              <w:t>негіздейді</w:t>
            </w:r>
            <w:proofErr w:type="spellEnd"/>
            <w:r w:rsidRPr="006F4DCD">
              <w:rPr>
                <w:sz w:val="20"/>
                <w:szCs w:val="20"/>
              </w:rPr>
              <w:t>.</w:t>
            </w:r>
          </w:p>
        </w:tc>
        <w:tc>
          <w:tcPr>
            <w:tcW w:w="2971" w:type="dxa"/>
            <w:tcBorders>
              <w:top w:val="single" w:sz="6" w:space="0" w:color="auto"/>
              <w:left w:val="single" w:sz="6" w:space="0" w:color="auto"/>
              <w:bottom w:val="single" w:sz="6" w:space="0" w:color="auto"/>
              <w:right w:val="single" w:sz="6" w:space="0" w:color="auto"/>
            </w:tcBorders>
            <w:hideMark/>
          </w:tcPr>
          <w:p w14:paraId="4741EA6F" w14:textId="0B7FB56A" w:rsidR="00B94F14" w:rsidRPr="00D130F3" w:rsidRDefault="006F4DCD" w:rsidP="00B94F14">
            <w:pPr>
              <w:pStyle w:val="paragraph"/>
              <w:spacing w:before="0" w:beforeAutospacing="0" w:after="0" w:afterAutospacing="0"/>
              <w:textAlignment w:val="baseline"/>
              <w:rPr>
                <w:sz w:val="20"/>
                <w:szCs w:val="20"/>
              </w:rPr>
            </w:pPr>
            <w:proofErr w:type="spellStart"/>
            <w:r w:rsidRPr="006F4DCD">
              <w:rPr>
                <w:sz w:val="20"/>
                <w:szCs w:val="20"/>
              </w:rPr>
              <w:t>Баяндауда</w:t>
            </w:r>
            <w:proofErr w:type="spellEnd"/>
            <w:r w:rsidRPr="006F4DCD">
              <w:rPr>
                <w:sz w:val="20"/>
                <w:szCs w:val="20"/>
              </w:rPr>
              <w:t xml:space="preserve"> </w:t>
            </w:r>
            <w:proofErr w:type="spellStart"/>
            <w:r w:rsidRPr="006F4DCD">
              <w:rPr>
                <w:sz w:val="20"/>
                <w:szCs w:val="20"/>
              </w:rPr>
              <w:t>ғылыми</w:t>
            </w:r>
            <w:proofErr w:type="spellEnd"/>
            <w:r w:rsidRPr="006F4DCD">
              <w:rPr>
                <w:sz w:val="20"/>
                <w:szCs w:val="20"/>
              </w:rPr>
              <w:t xml:space="preserve"> стиль </w:t>
            </w:r>
            <w:proofErr w:type="spellStart"/>
            <w:r w:rsidRPr="006F4DCD">
              <w:rPr>
                <w:sz w:val="20"/>
                <w:szCs w:val="20"/>
              </w:rPr>
              <w:t>жақсы</w:t>
            </w:r>
            <w:proofErr w:type="spellEnd"/>
            <w:r w:rsidRPr="006F4DCD">
              <w:rPr>
                <w:sz w:val="20"/>
                <w:szCs w:val="20"/>
              </w:rPr>
              <w:t xml:space="preserve"> </w:t>
            </w:r>
            <w:proofErr w:type="spellStart"/>
            <w:r w:rsidRPr="006F4DCD">
              <w:rPr>
                <w:sz w:val="20"/>
                <w:szCs w:val="20"/>
              </w:rPr>
              <w:t>сақталған</w:t>
            </w:r>
            <w:proofErr w:type="spellEnd"/>
            <w:r w:rsidRPr="006F4DCD">
              <w:rPr>
                <w:sz w:val="20"/>
                <w:szCs w:val="20"/>
              </w:rPr>
              <w:t xml:space="preserve">. </w:t>
            </w:r>
            <w:proofErr w:type="spellStart"/>
            <w:r w:rsidRPr="006F4DCD">
              <w:rPr>
                <w:sz w:val="20"/>
                <w:szCs w:val="20"/>
              </w:rPr>
              <w:t>Аргументтерді</w:t>
            </w:r>
            <w:proofErr w:type="spellEnd"/>
            <w:r w:rsidRPr="006F4DCD">
              <w:rPr>
                <w:sz w:val="20"/>
                <w:szCs w:val="20"/>
              </w:rPr>
              <w:t xml:space="preserve"> </w:t>
            </w:r>
            <w:proofErr w:type="spellStart"/>
            <w:r w:rsidRPr="006F4DCD">
              <w:rPr>
                <w:sz w:val="20"/>
                <w:szCs w:val="20"/>
              </w:rPr>
              <w:t>эмпирикалық</w:t>
            </w:r>
            <w:proofErr w:type="spellEnd"/>
            <w:r w:rsidRPr="006F4DCD">
              <w:rPr>
                <w:sz w:val="20"/>
                <w:szCs w:val="20"/>
              </w:rPr>
              <w:t xml:space="preserve"> </w:t>
            </w:r>
            <w:proofErr w:type="spellStart"/>
            <w:r w:rsidRPr="006F4DCD">
              <w:rPr>
                <w:sz w:val="20"/>
                <w:szCs w:val="20"/>
              </w:rPr>
              <w:t>зерттеулердің</w:t>
            </w:r>
            <w:proofErr w:type="spellEnd"/>
            <w:r w:rsidRPr="006F4DCD">
              <w:rPr>
                <w:sz w:val="20"/>
                <w:szCs w:val="20"/>
              </w:rPr>
              <w:t xml:space="preserve"> </w:t>
            </w:r>
            <w:proofErr w:type="spellStart"/>
            <w:r w:rsidRPr="006F4DCD">
              <w:rPr>
                <w:sz w:val="20"/>
                <w:szCs w:val="20"/>
              </w:rPr>
              <w:t>дәлелдерімен</w:t>
            </w:r>
            <w:proofErr w:type="spellEnd"/>
            <w:r w:rsidRPr="006F4DCD">
              <w:rPr>
                <w:sz w:val="20"/>
                <w:szCs w:val="20"/>
              </w:rPr>
              <w:t xml:space="preserve"> </w:t>
            </w:r>
            <w:proofErr w:type="spellStart"/>
            <w:r w:rsidRPr="006F4DCD">
              <w:rPr>
                <w:sz w:val="20"/>
                <w:szCs w:val="20"/>
              </w:rPr>
              <w:t>күшейтеді</w:t>
            </w:r>
            <w:proofErr w:type="spellEnd"/>
            <w:r w:rsidRPr="006F4DCD">
              <w:rPr>
                <w:sz w:val="20"/>
                <w:szCs w:val="20"/>
              </w:rPr>
              <w:t>.</w:t>
            </w:r>
          </w:p>
        </w:tc>
        <w:tc>
          <w:tcPr>
            <w:tcW w:w="3280" w:type="dxa"/>
            <w:tcBorders>
              <w:top w:val="single" w:sz="6" w:space="0" w:color="auto"/>
              <w:left w:val="single" w:sz="6" w:space="0" w:color="auto"/>
              <w:bottom w:val="single" w:sz="6" w:space="0" w:color="auto"/>
              <w:right w:val="single" w:sz="6" w:space="0" w:color="auto"/>
            </w:tcBorders>
            <w:hideMark/>
          </w:tcPr>
          <w:p w14:paraId="46CB8582" w14:textId="6007BACD" w:rsidR="00B94F14" w:rsidRPr="00D130F3" w:rsidRDefault="006F4DCD" w:rsidP="00B94F14">
            <w:pPr>
              <w:pStyle w:val="paragraph"/>
              <w:spacing w:before="0" w:beforeAutospacing="0" w:after="0" w:afterAutospacing="0"/>
              <w:textAlignment w:val="baseline"/>
              <w:rPr>
                <w:sz w:val="20"/>
                <w:szCs w:val="20"/>
              </w:rPr>
            </w:pPr>
            <w:proofErr w:type="spellStart"/>
            <w:r w:rsidRPr="006F4DCD">
              <w:rPr>
                <w:sz w:val="20"/>
                <w:szCs w:val="20"/>
              </w:rPr>
              <w:t>Баяндауда</w:t>
            </w:r>
            <w:proofErr w:type="spellEnd"/>
            <w:r w:rsidRPr="006F4DCD">
              <w:rPr>
                <w:sz w:val="20"/>
                <w:szCs w:val="20"/>
              </w:rPr>
              <w:t xml:space="preserve"> </w:t>
            </w:r>
            <w:proofErr w:type="spellStart"/>
            <w:r w:rsidRPr="006F4DCD">
              <w:rPr>
                <w:sz w:val="20"/>
                <w:szCs w:val="20"/>
              </w:rPr>
              <w:t>ғылыми</w:t>
            </w:r>
            <w:proofErr w:type="spellEnd"/>
            <w:r w:rsidRPr="006F4DCD">
              <w:rPr>
                <w:sz w:val="20"/>
                <w:szCs w:val="20"/>
              </w:rPr>
              <w:t xml:space="preserve"> стиль </w:t>
            </w:r>
            <w:proofErr w:type="spellStart"/>
            <w:r w:rsidRPr="006F4DCD">
              <w:rPr>
                <w:sz w:val="20"/>
                <w:szCs w:val="20"/>
              </w:rPr>
              <w:t>барынша</w:t>
            </w:r>
            <w:proofErr w:type="spellEnd"/>
            <w:r w:rsidRPr="006F4DCD">
              <w:rPr>
                <w:sz w:val="20"/>
                <w:szCs w:val="20"/>
              </w:rPr>
              <w:t xml:space="preserve"> </w:t>
            </w:r>
            <w:proofErr w:type="spellStart"/>
            <w:r w:rsidRPr="006F4DCD">
              <w:rPr>
                <w:sz w:val="20"/>
                <w:szCs w:val="20"/>
              </w:rPr>
              <w:t>сақталған</w:t>
            </w:r>
            <w:proofErr w:type="spellEnd"/>
            <w:r w:rsidRPr="006F4DCD">
              <w:rPr>
                <w:sz w:val="20"/>
                <w:szCs w:val="20"/>
              </w:rPr>
              <w:t xml:space="preserve">. </w:t>
            </w:r>
            <w:proofErr w:type="spellStart"/>
            <w:r w:rsidRPr="006F4DCD">
              <w:rPr>
                <w:sz w:val="20"/>
                <w:szCs w:val="20"/>
              </w:rPr>
              <w:t>Эмпирикалық</w:t>
            </w:r>
            <w:proofErr w:type="spellEnd"/>
            <w:r w:rsidRPr="006F4DCD">
              <w:rPr>
                <w:sz w:val="20"/>
                <w:szCs w:val="20"/>
              </w:rPr>
              <w:t xml:space="preserve"> </w:t>
            </w:r>
            <w:proofErr w:type="spellStart"/>
            <w:r w:rsidRPr="006F4DCD">
              <w:rPr>
                <w:sz w:val="20"/>
                <w:szCs w:val="20"/>
              </w:rPr>
              <w:t>зерттеулердің</w:t>
            </w:r>
            <w:proofErr w:type="spellEnd"/>
            <w:r w:rsidRPr="006F4DCD">
              <w:rPr>
                <w:sz w:val="20"/>
                <w:szCs w:val="20"/>
              </w:rPr>
              <w:t xml:space="preserve"> </w:t>
            </w:r>
            <w:proofErr w:type="spellStart"/>
            <w:r w:rsidRPr="006F4DCD">
              <w:rPr>
                <w:sz w:val="20"/>
                <w:szCs w:val="20"/>
              </w:rPr>
              <w:t>дәлелдерін</w:t>
            </w:r>
            <w:proofErr w:type="spellEnd"/>
            <w:r w:rsidRPr="006F4DCD">
              <w:rPr>
                <w:sz w:val="20"/>
                <w:szCs w:val="20"/>
              </w:rPr>
              <w:t xml:space="preserve"> </w:t>
            </w:r>
            <w:proofErr w:type="spellStart"/>
            <w:r w:rsidRPr="006F4DCD">
              <w:rPr>
                <w:sz w:val="20"/>
                <w:szCs w:val="20"/>
              </w:rPr>
              <w:t>шектеулі</w:t>
            </w:r>
            <w:proofErr w:type="spellEnd"/>
            <w:r w:rsidRPr="006F4DCD">
              <w:rPr>
                <w:sz w:val="20"/>
                <w:szCs w:val="20"/>
              </w:rPr>
              <w:t xml:space="preserve"> </w:t>
            </w:r>
            <w:proofErr w:type="spellStart"/>
            <w:r w:rsidRPr="006F4DCD">
              <w:rPr>
                <w:sz w:val="20"/>
                <w:szCs w:val="20"/>
              </w:rPr>
              <w:t>қолданады</w:t>
            </w:r>
            <w:proofErr w:type="spellEnd"/>
          </w:p>
        </w:tc>
        <w:tc>
          <w:tcPr>
            <w:tcW w:w="3587" w:type="dxa"/>
            <w:tcBorders>
              <w:top w:val="single" w:sz="6" w:space="0" w:color="auto"/>
              <w:left w:val="single" w:sz="6" w:space="0" w:color="auto"/>
              <w:bottom w:val="single" w:sz="6" w:space="0" w:color="auto"/>
              <w:right w:val="single" w:sz="6" w:space="0" w:color="auto"/>
            </w:tcBorders>
            <w:hideMark/>
          </w:tcPr>
          <w:p w14:paraId="08CD9642" w14:textId="7B06602F" w:rsidR="00B94F14" w:rsidRPr="00D130F3" w:rsidRDefault="006F4DCD" w:rsidP="00B94F14">
            <w:pPr>
              <w:pStyle w:val="paragraph"/>
              <w:spacing w:before="0" w:beforeAutospacing="0" w:after="0" w:afterAutospacing="0"/>
              <w:textAlignment w:val="baseline"/>
              <w:rPr>
                <w:sz w:val="20"/>
                <w:szCs w:val="20"/>
              </w:rPr>
            </w:pPr>
            <w:proofErr w:type="spellStart"/>
            <w:r w:rsidRPr="006F4DCD">
              <w:rPr>
                <w:sz w:val="20"/>
                <w:szCs w:val="20"/>
              </w:rPr>
              <w:t>Баяндауда</w:t>
            </w:r>
            <w:proofErr w:type="spellEnd"/>
            <w:r w:rsidRPr="006F4DCD">
              <w:rPr>
                <w:sz w:val="20"/>
                <w:szCs w:val="20"/>
              </w:rPr>
              <w:t xml:space="preserve"> </w:t>
            </w:r>
            <w:proofErr w:type="spellStart"/>
            <w:r w:rsidRPr="006F4DCD">
              <w:rPr>
                <w:sz w:val="20"/>
                <w:szCs w:val="20"/>
              </w:rPr>
              <w:t>ғылыми</w:t>
            </w:r>
            <w:proofErr w:type="spellEnd"/>
            <w:r w:rsidRPr="006F4DCD">
              <w:rPr>
                <w:sz w:val="20"/>
                <w:szCs w:val="20"/>
              </w:rPr>
              <w:t xml:space="preserve"> </w:t>
            </w:r>
            <w:proofErr w:type="spellStart"/>
            <w:r w:rsidRPr="006F4DCD">
              <w:rPr>
                <w:sz w:val="20"/>
                <w:szCs w:val="20"/>
              </w:rPr>
              <w:t>заңдылықтар</w:t>
            </w:r>
            <w:proofErr w:type="spellEnd"/>
            <w:r w:rsidRPr="006F4DCD">
              <w:rPr>
                <w:sz w:val="20"/>
                <w:szCs w:val="20"/>
              </w:rPr>
              <w:t xml:space="preserve"> </w:t>
            </w:r>
            <w:proofErr w:type="spellStart"/>
            <w:r w:rsidRPr="006F4DCD">
              <w:rPr>
                <w:sz w:val="20"/>
                <w:szCs w:val="20"/>
              </w:rPr>
              <w:t>сақталмаған</w:t>
            </w:r>
            <w:proofErr w:type="spellEnd"/>
            <w:r w:rsidRPr="006F4DCD">
              <w:rPr>
                <w:sz w:val="20"/>
                <w:szCs w:val="20"/>
              </w:rPr>
              <w:t xml:space="preserve">. </w:t>
            </w:r>
            <w:proofErr w:type="spellStart"/>
            <w:r w:rsidRPr="006F4DCD">
              <w:rPr>
                <w:sz w:val="20"/>
                <w:szCs w:val="20"/>
              </w:rPr>
              <w:t>Эмпирикалық</w:t>
            </w:r>
            <w:proofErr w:type="spellEnd"/>
            <w:r w:rsidRPr="006F4DCD">
              <w:rPr>
                <w:sz w:val="20"/>
                <w:szCs w:val="20"/>
              </w:rPr>
              <w:t xml:space="preserve"> </w:t>
            </w:r>
            <w:proofErr w:type="spellStart"/>
            <w:r w:rsidRPr="006F4DCD">
              <w:rPr>
                <w:sz w:val="20"/>
                <w:szCs w:val="20"/>
              </w:rPr>
              <w:t>зерттеулердің</w:t>
            </w:r>
            <w:proofErr w:type="spellEnd"/>
            <w:r w:rsidRPr="006F4DCD">
              <w:rPr>
                <w:sz w:val="20"/>
                <w:szCs w:val="20"/>
              </w:rPr>
              <w:t xml:space="preserve"> </w:t>
            </w:r>
            <w:proofErr w:type="spellStart"/>
            <w:r w:rsidRPr="006F4DCD">
              <w:rPr>
                <w:sz w:val="20"/>
                <w:szCs w:val="20"/>
              </w:rPr>
              <w:t>дәлелдерін</w:t>
            </w:r>
            <w:proofErr w:type="spellEnd"/>
            <w:r w:rsidRPr="006F4DCD">
              <w:rPr>
                <w:sz w:val="20"/>
                <w:szCs w:val="20"/>
              </w:rPr>
              <w:t xml:space="preserve"> аз </w:t>
            </w:r>
            <w:proofErr w:type="spellStart"/>
            <w:r w:rsidRPr="006F4DCD">
              <w:rPr>
                <w:sz w:val="20"/>
                <w:szCs w:val="20"/>
              </w:rPr>
              <w:t>немесе</w:t>
            </w:r>
            <w:proofErr w:type="spellEnd"/>
            <w:r w:rsidRPr="006F4DCD">
              <w:rPr>
                <w:sz w:val="20"/>
                <w:szCs w:val="20"/>
              </w:rPr>
              <w:t xml:space="preserve"> </w:t>
            </w:r>
            <w:proofErr w:type="spellStart"/>
            <w:r w:rsidRPr="006F4DCD">
              <w:rPr>
                <w:sz w:val="20"/>
                <w:szCs w:val="20"/>
              </w:rPr>
              <w:t>мүлдем</w:t>
            </w:r>
            <w:proofErr w:type="spellEnd"/>
            <w:r w:rsidRPr="006F4DCD">
              <w:rPr>
                <w:sz w:val="20"/>
                <w:szCs w:val="20"/>
              </w:rPr>
              <w:t xml:space="preserve"> </w:t>
            </w:r>
            <w:proofErr w:type="spellStart"/>
            <w:r w:rsidRPr="006F4DCD">
              <w:rPr>
                <w:sz w:val="20"/>
                <w:szCs w:val="20"/>
              </w:rPr>
              <w:t>қолданбайды</w:t>
            </w:r>
            <w:proofErr w:type="spellEnd"/>
            <w:r w:rsidRPr="006F4DCD">
              <w:rPr>
                <w:sz w:val="20"/>
                <w:szCs w:val="20"/>
              </w:rPr>
              <w:t>.</w:t>
            </w:r>
          </w:p>
        </w:tc>
      </w:tr>
      <w:tr w:rsidR="00B94F14" w:rsidRPr="000341A2" w14:paraId="201C8FD1" w14:textId="77777777" w:rsidTr="00F2112A">
        <w:trPr>
          <w:trHeight w:val="2527"/>
        </w:trPr>
        <w:tc>
          <w:tcPr>
            <w:tcW w:w="2548" w:type="dxa"/>
            <w:tcBorders>
              <w:top w:val="single" w:sz="6" w:space="0" w:color="auto"/>
              <w:left w:val="single" w:sz="6" w:space="0" w:color="auto"/>
              <w:bottom w:val="single" w:sz="6" w:space="0" w:color="auto"/>
              <w:right w:val="single" w:sz="6" w:space="0" w:color="auto"/>
            </w:tcBorders>
            <w:hideMark/>
          </w:tcPr>
          <w:p w14:paraId="26E05197" w14:textId="77777777" w:rsidR="00B94F14" w:rsidRPr="006F4DCD" w:rsidRDefault="006F4DCD" w:rsidP="00B94F14">
            <w:pPr>
              <w:pStyle w:val="paragraph"/>
              <w:spacing w:before="0" w:beforeAutospacing="0" w:after="0" w:afterAutospacing="0"/>
              <w:textAlignment w:val="baseline"/>
              <w:rPr>
                <w:b/>
                <w:bCs/>
              </w:rPr>
            </w:pPr>
            <w:proofErr w:type="spellStart"/>
            <w:r w:rsidRPr="006F4DCD">
              <w:rPr>
                <w:b/>
                <w:bCs/>
                <w:sz w:val="20"/>
                <w:szCs w:val="20"/>
              </w:rPr>
              <w:t>Ж</w:t>
            </w:r>
            <w:r w:rsidRPr="006F4DCD">
              <w:rPr>
                <w:b/>
                <w:bCs/>
              </w:rPr>
              <w:t>азу</w:t>
            </w:r>
            <w:proofErr w:type="spellEnd"/>
            <w:r w:rsidRPr="006F4DCD">
              <w:rPr>
                <w:b/>
                <w:bCs/>
              </w:rPr>
              <w:t xml:space="preserve"> </w:t>
            </w:r>
          </w:p>
          <w:p w14:paraId="6A8C364A" w14:textId="2F425E34" w:rsidR="006F4DCD" w:rsidRPr="006F4DCD" w:rsidRDefault="006F4DCD" w:rsidP="00B94F14">
            <w:pPr>
              <w:pStyle w:val="paragraph"/>
              <w:spacing w:before="0" w:beforeAutospacing="0" w:after="0" w:afterAutospacing="0"/>
              <w:textAlignment w:val="baseline"/>
              <w:rPr>
                <w:sz w:val="20"/>
                <w:szCs w:val="20"/>
                <w:lang w:val="en-US"/>
              </w:rPr>
            </w:pPr>
            <w:r w:rsidRPr="006F4DCD">
              <w:rPr>
                <w:b/>
                <w:bCs/>
                <w:lang w:val="en-US"/>
              </w:rPr>
              <w:t>APA style</w:t>
            </w:r>
          </w:p>
        </w:tc>
        <w:tc>
          <w:tcPr>
            <w:tcW w:w="3104" w:type="dxa"/>
            <w:tcBorders>
              <w:top w:val="single" w:sz="6" w:space="0" w:color="auto"/>
              <w:left w:val="single" w:sz="6" w:space="0" w:color="auto"/>
              <w:bottom w:val="single" w:sz="6" w:space="0" w:color="auto"/>
              <w:right w:val="single" w:sz="6" w:space="0" w:color="auto"/>
            </w:tcBorders>
            <w:hideMark/>
          </w:tcPr>
          <w:p w14:paraId="7A1836B7" w14:textId="2B6B2770" w:rsidR="00B94F14" w:rsidRPr="006F4DCD" w:rsidRDefault="006F4DCD" w:rsidP="006F4DCD">
            <w:pPr>
              <w:pStyle w:val="paragraph"/>
              <w:spacing w:before="0" w:beforeAutospacing="0" w:after="0" w:afterAutospacing="0"/>
              <w:textAlignment w:val="baseline"/>
              <w:rPr>
                <w:sz w:val="20"/>
                <w:szCs w:val="20"/>
                <w:lang w:val="en-US"/>
              </w:rPr>
            </w:pPr>
            <w:proofErr w:type="spellStart"/>
            <w:r w:rsidRPr="006F4DCD">
              <w:rPr>
                <w:sz w:val="20"/>
                <w:szCs w:val="20"/>
              </w:rPr>
              <w:t>Жазу</w:t>
            </w:r>
            <w:proofErr w:type="spellEnd"/>
            <w:r w:rsidRPr="006F4DCD">
              <w:rPr>
                <w:sz w:val="20"/>
                <w:szCs w:val="20"/>
                <w:lang w:val="en-US"/>
              </w:rPr>
              <w:t xml:space="preserve"> </w:t>
            </w:r>
            <w:proofErr w:type="spellStart"/>
            <w:r w:rsidRPr="006F4DCD">
              <w:rPr>
                <w:sz w:val="20"/>
                <w:szCs w:val="20"/>
              </w:rPr>
              <w:t>айқындықты</w:t>
            </w:r>
            <w:proofErr w:type="spellEnd"/>
            <w:r w:rsidRPr="006F4DCD">
              <w:rPr>
                <w:sz w:val="20"/>
                <w:szCs w:val="20"/>
                <w:lang w:val="en-US"/>
              </w:rPr>
              <w:t xml:space="preserve">, </w:t>
            </w:r>
            <w:proofErr w:type="spellStart"/>
            <w:r w:rsidRPr="006F4DCD">
              <w:rPr>
                <w:sz w:val="20"/>
                <w:szCs w:val="20"/>
              </w:rPr>
              <w:t>нақтылықты</w:t>
            </w:r>
            <w:proofErr w:type="spellEnd"/>
            <w:r w:rsidRPr="006F4DCD">
              <w:rPr>
                <w:sz w:val="20"/>
                <w:szCs w:val="20"/>
                <w:lang w:val="en-US"/>
              </w:rPr>
              <w:t xml:space="preserve"> </w:t>
            </w:r>
            <w:proofErr w:type="spellStart"/>
            <w:r w:rsidRPr="006F4DCD">
              <w:rPr>
                <w:sz w:val="20"/>
                <w:szCs w:val="20"/>
              </w:rPr>
              <w:t>және</w:t>
            </w:r>
            <w:proofErr w:type="spellEnd"/>
            <w:r w:rsidRPr="006F4DCD">
              <w:rPr>
                <w:sz w:val="20"/>
                <w:szCs w:val="20"/>
                <w:lang w:val="en-US"/>
              </w:rPr>
              <w:t xml:space="preserve"> </w:t>
            </w:r>
            <w:proofErr w:type="spellStart"/>
            <w:r w:rsidRPr="006F4DCD">
              <w:rPr>
                <w:sz w:val="20"/>
                <w:szCs w:val="20"/>
              </w:rPr>
              <w:t>дұрыстығын</w:t>
            </w:r>
            <w:proofErr w:type="spellEnd"/>
            <w:r w:rsidRPr="006F4DCD">
              <w:rPr>
                <w:sz w:val="20"/>
                <w:szCs w:val="20"/>
                <w:lang w:val="en-US"/>
              </w:rPr>
              <w:t xml:space="preserve"> </w:t>
            </w:r>
            <w:proofErr w:type="spellStart"/>
            <w:r w:rsidRPr="006F4DCD">
              <w:rPr>
                <w:sz w:val="20"/>
                <w:szCs w:val="20"/>
              </w:rPr>
              <w:t>көрсетеді</w:t>
            </w:r>
            <w:proofErr w:type="spellEnd"/>
            <w:r w:rsidRPr="006F4DCD">
              <w:rPr>
                <w:sz w:val="20"/>
                <w:szCs w:val="20"/>
                <w:lang w:val="en-US"/>
              </w:rPr>
              <w:t>. APA style-</w:t>
            </w:r>
            <w:proofErr w:type="spellStart"/>
            <w:r w:rsidRPr="006F4DCD">
              <w:rPr>
                <w:sz w:val="20"/>
                <w:szCs w:val="20"/>
              </w:rPr>
              <w:t>ды</w:t>
            </w:r>
            <w:proofErr w:type="spellEnd"/>
            <w:r w:rsidRPr="006F4DCD">
              <w:rPr>
                <w:sz w:val="20"/>
                <w:szCs w:val="20"/>
                <w:lang w:val="en-US"/>
              </w:rPr>
              <w:t xml:space="preserve"> </w:t>
            </w:r>
            <w:proofErr w:type="spellStart"/>
            <w:r w:rsidRPr="006F4DCD">
              <w:rPr>
                <w:sz w:val="20"/>
                <w:szCs w:val="20"/>
              </w:rPr>
              <w:t>қатаң</w:t>
            </w:r>
            <w:proofErr w:type="spellEnd"/>
            <w:r w:rsidRPr="006F4DCD">
              <w:rPr>
                <w:sz w:val="20"/>
                <w:szCs w:val="20"/>
                <w:lang w:val="en-US"/>
              </w:rPr>
              <w:t xml:space="preserve"> </w:t>
            </w:r>
            <w:proofErr w:type="spellStart"/>
            <w:r w:rsidRPr="006F4DCD">
              <w:rPr>
                <w:sz w:val="20"/>
                <w:szCs w:val="20"/>
              </w:rPr>
              <w:t>ұстанады</w:t>
            </w:r>
            <w:proofErr w:type="spellEnd"/>
            <w:r w:rsidRPr="006F4DCD">
              <w:rPr>
                <w:sz w:val="20"/>
                <w:szCs w:val="20"/>
                <w:lang w:val="en-US"/>
              </w:rPr>
              <w:t>.</w:t>
            </w:r>
          </w:p>
        </w:tc>
        <w:tc>
          <w:tcPr>
            <w:tcW w:w="2971" w:type="dxa"/>
            <w:tcBorders>
              <w:top w:val="single" w:sz="6" w:space="0" w:color="auto"/>
              <w:left w:val="single" w:sz="6" w:space="0" w:color="auto"/>
              <w:bottom w:val="single" w:sz="6" w:space="0" w:color="auto"/>
              <w:right w:val="single" w:sz="6" w:space="0" w:color="auto"/>
            </w:tcBorders>
            <w:hideMark/>
          </w:tcPr>
          <w:p w14:paraId="0DF8097D" w14:textId="3E8D33CC" w:rsidR="00B94F14" w:rsidRPr="006F4DCD" w:rsidRDefault="006F4DCD" w:rsidP="00B94F14">
            <w:pPr>
              <w:pStyle w:val="paragraph"/>
              <w:spacing w:before="0" w:beforeAutospacing="0" w:after="0" w:afterAutospacing="0"/>
              <w:textAlignment w:val="baseline"/>
              <w:rPr>
                <w:sz w:val="20"/>
                <w:szCs w:val="20"/>
                <w:lang w:val="en-US"/>
              </w:rPr>
            </w:pPr>
            <w:proofErr w:type="spellStart"/>
            <w:r w:rsidRPr="006F4DCD">
              <w:rPr>
                <w:sz w:val="20"/>
                <w:szCs w:val="20"/>
              </w:rPr>
              <w:t>Жазу</w:t>
            </w:r>
            <w:proofErr w:type="spellEnd"/>
            <w:r w:rsidRPr="006F4DCD">
              <w:rPr>
                <w:sz w:val="20"/>
                <w:szCs w:val="20"/>
                <w:lang w:val="en-US"/>
              </w:rPr>
              <w:t xml:space="preserve"> </w:t>
            </w:r>
            <w:proofErr w:type="spellStart"/>
            <w:r w:rsidRPr="006F4DCD">
              <w:rPr>
                <w:sz w:val="20"/>
                <w:szCs w:val="20"/>
              </w:rPr>
              <w:t>айқындықты</w:t>
            </w:r>
            <w:proofErr w:type="spellEnd"/>
            <w:r w:rsidRPr="006F4DCD">
              <w:rPr>
                <w:sz w:val="20"/>
                <w:szCs w:val="20"/>
                <w:lang w:val="en-US"/>
              </w:rPr>
              <w:t xml:space="preserve">, </w:t>
            </w:r>
            <w:proofErr w:type="spellStart"/>
            <w:r w:rsidRPr="006F4DCD">
              <w:rPr>
                <w:sz w:val="20"/>
                <w:szCs w:val="20"/>
              </w:rPr>
              <w:t>нақтылықты</w:t>
            </w:r>
            <w:proofErr w:type="spellEnd"/>
            <w:r w:rsidRPr="006F4DCD">
              <w:rPr>
                <w:sz w:val="20"/>
                <w:szCs w:val="20"/>
                <w:lang w:val="en-US"/>
              </w:rPr>
              <w:t xml:space="preserve"> </w:t>
            </w:r>
            <w:proofErr w:type="spellStart"/>
            <w:r w:rsidRPr="006F4DCD">
              <w:rPr>
                <w:sz w:val="20"/>
                <w:szCs w:val="20"/>
              </w:rPr>
              <w:t>және</w:t>
            </w:r>
            <w:proofErr w:type="spellEnd"/>
            <w:r w:rsidRPr="006F4DCD">
              <w:rPr>
                <w:sz w:val="20"/>
                <w:szCs w:val="20"/>
                <w:lang w:val="en-US"/>
              </w:rPr>
              <w:t xml:space="preserve"> </w:t>
            </w:r>
            <w:proofErr w:type="spellStart"/>
            <w:r w:rsidRPr="006F4DCD">
              <w:rPr>
                <w:sz w:val="20"/>
                <w:szCs w:val="20"/>
              </w:rPr>
              <w:t>дұрыстығын</w:t>
            </w:r>
            <w:proofErr w:type="spellEnd"/>
            <w:r w:rsidRPr="006F4DCD">
              <w:rPr>
                <w:sz w:val="20"/>
                <w:szCs w:val="20"/>
                <w:lang w:val="en-US"/>
              </w:rPr>
              <w:t xml:space="preserve"> </w:t>
            </w:r>
            <w:proofErr w:type="spellStart"/>
            <w:r w:rsidRPr="006F4DCD">
              <w:rPr>
                <w:sz w:val="20"/>
                <w:szCs w:val="20"/>
              </w:rPr>
              <w:t>көрсетеді</w:t>
            </w:r>
            <w:proofErr w:type="spellEnd"/>
            <w:r w:rsidRPr="006F4DCD">
              <w:rPr>
                <w:sz w:val="20"/>
                <w:szCs w:val="20"/>
                <w:lang w:val="en-US"/>
              </w:rPr>
              <w:t xml:space="preserve">. </w:t>
            </w:r>
            <w:proofErr w:type="spellStart"/>
            <w:r w:rsidRPr="006F4DCD">
              <w:rPr>
                <w:sz w:val="20"/>
                <w:szCs w:val="20"/>
              </w:rPr>
              <w:t>Негізінен</w:t>
            </w:r>
            <w:proofErr w:type="spellEnd"/>
            <w:r w:rsidRPr="006F4DCD">
              <w:rPr>
                <w:sz w:val="20"/>
                <w:szCs w:val="20"/>
                <w:lang w:val="en-US"/>
              </w:rPr>
              <w:t xml:space="preserve"> APA style-</w:t>
            </w:r>
            <w:proofErr w:type="spellStart"/>
            <w:r w:rsidRPr="006F4DCD">
              <w:rPr>
                <w:sz w:val="20"/>
                <w:szCs w:val="20"/>
              </w:rPr>
              <w:t>ды</w:t>
            </w:r>
            <w:proofErr w:type="spellEnd"/>
            <w:r w:rsidRPr="006F4DCD">
              <w:rPr>
                <w:sz w:val="20"/>
                <w:szCs w:val="20"/>
                <w:lang w:val="en-US"/>
              </w:rPr>
              <w:t xml:space="preserve"> </w:t>
            </w:r>
            <w:proofErr w:type="spellStart"/>
            <w:r w:rsidRPr="006F4DCD">
              <w:rPr>
                <w:sz w:val="20"/>
                <w:szCs w:val="20"/>
              </w:rPr>
              <w:t>ұстанады</w:t>
            </w:r>
            <w:proofErr w:type="spellEnd"/>
          </w:p>
        </w:tc>
        <w:tc>
          <w:tcPr>
            <w:tcW w:w="3280" w:type="dxa"/>
            <w:tcBorders>
              <w:top w:val="single" w:sz="6" w:space="0" w:color="auto"/>
              <w:left w:val="single" w:sz="6" w:space="0" w:color="auto"/>
              <w:bottom w:val="single" w:sz="6" w:space="0" w:color="auto"/>
              <w:right w:val="single" w:sz="6" w:space="0" w:color="auto"/>
            </w:tcBorders>
            <w:hideMark/>
          </w:tcPr>
          <w:p w14:paraId="7F90AF63" w14:textId="784E2B73" w:rsidR="00B94F14" w:rsidRPr="006F4DCD" w:rsidRDefault="00B94F14" w:rsidP="00B94F14">
            <w:pPr>
              <w:pStyle w:val="paragraph"/>
              <w:spacing w:before="0" w:beforeAutospacing="0" w:after="0" w:afterAutospacing="0"/>
              <w:textAlignment w:val="baseline"/>
              <w:rPr>
                <w:sz w:val="20"/>
                <w:szCs w:val="20"/>
                <w:lang w:val="en-US"/>
              </w:rPr>
            </w:pPr>
            <w:r w:rsidRPr="006F4DCD">
              <w:rPr>
                <w:rStyle w:val="normaltextrun"/>
                <w:sz w:val="20"/>
                <w:szCs w:val="20"/>
                <w:lang w:val="en-US"/>
              </w:rPr>
              <w:t> </w:t>
            </w:r>
            <w:proofErr w:type="spellStart"/>
            <w:r w:rsidR="006F4DCD" w:rsidRPr="006F4DCD">
              <w:rPr>
                <w:rStyle w:val="normaltextrun"/>
                <w:sz w:val="20"/>
                <w:szCs w:val="20"/>
              </w:rPr>
              <w:t>Жазуда</w:t>
            </w:r>
            <w:proofErr w:type="spellEnd"/>
            <w:r w:rsidR="006F4DCD" w:rsidRPr="006F4DCD">
              <w:rPr>
                <w:rStyle w:val="normaltextrun"/>
                <w:sz w:val="20"/>
                <w:szCs w:val="20"/>
                <w:lang w:val="en-US"/>
              </w:rPr>
              <w:t xml:space="preserve"> </w:t>
            </w:r>
            <w:proofErr w:type="spellStart"/>
            <w:r w:rsidR="006F4DCD" w:rsidRPr="006F4DCD">
              <w:rPr>
                <w:rStyle w:val="normaltextrun"/>
                <w:sz w:val="20"/>
                <w:szCs w:val="20"/>
              </w:rPr>
              <w:t>кейбір</w:t>
            </w:r>
            <w:proofErr w:type="spellEnd"/>
            <w:r w:rsidR="006F4DCD" w:rsidRPr="006F4DCD">
              <w:rPr>
                <w:rStyle w:val="normaltextrun"/>
                <w:sz w:val="20"/>
                <w:szCs w:val="20"/>
                <w:lang w:val="en-US"/>
              </w:rPr>
              <w:t xml:space="preserve"> </w:t>
            </w:r>
            <w:proofErr w:type="spellStart"/>
            <w:r w:rsidR="006F4DCD" w:rsidRPr="006F4DCD">
              <w:rPr>
                <w:rStyle w:val="normaltextrun"/>
                <w:sz w:val="20"/>
                <w:szCs w:val="20"/>
              </w:rPr>
              <w:t>негізгі</w:t>
            </w:r>
            <w:proofErr w:type="spellEnd"/>
            <w:r w:rsidR="006F4DCD" w:rsidRPr="006F4DCD">
              <w:rPr>
                <w:rStyle w:val="normaltextrun"/>
                <w:sz w:val="20"/>
                <w:szCs w:val="20"/>
                <w:lang w:val="en-US"/>
              </w:rPr>
              <w:t xml:space="preserve"> </w:t>
            </w:r>
            <w:proofErr w:type="spellStart"/>
            <w:r w:rsidR="006F4DCD" w:rsidRPr="006F4DCD">
              <w:rPr>
                <w:rStyle w:val="normaltextrun"/>
                <w:sz w:val="20"/>
                <w:szCs w:val="20"/>
              </w:rPr>
              <w:t>қателер</w:t>
            </w:r>
            <w:proofErr w:type="spellEnd"/>
            <w:r w:rsidR="006F4DCD" w:rsidRPr="006F4DCD">
              <w:rPr>
                <w:rStyle w:val="normaltextrun"/>
                <w:sz w:val="20"/>
                <w:szCs w:val="20"/>
                <w:lang w:val="en-US"/>
              </w:rPr>
              <w:t xml:space="preserve"> </w:t>
            </w:r>
            <w:r w:rsidR="006F4DCD" w:rsidRPr="006F4DCD">
              <w:rPr>
                <w:rStyle w:val="normaltextrun"/>
                <w:sz w:val="20"/>
                <w:szCs w:val="20"/>
              </w:rPr>
              <w:t>бар</w:t>
            </w:r>
            <w:r w:rsidR="006F4DCD" w:rsidRPr="006F4DCD">
              <w:rPr>
                <w:rStyle w:val="normaltextrun"/>
                <w:sz w:val="20"/>
                <w:szCs w:val="20"/>
                <w:lang w:val="en-US"/>
              </w:rPr>
              <w:t xml:space="preserve">, </w:t>
            </w:r>
            <w:proofErr w:type="spellStart"/>
            <w:r w:rsidR="006F4DCD" w:rsidRPr="006F4DCD">
              <w:rPr>
                <w:rStyle w:val="normaltextrun"/>
                <w:sz w:val="20"/>
                <w:szCs w:val="20"/>
              </w:rPr>
              <w:t>айқындықты</w:t>
            </w:r>
            <w:proofErr w:type="spellEnd"/>
            <w:r w:rsidR="006F4DCD" w:rsidRPr="006F4DCD">
              <w:rPr>
                <w:rStyle w:val="normaltextrun"/>
                <w:sz w:val="20"/>
                <w:szCs w:val="20"/>
                <w:lang w:val="en-US"/>
              </w:rPr>
              <w:t xml:space="preserve"> </w:t>
            </w:r>
            <w:proofErr w:type="spellStart"/>
            <w:r w:rsidR="006F4DCD" w:rsidRPr="006F4DCD">
              <w:rPr>
                <w:rStyle w:val="normaltextrun"/>
                <w:sz w:val="20"/>
                <w:szCs w:val="20"/>
              </w:rPr>
              <w:t>жақсарту</w:t>
            </w:r>
            <w:proofErr w:type="spellEnd"/>
            <w:r w:rsidR="006F4DCD" w:rsidRPr="006F4DCD">
              <w:rPr>
                <w:rStyle w:val="normaltextrun"/>
                <w:sz w:val="20"/>
                <w:szCs w:val="20"/>
                <w:lang w:val="en-US"/>
              </w:rPr>
              <w:t xml:space="preserve"> </w:t>
            </w:r>
            <w:proofErr w:type="spellStart"/>
            <w:r w:rsidR="006F4DCD" w:rsidRPr="006F4DCD">
              <w:rPr>
                <w:rStyle w:val="normaltextrun"/>
                <w:sz w:val="20"/>
                <w:szCs w:val="20"/>
              </w:rPr>
              <w:t>қажет</w:t>
            </w:r>
            <w:proofErr w:type="spellEnd"/>
            <w:r w:rsidR="006F4DCD" w:rsidRPr="006F4DCD">
              <w:rPr>
                <w:rStyle w:val="normaltextrun"/>
                <w:sz w:val="20"/>
                <w:szCs w:val="20"/>
                <w:lang w:val="en-US"/>
              </w:rPr>
              <w:t>. APA style-</w:t>
            </w:r>
            <w:proofErr w:type="spellStart"/>
            <w:r w:rsidR="006F4DCD" w:rsidRPr="006F4DCD">
              <w:rPr>
                <w:rStyle w:val="normaltextrun"/>
                <w:sz w:val="20"/>
                <w:szCs w:val="20"/>
              </w:rPr>
              <w:t>ды</w:t>
            </w:r>
            <w:proofErr w:type="spellEnd"/>
            <w:r w:rsidR="006F4DCD" w:rsidRPr="006F4DCD">
              <w:rPr>
                <w:rStyle w:val="normaltextrun"/>
                <w:sz w:val="20"/>
                <w:szCs w:val="20"/>
                <w:lang w:val="en-US"/>
              </w:rPr>
              <w:t xml:space="preserve"> </w:t>
            </w:r>
            <w:proofErr w:type="spellStart"/>
            <w:r w:rsidR="006F4DCD" w:rsidRPr="006F4DCD">
              <w:rPr>
                <w:rStyle w:val="normaltextrun"/>
                <w:sz w:val="20"/>
                <w:szCs w:val="20"/>
              </w:rPr>
              <w:t>ұстануда</w:t>
            </w:r>
            <w:proofErr w:type="spellEnd"/>
            <w:r w:rsidR="006F4DCD" w:rsidRPr="006F4DCD">
              <w:rPr>
                <w:rStyle w:val="normaltextrun"/>
                <w:sz w:val="20"/>
                <w:szCs w:val="20"/>
                <w:lang w:val="en-US"/>
              </w:rPr>
              <w:t xml:space="preserve"> </w:t>
            </w:r>
            <w:proofErr w:type="spellStart"/>
            <w:r w:rsidR="006F4DCD" w:rsidRPr="006F4DCD">
              <w:rPr>
                <w:rStyle w:val="normaltextrun"/>
                <w:sz w:val="20"/>
                <w:szCs w:val="20"/>
              </w:rPr>
              <w:t>қателіктер</w:t>
            </w:r>
            <w:proofErr w:type="spellEnd"/>
            <w:r w:rsidR="006F4DCD" w:rsidRPr="006F4DCD">
              <w:rPr>
                <w:rStyle w:val="normaltextrun"/>
                <w:sz w:val="20"/>
                <w:szCs w:val="20"/>
                <w:lang w:val="en-US"/>
              </w:rPr>
              <w:t xml:space="preserve"> </w:t>
            </w:r>
            <w:r w:rsidR="006F4DCD" w:rsidRPr="006F4DCD">
              <w:rPr>
                <w:rStyle w:val="normaltextrun"/>
                <w:sz w:val="20"/>
                <w:szCs w:val="20"/>
              </w:rPr>
              <w:t>бар</w:t>
            </w:r>
            <w:r w:rsidR="006F4DCD" w:rsidRPr="006F4DCD">
              <w:rPr>
                <w:rStyle w:val="normaltextrun"/>
                <w:sz w:val="20"/>
                <w:szCs w:val="20"/>
                <w:lang w:val="en-US"/>
              </w:rPr>
              <w:t>.</w:t>
            </w:r>
          </w:p>
        </w:tc>
        <w:tc>
          <w:tcPr>
            <w:tcW w:w="3587" w:type="dxa"/>
            <w:tcBorders>
              <w:top w:val="single" w:sz="6" w:space="0" w:color="auto"/>
              <w:left w:val="single" w:sz="6" w:space="0" w:color="auto"/>
              <w:bottom w:val="single" w:sz="6" w:space="0" w:color="auto"/>
              <w:right w:val="single" w:sz="6" w:space="0" w:color="auto"/>
            </w:tcBorders>
            <w:hideMark/>
          </w:tcPr>
          <w:p w14:paraId="6CA564E5" w14:textId="3AAA7259" w:rsidR="00B94F14" w:rsidRPr="006F4DCD" w:rsidRDefault="006F4DCD" w:rsidP="00B94F14">
            <w:pPr>
              <w:pStyle w:val="paragraph"/>
              <w:spacing w:before="0" w:beforeAutospacing="0" w:after="0" w:afterAutospacing="0"/>
              <w:textAlignment w:val="baseline"/>
              <w:rPr>
                <w:sz w:val="20"/>
                <w:szCs w:val="20"/>
                <w:lang w:val="en-US"/>
              </w:rPr>
            </w:pPr>
            <w:proofErr w:type="spellStart"/>
            <w:r w:rsidRPr="006F4DCD">
              <w:rPr>
                <w:sz w:val="20"/>
                <w:szCs w:val="20"/>
              </w:rPr>
              <w:t>Жазғаны</w:t>
            </w:r>
            <w:proofErr w:type="spellEnd"/>
            <w:r w:rsidRPr="006F4DCD">
              <w:rPr>
                <w:sz w:val="20"/>
                <w:szCs w:val="20"/>
                <w:lang w:val="en-US"/>
              </w:rPr>
              <w:t xml:space="preserve"> </w:t>
            </w:r>
            <w:proofErr w:type="spellStart"/>
            <w:r w:rsidRPr="006F4DCD">
              <w:rPr>
                <w:sz w:val="20"/>
                <w:szCs w:val="20"/>
              </w:rPr>
              <w:t>түсініксіз</w:t>
            </w:r>
            <w:proofErr w:type="spellEnd"/>
            <w:r w:rsidRPr="006F4DCD">
              <w:rPr>
                <w:sz w:val="20"/>
                <w:szCs w:val="20"/>
                <w:lang w:val="en-US"/>
              </w:rPr>
              <w:t xml:space="preserve">, </w:t>
            </w:r>
            <w:proofErr w:type="spellStart"/>
            <w:r w:rsidRPr="006F4DCD">
              <w:rPr>
                <w:sz w:val="20"/>
                <w:szCs w:val="20"/>
              </w:rPr>
              <w:t>мазмұнын</w:t>
            </w:r>
            <w:proofErr w:type="spellEnd"/>
            <w:r w:rsidRPr="006F4DCD">
              <w:rPr>
                <w:sz w:val="20"/>
                <w:szCs w:val="20"/>
                <w:lang w:val="en-US"/>
              </w:rPr>
              <w:t xml:space="preserve"> </w:t>
            </w:r>
            <w:proofErr w:type="spellStart"/>
            <w:r w:rsidRPr="006F4DCD">
              <w:rPr>
                <w:sz w:val="20"/>
                <w:szCs w:val="20"/>
              </w:rPr>
              <w:t>түсіну</w:t>
            </w:r>
            <w:proofErr w:type="spellEnd"/>
            <w:r w:rsidRPr="006F4DCD">
              <w:rPr>
                <w:sz w:val="20"/>
                <w:szCs w:val="20"/>
                <w:lang w:val="en-US"/>
              </w:rPr>
              <w:t xml:space="preserve"> </w:t>
            </w:r>
            <w:proofErr w:type="spellStart"/>
            <w:r w:rsidRPr="006F4DCD">
              <w:rPr>
                <w:sz w:val="20"/>
                <w:szCs w:val="20"/>
              </w:rPr>
              <w:t>қиын</w:t>
            </w:r>
            <w:proofErr w:type="spellEnd"/>
            <w:r w:rsidRPr="006F4DCD">
              <w:rPr>
                <w:sz w:val="20"/>
                <w:szCs w:val="20"/>
                <w:lang w:val="en-US"/>
              </w:rPr>
              <w:t>. APA style-</w:t>
            </w:r>
            <w:proofErr w:type="spellStart"/>
            <w:r w:rsidRPr="006F4DCD">
              <w:rPr>
                <w:sz w:val="20"/>
                <w:szCs w:val="20"/>
              </w:rPr>
              <w:t>ды</w:t>
            </w:r>
            <w:proofErr w:type="spellEnd"/>
            <w:r w:rsidRPr="006F4DCD">
              <w:rPr>
                <w:sz w:val="20"/>
                <w:szCs w:val="20"/>
                <w:lang w:val="en-US"/>
              </w:rPr>
              <w:t xml:space="preserve"> </w:t>
            </w:r>
            <w:proofErr w:type="spellStart"/>
            <w:r w:rsidRPr="006F4DCD">
              <w:rPr>
                <w:sz w:val="20"/>
                <w:szCs w:val="20"/>
              </w:rPr>
              <w:t>ұстануда</w:t>
            </w:r>
            <w:proofErr w:type="spellEnd"/>
            <w:r w:rsidRPr="006F4DCD">
              <w:rPr>
                <w:sz w:val="20"/>
                <w:szCs w:val="20"/>
                <w:lang w:val="en-US"/>
              </w:rPr>
              <w:t xml:space="preserve"> </w:t>
            </w:r>
            <w:proofErr w:type="spellStart"/>
            <w:r w:rsidRPr="006F4DCD">
              <w:rPr>
                <w:sz w:val="20"/>
                <w:szCs w:val="20"/>
              </w:rPr>
              <w:t>көптеген</w:t>
            </w:r>
            <w:proofErr w:type="spellEnd"/>
            <w:r w:rsidRPr="006F4DCD">
              <w:rPr>
                <w:sz w:val="20"/>
                <w:szCs w:val="20"/>
                <w:lang w:val="en-US"/>
              </w:rPr>
              <w:t xml:space="preserve"> </w:t>
            </w:r>
            <w:proofErr w:type="spellStart"/>
            <w:r w:rsidRPr="006F4DCD">
              <w:rPr>
                <w:sz w:val="20"/>
                <w:szCs w:val="20"/>
              </w:rPr>
              <w:t>қателіктер</w:t>
            </w:r>
            <w:proofErr w:type="spellEnd"/>
            <w:r w:rsidRPr="006F4DCD">
              <w:rPr>
                <w:sz w:val="20"/>
                <w:szCs w:val="20"/>
                <w:lang w:val="en-US"/>
              </w:rPr>
              <w:t xml:space="preserve"> </w:t>
            </w:r>
            <w:r w:rsidRPr="006F4DCD">
              <w:rPr>
                <w:sz w:val="20"/>
                <w:szCs w:val="20"/>
              </w:rPr>
              <w:t>бар</w:t>
            </w:r>
            <w:r w:rsidRPr="006F4DCD">
              <w:rPr>
                <w:sz w:val="20"/>
                <w:szCs w:val="20"/>
                <w:lang w:val="en-US"/>
              </w:rPr>
              <w:t>.</w:t>
            </w:r>
          </w:p>
        </w:tc>
      </w:tr>
    </w:tbl>
    <w:p w14:paraId="4F5F06B6" w14:textId="77777777" w:rsidR="00B94F14" w:rsidRPr="001764A4" w:rsidRDefault="00B94F14" w:rsidP="00B94F14">
      <w:pPr>
        <w:rPr>
          <w:sz w:val="20"/>
          <w:szCs w:val="20"/>
          <w:lang w:val="en-US"/>
        </w:rPr>
      </w:pPr>
    </w:p>
    <w:p w14:paraId="0B915C93" w14:textId="77777777" w:rsidR="00B94F14" w:rsidRPr="001764A4" w:rsidRDefault="00B94F14" w:rsidP="00B94F14">
      <w:pPr>
        <w:rPr>
          <w:sz w:val="20"/>
          <w:szCs w:val="20"/>
          <w:lang w:val="en-US"/>
        </w:rPr>
      </w:pPr>
    </w:p>
    <w:p w14:paraId="62991F75" w14:textId="2F2DD98A" w:rsidR="00B94F14" w:rsidRDefault="00614E35" w:rsidP="00B94F14">
      <w:pPr>
        <w:rPr>
          <w:sz w:val="20"/>
          <w:szCs w:val="20"/>
          <w:lang w:val="kk-KZ"/>
        </w:rPr>
      </w:pPr>
      <w:r w:rsidRPr="00614E35">
        <w:rPr>
          <w:b/>
          <w:bCs/>
          <w:sz w:val="20"/>
          <w:szCs w:val="20"/>
          <w:lang w:val="kk-KZ"/>
        </w:rPr>
        <w:t>МӨЖ 3</w:t>
      </w:r>
      <w:r>
        <w:rPr>
          <w:sz w:val="20"/>
          <w:szCs w:val="20"/>
          <w:lang w:val="kk-KZ"/>
        </w:rPr>
        <w:t>.</w:t>
      </w:r>
      <w:r w:rsidRPr="00BE6039">
        <w:rPr>
          <w:sz w:val="20"/>
          <w:szCs w:val="20"/>
          <w:lang w:val="kk-KZ"/>
        </w:rPr>
        <w:t xml:space="preserve"> Кез келген бір тілдік корпусты таңдап, оның қызметтерін түсіндіру. Корпуста практикалық тұрғыда жұмыс жасай алу.</w:t>
      </w:r>
    </w:p>
    <w:tbl>
      <w:tblPr>
        <w:tblStyle w:val="a9"/>
        <w:tblW w:w="15446" w:type="dxa"/>
        <w:tblLook w:val="04A0" w:firstRow="1" w:lastRow="0" w:firstColumn="1" w:lastColumn="0" w:noHBand="0" w:noVBand="1"/>
      </w:tblPr>
      <w:tblGrid>
        <w:gridCol w:w="2547"/>
        <w:gridCol w:w="3118"/>
        <w:gridCol w:w="3239"/>
        <w:gridCol w:w="2969"/>
        <w:gridCol w:w="3573"/>
      </w:tblGrid>
      <w:tr w:rsidR="00614E35" w14:paraId="44076027" w14:textId="77777777" w:rsidTr="009A4FAC">
        <w:trPr>
          <w:trHeight w:val="606"/>
        </w:trPr>
        <w:tc>
          <w:tcPr>
            <w:tcW w:w="2547" w:type="dxa"/>
          </w:tcPr>
          <w:p w14:paraId="216FE75B" w14:textId="77777777" w:rsidR="00614E35" w:rsidRPr="00DA7252" w:rsidRDefault="00614E35" w:rsidP="009A4FAC">
            <w:pPr>
              <w:rPr>
                <w:b/>
                <w:bCs/>
                <w:sz w:val="20"/>
                <w:szCs w:val="20"/>
              </w:rPr>
            </w:pPr>
            <w:r w:rsidRPr="00DA7252">
              <w:rPr>
                <w:b/>
                <w:bCs/>
                <w:sz w:val="20"/>
                <w:szCs w:val="20"/>
              </w:rPr>
              <w:t>Критерий</w:t>
            </w:r>
          </w:p>
        </w:tc>
        <w:tc>
          <w:tcPr>
            <w:tcW w:w="3118" w:type="dxa"/>
          </w:tcPr>
          <w:p w14:paraId="5D0B5E3B" w14:textId="77777777" w:rsidR="00614E35" w:rsidRDefault="00614E35" w:rsidP="009A4FAC">
            <w:pPr>
              <w:rPr>
                <w:b/>
                <w:bCs/>
                <w:sz w:val="20"/>
                <w:szCs w:val="20"/>
              </w:rPr>
            </w:pPr>
            <w:r w:rsidRPr="00DA7252">
              <w:rPr>
                <w:b/>
                <w:bCs/>
                <w:sz w:val="20"/>
                <w:szCs w:val="20"/>
              </w:rPr>
              <w:t>«</w:t>
            </w:r>
            <w:r w:rsidRPr="00DA7252">
              <w:rPr>
                <w:b/>
                <w:bCs/>
                <w:sz w:val="20"/>
                <w:szCs w:val="20"/>
                <w:lang w:val="kk-KZ"/>
              </w:rPr>
              <w:t>Өте жақсы</w:t>
            </w:r>
            <w:r w:rsidRPr="00DA7252">
              <w:rPr>
                <w:b/>
                <w:bCs/>
                <w:sz w:val="20"/>
                <w:szCs w:val="20"/>
              </w:rPr>
              <w:t>»</w:t>
            </w:r>
          </w:p>
          <w:p w14:paraId="182AE4EA" w14:textId="77777777" w:rsidR="00614E35" w:rsidRPr="00DA7252" w:rsidRDefault="00614E35" w:rsidP="009A4FAC">
            <w:pPr>
              <w:rPr>
                <w:sz w:val="20"/>
                <w:szCs w:val="20"/>
                <w:lang w:val="kk-KZ"/>
              </w:rPr>
            </w:pPr>
            <w:r>
              <w:rPr>
                <w:sz w:val="20"/>
                <w:szCs w:val="20"/>
                <w:lang w:val="kk-KZ"/>
              </w:rPr>
              <w:t>15-20%</w:t>
            </w:r>
          </w:p>
        </w:tc>
        <w:tc>
          <w:tcPr>
            <w:tcW w:w="3239" w:type="dxa"/>
          </w:tcPr>
          <w:p w14:paraId="409C9291" w14:textId="77777777" w:rsidR="00614E35" w:rsidRDefault="00614E35" w:rsidP="009A4FAC">
            <w:pPr>
              <w:rPr>
                <w:b/>
                <w:bCs/>
                <w:sz w:val="20"/>
                <w:szCs w:val="20"/>
              </w:rPr>
            </w:pPr>
            <w:r w:rsidRPr="00DA7252">
              <w:rPr>
                <w:b/>
                <w:bCs/>
                <w:sz w:val="20"/>
                <w:szCs w:val="20"/>
              </w:rPr>
              <w:t>«</w:t>
            </w:r>
            <w:r w:rsidRPr="00DA7252">
              <w:rPr>
                <w:b/>
                <w:bCs/>
                <w:sz w:val="20"/>
                <w:szCs w:val="20"/>
                <w:lang w:val="kk-KZ"/>
              </w:rPr>
              <w:t>Жақсы</w:t>
            </w:r>
            <w:r w:rsidRPr="00DA7252">
              <w:rPr>
                <w:b/>
                <w:bCs/>
                <w:sz w:val="20"/>
                <w:szCs w:val="20"/>
              </w:rPr>
              <w:t>»</w:t>
            </w:r>
          </w:p>
          <w:p w14:paraId="51AF88EF" w14:textId="77777777" w:rsidR="00614E35" w:rsidRPr="00DA7252" w:rsidRDefault="00614E35" w:rsidP="009A4FAC">
            <w:pPr>
              <w:rPr>
                <w:sz w:val="20"/>
                <w:szCs w:val="20"/>
              </w:rPr>
            </w:pPr>
            <w:r>
              <w:rPr>
                <w:sz w:val="20"/>
                <w:szCs w:val="20"/>
              </w:rPr>
              <w:t>10-15%</w:t>
            </w:r>
          </w:p>
        </w:tc>
        <w:tc>
          <w:tcPr>
            <w:tcW w:w="2969" w:type="dxa"/>
          </w:tcPr>
          <w:p w14:paraId="562524DF" w14:textId="77777777" w:rsidR="00614E35" w:rsidRDefault="00614E35" w:rsidP="009A4FAC">
            <w:pPr>
              <w:rPr>
                <w:b/>
                <w:bCs/>
                <w:sz w:val="20"/>
                <w:szCs w:val="20"/>
              </w:rPr>
            </w:pPr>
            <w:r w:rsidRPr="00DA7252">
              <w:rPr>
                <w:b/>
                <w:bCs/>
                <w:sz w:val="20"/>
                <w:szCs w:val="20"/>
              </w:rPr>
              <w:t>«</w:t>
            </w:r>
            <w:r w:rsidRPr="00DA7252">
              <w:rPr>
                <w:b/>
                <w:bCs/>
                <w:sz w:val="20"/>
                <w:szCs w:val="20"/>
                <w:lang w:val="kk-KZ"/>
              </w:rPr>
              <w:t>Қанағаттанарлық</w:t>
            </w:r>
            <w:r w:rsidRPr="00DA7252">
              <w:rPr>
                <w:b/>
                <w:bCs/>
                <w:sz w:val="20"/>
                <w:szCs w:val="20"/>
              </w:rPr>
              <w:t>»</w:t>
            </w:r>
          </w:p>
          <w:p w14:paraId="6A045600" w14:textId="77777777" w:rsidR="00614E35" w:rsidRPr="00DA7252" w:rsidRDefault="00614E35" w:rsidP="009A4FAC">
            <w:pPr>
              <w:rPr>
                <w:sz w:val="20"/>
                <w:szCs w:val="20"/>
              </w:rPr>
            </w:pPr>
            <w:r>
              <w:rPr>
                <w:sz w:val="20"/>
                <w:szCs w:val="20"/>
              </w:rPr>
              <w:t>5-10%</w:t>
            </w:r>
          </w:p>
        </w:tc>
        <w:tc>
          <w:tcPr>
            <w:tcW w:w="3573" w:type="dxa"/>
          </w:tcPr>
          <w:p w14:paraId="436439C8" w14:textId="77777777" w:rsidR="00614E35" w:rsidRDefault="00614E35" w:rsidP="009A4FAC">
            <w:pPr>
              <w:rPr>
                <w:b/>
                <w:bCs/>
                <w:sz w:val="20"/>
                <w:szCs w:val="20"/>
              </w:rPr>
            </w:pPr>
            <w:r w:rsidRPr="00DA7252">
              <w:rPr>
                <w:b/>
                <w:bCs/>
                <w:sz w:val="20"/>
                <w:szCs w:val="20"/>
              </w:rPr>
              <w:t>«</w:t>
            </w:r>
            <w:r w:rsidRPr="00DA7252">
              <w:rPr>
                <w:b/>
                <w:bCs/>
                <w:sz w:val="20"/>
                <w:szCs w:val="20"/>
                <w:lang w:val="kk-KZ"/>
              </w:rPr>
              <w:t>Қанағаттанарлықсыз</w:t>
            </w:r>
            <w:r w:rsidRPr="00DA7252">
              <w:rPr>
                <w:b/>
                <w:bCs/>
                <w:sz w:val="20"/>
                <w:szCs w:val="20"/>
              </w:rPr>
              <w:t>»</w:t>
            </w:r>
          </w:p>
          <w:p w14:paraId="77098A31" w14:textId="77777777" w:rsidR="00614E35" w:rsidRPr="00DA7252" w:rsidRDefault="00614E35" w:rsidP="009A4FAC">
            <w:pPr>
              <w:rPr>
                <w:sz w:val="20"/>
                <w:szCs w:val="20"/>
              </w:rPr>
            </w:pPr>
            <w:r>
              <w:rPr>
                <w:sz w:val="20"/>
                <w:szCs w:val="20"/>
              </w:rPr>
              <w:t>0-5%</w:t>
            </w:r>
          </w:p>
        </w:tc>
      </w:tr>
      <w:tr w:rsidR="00614E35" w:rsidRPr="000341A2" w14:paraId="08108E87" w14:textId="77777777" w:rsidTr="009A4FAC">
        <w:trPr>
          <w:trHeight w:val="1846"/>
        </w:trPr>
        <w:tc>
          <w:tcPr>
            <w:tcW w:w="2547" w:type="dxa"/>
          </w:tcPr>
          <w:p w14:paraId="6A0096CD" w14:textId="77777777" w:rsidR="00614E35" w:rsidRPr="006F2F74" w:rsidRDefault="00614E35" w:rsidP="009A4FAC">
            <w:pPr>
              <w:rPr>
                <w:b/>
                <w:bCs/>
                <w:sz w:val="20"/>
                <w:szCs w:val="20"/>
              </w:rPr>
            </w:pPr>
            <w:proofErr w:type="spellStart"/>
            <w:r w:rsidRPr="006F2F74">
              <w:rPr>
                <w:b/>
                <w:bCs/>
                <w:sz w:val="20"/>
                <w:szCs w:val="20"/>
              </w:rPr>
              <w:lastRenderedPageBreak/>
              <w:t>Бағдарламалардың</w:t>
            </w:r>
            <w:proofErr w:type="spellEnd"/>
            <w:r w:rsidRPr="006F2F74">
              <w:rPr>
                <w:b/>
                <w:bCs/>
                <w:sz w:val="20"/>
                <w:szCs w:val="20"/>
              </w:rPr>
              <w:t xml:space="preserve"> </w:t>
            </w:r>
            <w:proofErr w:type="spellStart"/>
            <w:r w:rsidRPr="006F2F74">
              <w:rPr>
                <w:b/>
                <w:bCs/>
                <w:sz w:val="20"/>
                <w:szCs w:val="20"/>
              </w:rPr>
              <w:t>айырмашылығы</w:t>
            </w:r>
            <w:proofErr w:type="spellEnd"/>
            <w:r w:rsidRPr="006F2F74">
              <w:rPr>
                <w:b/>
                <w:bCs/>
                <w:sz w:val="20"/>
                <w:szCs w:val="20"/>
              </w:rPr>
              <w:t xml:space="preserve"> </w:t>
            </w:r>
            <w:proofErr w:type="spellStart"/>
            <w:r w:rsidRPr="006F2F74">
              <w:rPr>
                <w:b/>
                <w:bCs/>
                <w:sz w:val="20"/>
                <w:szCs w:val="20"/>
              </w:rPr>
              <w:t>және</w:t>
            </w:r>
            <w:proofErr w:type="spellEnd"/>
            <w:r w:rsidRPr="006F2F74">
              <w:rPr>
                <w:b/>
                <w:bCs/>
                <w:sz w:val="20"/>
                <w:szCs w:val="20"/>
              </w:rPr>
              <w:t xml:space="preserve"> </w:t>
            </w:r>
            <w:proofErr w:type="spellStart"/>
            <w:r w:rsidRPr="006F2F74">
              <w:rPr>
                <w:b/>
                <w:bCs/>
                <w:sz w:val="20"/>
                <w:szCs w:val="20"/>
              </w:rPr>
              <w:t>тілді</w:t>
            </w:r>
            <w:proofErr w:type="spellEnd"/>
            <w:r w:rsidRPr="006F2F74">
              <w:rPr>
                <w:b/>
                <w:bCs/>
                <w:sz w:val="20"/>
                <w:szCs w:val="20"/>
              </w:rPr>
              <w:t xml:space="preserve"> </w:t>
            </w:r>
            <w:proofErr w:type="spellStart"/>
            <w:r w:rsidRPr="006F2F74">
              <w:rPr>
                <w:b/>
                <w:bCs/>
                <w:sz w:val="20"/>
                <w:szCs w:val="20"/>
              </w:rPr>
              <w:t>оқытудағы</w:t>
            </w:r>
            <w:proofErr w:type="spellEnd"/>
            <w:r w:rsidRPr="006F2F74">
              <w:rPr>
                <w:b/>
                <w:bCs/>
                <w:sz w:val="20"/>
                <w:szCs w:val="20"/>
              </w:rPr>
              <w:t xml:space="preserve"> </w:t>
            </w:r>
            <w:proofErr w:type="spellStart"/>
            <w:r w:rsidRPr="006F2F74">
              <w:rPr>
                <w:b/>
                <w:bCs/>
                <w:sz w:val="20"/>
                <w:szCs w:val="20"/>
              </w:rPr>
              <w:t>рөлін</w:t>
            </w:r>
            <w:proofErr w:type="spellEnd"/>
            <w:r w:rsidRPr="006F2F74">
              <w:rPr>
                <w:b/>
                <w:bCs/>
                <w:sz w:val="20"/>
                <w:szCs w:val="20"/>
              </w:rPr>
              <w:t xml:space="preserve"> </w:t>
            </w:r>
            <w:proofErr w:type="spellStart"/>
            <w:r w:rsidRPr="006F2F74">
              <w:rPr>
                <w:b/>
                <w:bCs/>
                <w:sz w:val="20"/>
                <w:szCs w:val="20"/>
              </w:rPr>
              <w:t>түсініп</w:t>
            </w:r>
            <w:proofErr w:type="spellEnd"/>
            <w:r w:rsidRPr="006F2F74">
              <w:rPr>
                <w:b/>
                <w:bCs/>
                <w:sz w:val="20"/>
                <w:szCs w:val="20"/>
              </w:rPr>
              <w:t xml:space="preserve">, </w:t>
            </w:r>
            <w:proofErr w:type="spellStart"/>
            <w:r w:rsidRPr="006F2F74">
              <w:rPr>
                <w:b/>
                <w:bCs/>
                <w:sz w:val="20"/>
                <w:szCs w:val="20"/>
              </w:rPr>
              <w:t>талдай</w:t>
            </w:r>
            <w:proofErr w:type="spellEnd"/>
            <w:r w:rsidRPr="006F2F74">
              <w:rPr>
                <w:b/>
                <w:bCs/>
                <w:sz w:val="20"/>
                <w:szCs w:val="20"/>
              </w:rPr>
              <w:t xml:space="preserve"> </w:t>
            </w:r>
            <w:proofErr w:type="spellStart"/>
            <w:r w:rsidRPr="006F2F74">
              <w:rPr>
                <w:b/>
                <w:bCs/>
                <w:sz w:val="20"/>
                <w:szCs w:val="20"/>
              </w:rPr>
              <w:t>білуі</w:t>
            </w:r>
            <w:proofErr w:type="spellEnd"/>
            <w:r w:rsidRPr="006F2F74">
              <w:rPr>
                <w:b/>
                <w:bCs/>
                <w:sz w:val="20"/>
                <w:szCs w:val="20"/>
              </w:rPr>
              <w:tab/>
            </w:r>
          </w:p>
        </w:tc>
        <w:tc>
          <w:tcPr>
            <w:tcW w:w="3118" w:type="dxa"/>
          </w:tcPr>
          <w:p w14:paraId="33A6201F" w14:textId="77777777" w:rsidR="00614E35" w:rsidRDefault="00614E35" w:rsidP="009A4FAC">
            <w:pPr>
              <w:rPr>
                <w:sz w:val="20"/>
                <w:szCs w:val="20"/>
              </w:rPr>
            </w:pPr>
            <w:proofErr w:type="spellStart"/>
            <w:r w:rsidRPr="006F2F74">
              <w:rPr>
                <w:sz w:val="20"/>
                <w:szCs w:val="20"/>
              </w:rPr>
              <w:t>Ғалымдардың</w:t>
            </w:r>
            <w:proofErr w:type="spellEnd"/>
            <w:r w:rsidRPr="006F2F74">
              <w:rPr>
                <w:sz w:val="20"/>
                <w:szCs w:val="20"/>
              </w:rPr>
              <w:t xml:space="preserve"> </w:t>
            </w:r>
            <w:proofErr w:type="spellStart"/>
            <w:r w:rsidRPr="006F2F74">
              <w:rPr>
                <w:sz w:val="20"/>
                <w:szCs w:val="20"/>
              </w:rPr>
              <w:t>теориялары</w:t>
            </w:r>
            <w:proofErr w:type="spellEnd"/>
            <w:r w:rsidRPr="006F2F74">
              <w:rPr>
                <w:sz w:val="20"/>
                <w:szCs w:val="20"/>
              </w:rPr>
              <w:t xml:space="preserve"> мен </w:t>
            </w:r>
            <w:proofErr w:type="spellStart"/>
            <w:r w:rsidRPr="006F2F74">
              <w:rPr>
                <w:sz w:val="20"/>
                <w:szCs w:val="20"/>
              </w:rPr>
              <w:t>тұжырымдамаларын</w:t>
            </w:r>
            <w:proofErr w:type="spellEnd"/>
            <w:r w:rsidRPr="006F2F74">
              <w:rPr>
                <w:sz w:val="20"/>
                <w:szCs w:val="20"/>
              </w:rPr>
              <w:t xml:space="preserve"> </w:t>
            </w:r>
            <w:proofErr w:type="spellStart"/>
            <w:r w:rsidRPr="006F2F74">
              <w:rPr>
                <w:sz w:val="20"/>
                <w:szCs w:val="20"/>
              </w:rPr>
              <w:t>терең</w:t>
            </w:r>
            <w:proofErr w:type="spellEnd"/>
            <w:r w:rsidRPr="006F2F74">
              <w:rPr>
                <w:sz w:val="20"/>
                <w:szCs w:val="20"/>
              </w:rPr>
              <w:t xml:space="preserve"> </w:t>
            </w:r>
            <w:proofErr w:type="spellStart"/>
            <w:r w:rsidRPr="006F2F74">
              <w:rPr>
                <w:sz w:val="20"/>
                <w:szCs w:val="20"/>
              </w:rPr>
              <w:t>түсінеді.Негізгі</w:t>
            </w:r>
            <w:proofErr w:type="spellEnd"/>
            <w:r w:rsidRPr="006F2F74">
              <w:rPr>
                <w:sz w:val="20"/>
                <w:szCs w:val="20"/>
              </w:rPr>
              <w:t xml:space="preserve"> </w:t>
            </w:r>
            <w:proofErr w:type="spellStart"/>
            <w:r w:rsidRPr="006F2F74">
              <w:rPr>
                <w:sz w:val="20"/>
                <w:szCs w:val="20"/>
              </w:rPr>
              <w:t>дереккөздерге</w:t>
            </w:r>
            <w:proofErr w:type="spellEnd"/>
            <w:r w:rsidRPr="006F2F74">
              <w:rPr>
                <w:sz w:val="20"/>
                <w:szCs w:val="20"/>
              </w:rPr>
              <w:t xml:space="preserve"> </w:t>
            </w:r>
            <w:proofErr w:type="spellStart"/>
            <w:r w:rsidRPr="006F2F74">
              <w:rPr>
                <w:sz w:val="20"/>
                <w:szCs w:val="20"/>
              </w:rPr>
              <w:t>тиісті</w:t>
            </w:r>
            <w:proofErr w:type="spellEnd"/>
            <w:r w:rsidRPr="006F2F74">
              <w:rPr>
                <w:sz w:val="20"/>
                <w:szCs w:val="20"/>
              </w:rPr>
              <w:t xml:space="preserve"> </w:t>
            </w:r>
            <w:proofErr w:type="spellStart"/>
            <w:r w:rsidRPr="006F2F74">
              <w:rPr>
                <w:sz w:val="20"/>
                <w:szCs w:val="20"/>
              </w:rPr>
              <w:t>және</w:t>
            </w:r>
            <w:proofErr w:type="spellEnd"/>
            <w:r w:rsidRPr="006F2F74">
              <w:rPr>
                <w:sz w:val="20"/>
                <w:szCs w:val="20"/>
              </w:rPr>
              <w:t xml:space="preserve"> </w:t>
            </w:r>
            <w:proofErr w:type="spellStart"/>
            <w:r w:rsidRPr="006F2F74">
              <w:rPr>
                <w:sz w:val="20"/>
                <w:szCs w:val="20"/>
              </w:rPr>
              <w:t>орынды</w:t>
            </w:r>
            <w:proofErr w:type="spellEnd"/>
            <w:r w:rsidRPr="006F2F74">
              <w:rPr>
                <w:sz w:val="20"/>
                <w:szCs w:val="20"/>
              </w:rPr>
              <w:t xml:space="preserve"> </w:t>
            </w:r>
            <w:proofErr w:type="spellStart"/>
            <w:r w:rsidRPr="006F2F74">
              <w:rPr>
                <w:sz w:val="20"/>
                <w:szCs w:val="20"/>
              </w:rPr>
              <w:t>сілтемелер</w:t>
            </w:r>
            <w:proofErr w:type="spellEnd"/>
            <w:r w:rsidRPr="006F2F74">
              <w:rPr>
                <w:sz w:val="20"/>
                <w:szCs w:val="20"/>
              </w:rPr>
              <w:t xml:space="preserve"> (</w:t>
            </w:r>
            <w:proofErr w:type="spellStart"/>
            <w:r w:rsidRPr="006F2F74">
              <w:rPr>
                <w:sz w:val="20"/>
                <w:szCs w:val="20"/>
              </w:rPr>
              <w:t>дәйексөздер</w:t>
            </w:r>
            <w:proofErr w:type="spellEnd"/>
            <w:r w:rsidRPr="006F2F74">
              <w:rPr>
                <w:sz w:val="20"/>
                <w:szCs w:val="20"/>
              </w:rPr>
              <w:t xml:space="preserve">) </w:t>
            </w:r>
            <w:proofErr w:type="spellStart"/>
            <w:proofErr w:type="gramStart"/>
            <w:r w:rsidRPr="006F2F74">
              <w:rPr>
                <w:sz w:val="20"/>
                <w:szCs w:val="20"/>
              </w:rPr>
              <w:t>беріледі</w:t>
            </w:r>
            <w:proofErr w:type="spellEnd"/>
            <w:r w:rsidRPr="006F2F74">
              <w:rPr>
                <w:sz w:val="20"/>
                <w:szCs w:val="20"/>
              </w:rPr>
              <w:t>..</w:t>
            </w:r>
            <w:proofErr w:type="gramEnd"/>
          </w:p>
        </w:tc>
        <w:tc>
          <w:tcPr>
            <w:tcW w:w="3239" w:type="dxa"/>
          </w:tcPr>
          <w:p w14:paraId="072B2373" w14:textId="77777777" w:rsidR="00614E35" w:rsidRPr="006F2F74" w:rsidRDefault="00614E35" w:rsidP="009A4FAC">
            <w:pPr>
              <w:rPr>
                <w:sz w:val="20"/>
                <w:szCs w:val="20"/>
              </w:rPr>
            </w:pPr>
            <w:proofErr w:type="spellStart"/>
            <w:r w:rsidRPr="006F2F74">
              <w:rPr>
                <w:sz w:val="20"/>
                <w:szCs w:val="20"/>
              </w:rPr>
              <w:t>Ғалымдардың</w:t>
            </w:r>
            <w:proofErr w:type="spellEnd"/>
            <w:r w:rsidRPr="006F2F74">
              <w:rPr>
                <w:sz w:val="20"/>
                <w:szCs w:val="20"/>
              </w:rPr>
              <w:t xml:space="preserve"> </w:t>
            </w:r>
            <w:proofErr w:type="spellStart"/>
            <w:r w:rsidRPr="006F2F74">
              <w:rPr>
                <w:sz w:val="20"/>
                <w:szCs w:val="20"/>
              </w:rPr>
              <w:t>теориялары</w:t>
            </w:r>
            <w:proofErr w:type="spellEnd"/>
            <w:r w:rsidRPr="006F2F74">
              <w:rPr>
                <w:sz w:val="20"/>
                <w:szCs w:val="20"/>
              </w:rPr>
              <w:t xml:space="preserve"> мен </w:t>
            </w:r>
            <w:proofErr w:type="spellStart"/>
            <w:r w:rsidRPr="006F2F74">
              <w:rPr>
                <w:sz w:val="20"/>
                <w:szCs w:val="20"/>
              </w:rPr>
              <w:t>тұжырымдамаларын</w:t>
            </w:r>
            <w:proofErr w:type="spellEnd"/>
            <w:r w:rsidRPr="006F2F74">
              <w:rPr>
                <w:sz w:val="20"/>
                <w:szCs w:val="20"/>
              </w:rPr>
              <w:t xml:space="preserve"> </w:t>
            </w:r>
            <w:proofErr w:type="spellStart"/>
            <w:r w:rsidRPr="006F2F74">
              <w:rPr>
                <w:sz w:val="20"/>
                <w:szCs w:val="20"/>
              </w:rPr>
              <w:t>түсінеді</w:t>
            </w:r>
            <w:proofErr w:type="spellEnd"/>
            <w:r w:rsidRPr="006F2F74">
              <w:rPr>
                <w:sz w:val="20"/>
                <w:szCs w:val="20"/>
              </w:rPr>
              <w:t>.</w:t>
            </w:r>
          </w:p>
          <w:p w14:paraId="1CFBB29E" w14:textId="77777777" w:rsidR="00614E35" w:rsidRPr="006F2F74" w:rsidRDefault="00614E35" w:rsidP="009A4FAC">
            <w:pPr>
              <w:rPr>
                <w:sz w:val="20"/>
                <w:szCs w:val="20"/>
                <w:lang w:val="kk-KZ"/>
              </w:rPr>
            </w:pPr>
            <w:proofErr w:type="spellStart"/>
            <w:r w:rsidRPr="006F2F74">
              <w:rPr>
                <w:sz w:val="20"/>
                <w:szCs w:val="20"/>
              </w:rPr>
              <w:t>Негізгі</w:t>
            </w:r>
            <w:proofErr w:type="spellEnd"/>
            <w:r w:rsidRPr="006F2F74">
              <w:rPr>
                <w:sz w:val="20"/>
                <w:szCs w:val="20"/>
              </w:rPr>
              <w:t xml:space="preserve"> </w:t>
            </w:r>
            <w:proofErr w:type="spellStart"/>
            <w:r w:rsidRPr="006F2F74">
              <w:rPr>
                <w:sz w:val="20"/>
                <w:szCs w:val="20"/>
              </w:rPr>
              <w:t>дереккөздерге</w:t>
            </w:r>
            <w:proofErr w:type="spellEnd"/>
            <w:r w:rsidRPr="006F2F74">
              <w:rPr>
                <w:sz w:val="20"/>
                <w:szCs w:val="20"/>
              </w:rPr>
              <w:t xml:space="preserve"> </w:t>
            </w:r>
            <w:proofErr w:type="spellStart"/>
            <w:r w:rsidRPr="006F2F74">
              <w:rPr>
                <w:sz w:val="20"/>
                <w:szCs w:val="20"/>
              </w:rPr>
              <w:t>тиісті</w:t>
            </w:r>
            <w:proofErr w:type="spellEnd"/>
            <w:r w:rsidRPr="006F2F74">
              <w:rPr>
                <w:sz w:val="20"/>
                <w:szCs w:val="20"/>
              </w:rPr>
              <w:t xml:space="preserve"> </w:t>
            </w:r>
            <w:proofErr w:type="spellStart"/>
            <w:r w:rsidRPr="006F2F74">
              <w:rPr>
                <w:sz w:val="20"/>
                <w:szCs w:val="20"/>
              </w:rPr>
              <w:t>және</w:t>
            </w:r>
            <w:proofErr w:type="spellEnd"/>
            <w:r w:rsidRPr="006F2F74">
              <w:rPr>
                <w:sz w:val="20"/>
                <w:szCs w:val="20"/>
              </w:rPr>
              <w:t xml:space="preserve"> </w:t>
            </w:r>
            <w:proofErr w:type="spellStart"/>
            <w:r w:rsidRPr="006F2F74">
              <w:rPr>
                <w:sz w:val="20"/>
                <w:szCs w:val="20"/>
              </w:rPr>
              <w:t>орынды</w:t>
            </w:r>
            <w:proofErr w:type="spellEnd"/>
            <w:r w:rsidRPr="006F2F74">
              <w:rPr>
                <w:sz w:val="20"/>
                <w:szCs w:val="20"/>
              </w:rPr>
              <w:t xml:space="preserve"> </w:t>
            </w:r>
            <w:proofErr w:type="spellStart"/>
            <w:r w:rsidRPr="006F2F74">
              <w:rPr>
                <w:sz w:val="20"/>
                <w:szCs w:val="20"/>
              </w:rPr>
              <w:t>сілтемелер</w:t>
            </w:r>
            <w:proofErr w:type="spellEnd"/>
            <w:r w:rsidRPr="006F2F74">
              <w:rPr>
                <w:sz w:val="20"/>
                <w:szCs w:val="20"/>
              </w:rPr>
              <w:t xml:space="preserve"> </w:t>
            </w:r>
            <w:r>
              <w:rPr>
                <w:sz w:val="20"/>
                <w:szCs w:val="20"/>
              </w:rPr>
              <w:t>(</w:t>
            </w:r>
            <w:r>
              <w:rPr>
                <w:sz w:val="20"/>
                <w:szCs w:val="20"/>
                <w:lang w:val="kk-KZ"/>
              </w:rPr>
              <w:t>дәйексөздер</w:t>
            </w:r>
            <w:r>
              <w:rPr>
                <w:sz w:val="20"/>
                <w:szCs w:val="20"/>
              </w:rPr>
              <w:t>)</w:t>
            </w:r>
            <w:proofErr w:type="spellStart"/>
            <w:r w:rsidRPr="006F2F74">
              <w:rPr>
                <w:sz w:val="20"/>
                <w:szCs w:val="20"/>
              </w:rPr>
              <w:t>берілед</w:t>
            </w:r>
            <w:proofErr w:type="spellEnd"/>
            <w:r>
              <w:rPr>
                <w:sz w:val="20"/>
                <w:szCs w:val="20"/>
                <w:lang w:val="kk-KZ"/>
              </w:rPr>
              <w:t>і</w:t>
            </w:r>
          </w:p>
        </w:tc>
        <w:tc>
          <w:tcPr>
            <w:tcW w:w="2969" w:type="dxa"/>
          </w:tcPr>
          <w:p w14:paraId="7F0027F1" w14:textId="77777777" w:rsidR="00614E35" w:rsidRPr="006F2F74" w:rsidRDefault="00614E35" w:rsidP="009A4FAC">
            <w:pPr>
              <w:rPr>
                <w:sz w:val="20"/>
                <w:szCs w:val="20"/>
                <w:lang w:val="kk-KZ"/>
              </w:rPr>
            </w:pPr>
            <w:r w:rsidRPr="006F2F74">
              <w:rPr>
                <w:sz w:val="20"/>
                <w:szCs w:val="20"/>
                <w:lang w:val="kk-KZ"/>
              </w:rPr>
              <w:t>Ғалымдардың теориялары мен тұжырымдамаларын түсінеді.</w:t>
            </w:r>
          </w:p>
          <w:p w14:paraId="440952DE" w14:textId="77777777" w:rsidR="00614E35" w:rsidRPr="006F2F74" w:rsidRDefault="00614E35" w:rsidP="009A4FAC">
            <w:pPr>
              <w:rPr>
                <w:sz w:val="20"/>
                <w:szCs w:val="20"/>
                <w:lang w:val="kk-KZ"/>
              </w:rPr>
            </w:pPr>
            <w:r w:rsidRPr="001764A4">
              <w:rPr>
                <w:sz w:val="20"/>
                <w:szCs w:val="20"/>
                <w:lang w:val="kk-KZ"/>
              </w:rPr>
              <w:t>Негізгі дереккөздерге тиісті және орынды сілтемелер (</w:t>
            </w:r>
            <w:r>
              <w:rPr>
                <w:sz w:val="20"/>
                <w:szCs w:val="20"/>
                <w:lang w:val="kk-KZ"/>
              </w:rPr>
              <w:t>дәйексөздер</w:t>
            </w:r>
            <w:r w:rsidRPr="001764A4">
              <w:rPr>
                <w:sz w:val="20"/>
                <w:szCs w:val="20"/>
                <w:lang w:val="kk-KZ"/>
              </w:rPr>
              <w:t>)берілед</w:t>
            </w:r>
            <w:r>
              <w:rPr>
                <w:sz w:val="20"/>
                <w:szCs w:val="20"/>
                <w:lang w:val="kk-KZ"/>
              </w:rPr>
              <w:t>і</w:t>
            </w:r>
          </w:p>
        </w:tc>
        <w:tc>
          <w:tcPr>
            <w:tcW w:w="3573" w:type="dxa"/>
          </w:tcPr>
          <w:p w14:paraId="34BCF47A" w14:textId="77777777" w:rsidR="00614E35" w:rsidRPr="006F2F74" w:rsidRDefault="00614E35" w:rsidP="009A4FAC">
            <w:pPr>
              <w:rPr>
                <w:sz w:val="20"/>
                <w:szCs w:val="20"/>
                <w:lang w:val="kk-KZ"/>
              </w:rPr>
            </w:pPr>
            <w:r w:rsidRPr="006F2F74">
              <w:rPr>
                <w:sz w:val="20"/>
                <w:szCs w:val="20"/>
                <w:lang w:val="kk-KZ"/>
              </w:rPr>
              <w:t>Ғалымдардың теориялары мен тұжырымдамаларын үстірт түсінеді немесе түсінбейді.</w:t>
            </w:r>
          </w:p>
          <w:p w14:paraId="4FFBC064" w14:textId="77777777" w:rsidR="00614E35" w:rsidRPr="006F2F74" w:rsidRDefault="00614E35" w:rsidP="009A4FAC">
            <w:pPr>
              <w:rPr>
                <w:sz w:val="20"/>
                <w:szCs w:val="20"/>
                <w:lang w:val="kk-KZ"/>
              </w:rPr>
            </w:pPr>
            <w:r w:rsidRPr="006F2F74">
              <w:rPr>
                <w:sz w:val="20"/>
                <w:szCs w:val="20"/>
                <w:lang w:val="kk-KZ"/>
              </w:rPr>
              <w:t>Негізгі дереккөздерге тиісті және орынды сілтемелер</w:t>
            </w:r>
            <w:r>
              <w:rPr>
                <w:sz w:val="20"/>
                <w:szCs w:val="20"/>
                <w:lang w:val="kk-KZ"/>
              </w:rPr>
              <w:t xml:space="preserve"> (дәйексөздер</w:t>
            </w:r>
            <w:r w:rsidRPr="006F2F74">
              <w:rPr>
                <w:sz w:val="20"/>
                <w:szCs w:val="20"/>
                <w:lang w:val="kk-KZ"/>
              </w:rPr>
              <w:t>) берілмейді.</w:t>
            </w:r>
          </w:p>
        </w:tc>
      </w:tr>
      <w:tr w:rsidR="00614E35" w:rsidRPr="000341A2" w14:paraId="30D922A3" w14:textId="77777777" w:rsidTr="009A4FAC">
        <w:trPr>
          <w:trHeight w:val="2255"/>
        </w:trPr>
        <w:tc>
          <w:tcPr>
            <w:tcW w:w="2547" w:type="dxa"/>
          </w:tcPr>
          <w:p w14:paraId="7E388E7B" w14:textId="77777777" w:rsidR="00614E35" w:rsidRPr="006F2F74" w:rsidRDefault="00614E35" w:rsidP="009A4FAC">
            <w:pPr>
              <w:rPr>
                <w:b/>
                <w:bCs/>
                <w:sz w:val="20"/>
                <w:szCs w:val="20"/>
                <w:lang w:val="kk-KZ"/>
              </w:rPr>
            </w:pPr>
            <w:r w:rsidRPr="006F2F74">
              <w:rPr>
                <w:b/>
                <w:bCs/>
                <w:sz w:val="20"/>
                <w:szCs w:val="20"/>
                <w:lang w:val="kk-KZ"/>
              </w:rPr>
              <w:t>Ғылыми стильді ұстануы, ғылыми теорияларды сыни тұрғыда талдай білуі</w:t>
            </w:r>
            <w:r w:rsidRPr="006F2F74">
              <w:rPr>
                <w:b/>
                <w:bCs/>
                <w:sz w:val="20"/>
                <w:szCs w:val="20"/>
                <w:lang w:val="kk-KZ"/>
              </w:rPr>
              <w:tab/>
            </w:r>
          </w:p>
        </w:tc>
        <w:tc>
          <w:tcPr>
            <w:tcW w:w="3118" w:type="dxa"/>
          </w:tcPr>
          <w:p w14:paraId="5ABF02C9" w14:textId="77777777" w:rsidR="00614E35" w:rsidRPr="006F2F74" w:rsidRDefault="00614E35" w:rsidP="009A4FAC">
            <w:pPr>
              <w:rPr>
                <w:sz w:val="20"/>
                <w:szCs w:val="20"/>
                <w:lang w:val="kk-KZ"/>
              </w:rPr>
            </w:pPr>
            <w:r w:rsidRPr="006F2F74">
              <w:rPr>
                <w:sz w:val="20"/>
                <w:szCs w:val="20"/>
                <w:lang w:val="kk-KZ"/>
              </w:rPr>
              <w:t>Баяндауда ғылыми стиль жоғары дәрежеде сақталған. Аргументтерді эмпирикалық зерттеулердің дәлелдерімен толық негіздейді</w:t>
            </w:r>
            <w:r w:rsidRPr="006F2F74">
              <w:rPr>
                <w:sz w:val="20"/>
                <w:szCs w:val="20"/>
                <w:lang w:val="kk-KZ"/>
              </w:rPr>
              <w:tab/>
            </w:r>
          </w:p>
        </w:tc>
        <w:tc>
          <w:tcPr>
            <w:tcW w:w="3239" w:type="dxa"/>
          </w:tcPr>
          <w:p w14:paraId="6CDACDD5" w14:textId="77777777" w:rsidR="00614E35" w:rsidRPr="006F2F74" w:rsidRDefault="00614E35" w:rsidP="009A4FAC">
            <w:pPr>
              <w:rPr>
                <w:sz w:val="20"/>
                <w:szCs w:val="20"/>
                <w:lang w:val="kk-KZ"/>
              </w:rPr>
            </w:pPr>
            <w:r w:rsidRPr="006F2F74">
              <w:rPr>
                <w:sz w:val="20"/>
                <w:szCs w:val="20"/>
                <w:lang w:val="kk-KZ"/>
              </w:rPr>
              <w:t>Баяндауда ғылыми стиль жақсы сақталған. Аргументтерді эмпирикалық зерттеулердің дәлелдерімен күшейтеді</w:t>
            </w:r>
          </w:p>
        </w:tc>
        <w:tc>
          <w:tcPr>
            <w:tcW w:w="2969" w:type="dxa"/>
          </w:tcPr>
          <w:p w14:paraId="2117450A" w14:textId="77777777" w:rsidR="00614E35" w:rsidRPr="006F2F74" w:rsidRDefault="00614E35" w:rsidP="009A4FAC">
            <w:pPr>
              <w:rPr>
                <w:sz w:val="20"/>
                <w:szCs w:val="20"/>
                <w:lang w:val="kk-KZ"/>
              </w:rPr>
            </w:pPr>
            <w:r w:rsidRPr="006F2F74">
              <w:rPr>
                <w:sz w:val="20"/>
                <w:szCs w:val="20"/>
                <w:lang w:val="kk-KZ"/>
              </w:rPr>
              <w:t>Баяндауда ғылыми стиль барынша сақталған. Эмпирикалық зерттеулердің дәлелдерін шектеулі қолданады</w:t>
            </w:r>
          </w:p>
        </w:tc>
        <w:tc>
          <w:tcPr>
            <w:tcW w:w="3573" w:type="dxa"/>
          </w:tcPr>
          <w:p w14:paraId="14C05066" w14:textId="77777777" w:rsidR="00614E35" w:rsidRPr="006F2F74" w:rsidRDefault="00614E35" w:rsidP="009A4FAC">
            <w:pPr>
              <w:rPr>
                <w:sz w:val="20"/>
                <w:szCs w:val="20"/>
                <w:lang w:val="kk-KZ"/>
              </w:rPr>
            </w:pPr>
            <w:r w:rsidRPr="006E0F50">
              <w:rPr>
                <w:sz w:val="20"/>
                <w:szCs w:val="20"/>
                <w:lang w:val="kk-KZ"/>
              </w:rPr>
              <w:t>Баяндауда ғылыми заңдылықтар сақталмаған. Эмпирикалық зерттеулерді аз немесе мүлдем қолданбайды</w:t>
            </w:r>
          </w:p>
        </w:tc>
      </w:tr>
      <w:tr w:rsidR="00614E35" w:rsidRPr="000341A2" w14:paraId="0637A764" w14:textId="77777777" w:rsidTr="009A4FAC">
        <w:trPr>
          <w:trHeight w:val="1460"/>
        </w:trPr>
        <w:tc>
          <w:tcPr>
            <w:tcW w:w="2547" w:type="dxa"/>
          </w:tcPr>
          <w:p w14:paraId="151288EE" w14:textId="77777777" w:rsidR="00614E35" w:rsidRPr="006E0F50" w:rsidRDefault="00614E35" w:rsidP="009A4FAC">
            <w:pPr>
              <w:rPr>
                <w:b/>
                <w:bCs/>
                <w:sz w:val="20"/>
                <w:szCs w:val="20"/>
                <w:lang w:val="kk-KZ"/>
              </w:rPr>
            </w:pPr>
            <w:r w:rsidRPr="006E0F50">
              <w:rPr>
                <w:b/>
                <w:bCs/>
                <w:sz w:val="20"/>
                <w:szCs w:val="20"/>
                <w:lang w:val="kk-KZ"/>
              </w:rPr>
              <w:t>Академиялық презентацияға қойылатын талаптардың сақталуы</w:t>
            </w:r>
          </w:p>
        </w:tc>
        <w:tc>
          <w:tcPr>
            <w:tcW w:w="3118" w:type="dxa"/>
          </w:tcPr>
          <w:p w14:paraId="031BD168" w14:textId="77777777" w:rsidR="00614E35" w:rsidRPr="006F2F74" w:rsidRDefault="00614E35" w:rsidP="009A4FAC">
            <w:pPr>
              <w:rPr>
                <w:sz w:val="20"/>
                <w:szCs w:val="20"/>
                <w:lang w:val="kk-KZ"/>
              </w:rPr>
            </w:pPr>
            <w:r w:rsidRPr="006E0F50">
              <w:rPr>
                <w:sz w:val="20"/>
                <w:szCs w:val="20"/>
                <w:lang w:val="kk-KZ"/>
              </w:rPr>
              <w:t>Презентация слайдтарының түсі, шрифті, көлемі және басқа элементтері толық талапқа сәйкес жасалған</w:t>
            </w:r>
            <w:r w:rsidRPr="006E0F50">
              <w:rPr>
                <w:sz w:val="20"/>
                <w:szCs w:val="20"/>
                <w:lang w:val="kk-KZ"/>
              </w:rPr>
              <w:tab/>
            </w:r>
          </w:p>
        </w:tc>
        <w:tc>
          <w:tcPr>
            <w:tcW w:w="3239" w:type="dxa"/>
          </w:tcPr>
          <w:p w14:paraId="5D3D2612" w14:textId="77777777" w:rsidR="00614E35" w:rsidRPr="006F2F74" w:rsidRDefault="00614E35" w:rsidP="009A4FAC">
            <w:pPr>
              <w:rPr>
                <w:sz w:val="20"/>
                <w:szCs w:val="20"/>
                <w:lang w:val="kk-KZ"/>
              </w:rPr>
            </w:pPr>
            <w:r w:rsidRPr="006E0F50">
              <w:rPr>
                <w:sz w:val="20"/>
                <w:szCs w:val="20"/>
                <w:lang w:val="kk-KZ"/>
              </w:rPr>
              <w:t>Презентация слайдтарының түсі, шрифті, көлемі және басқа элементтері орташа деңгейде сәйкес</w:t>
            </w:r>
          </w:p>
        </w:tc>
        <w:tc>
          <w:tcPr>
            <w:tcW w:w="2969" w:type="dxa"/>
          </w:tcPr>
          <w:p w14:paraId="0DEA6F97" w14:textId="77777777" w:rsidR="00614E35" w:rsidRPr="006F2F74" w:rsidRDefault="00614E35" w:rsidP="009A4FAC">
            <w:pPr>
              <w:rPr>
                <w:sz w:val="20"/>
                <w:szCs w:val="20"/>
                <w:lang w:val="kk-KZ"/>
              </w:rPr>
            </w:pPr>
            <w:r w:rsidRPr="006E0F50">
              <w:rPr>
                <w:sz w:val="20"/>
                <w:szCs w:val="20"/>
                <w:lang w:val="kk-KZ"/>
              </w:rPr>
              <w:t>Презентация слайдтарының түсі, шрифті, көлемі және басқа элементтері барынша сәйкес</w:t>
            </w:r>
          </w:p>
        </w:tc>
        <w:tc>
          <w:tcPr>
            <w:tcW w:w="3573" w:type="dxa"/>
          </w:tcPr>
          <w:p w14:paraId="75C79F50" w14:textId="77777777" w:rsidR="00614E35" w:rsidRPr="006F2F74" w:rsidRDefault="00614E35" w:rsidP="009A4FAC">
            <w:pPr>
              <w:rPr>
                <w:sz w:val="20"/>
                <w:szCs w:val="20"/>
                <w:lang w:val="kk-KZ"/>
              </w:rPr>
            </w:pPr>
            <w:r w:rsidRPr="006E0F50">
              <w:rPr>
                <w:sz w:val="20"/>
                <w:szCs w:val="20"/>
                <w:lang w:val="kk-KZ"/>
              </w:rPr>
              <w:t>Презентация слайдтарының түсі, шрифті, көлемі және басқа элементтері талапқа сай емес</w:t>
            </w:r>
          </w:p>
        </w:tc>
      </w:tr>
    </w:tbl>
    <w:p w14:paraId="0D3410A9" w14:textId="77777777" w:rsidR="00614E35" w:rsidRPr="00614E35" w:rsidRDefault="00614E35" w:rsidP="00B94F14">
      <w:pPr>
        <w:rPr>
          <w:sz w:val="20"/>
          <w:szCs w:val="20"/>
          <w:lang w:val="kk-KZ"/>
        </w:rPr>
      </w:pPr>
    </w:p>
    <w:p w14:paraId="4BF91F2D" w14:textId="77777777" w:rsidR="00614E35" w:rsidRPr="00614E35" w:rsidRDefault="00614E35" w:rsidP="00B94F14">
      <w:pPr>
        <w:rPr>
          <w:sz w:val="20"/>
          <w:szCs w:val="20"/>
          <w:lang w:val="kk-KZ"/>
        </w:rPr>
      </w:pPr>
    </w:p>
    <w:p w14:paraId="357ECA9C" w14:textId="6A198672" w:rsidR="00F2112A" w:rsidRPr="00614E35" w:rsidRDefault="00614E35" w:rsidP="00B94F14">
      <w:pPr>
        <w:rPr>
          <w:sz w:val="20"/>
          <w:szCs w:val="20"/>
          <w:lang w:val="kk-KZ"/>
        </w:rPr>
      </w:pPr>
      <w:r w:rsidRPr="00614E35">
        <w:rPr>
          <w:b/>
          <w:bCs/>
          <w:sz w:val="20"/>
          <w:szCs w:val="20"/>
          <w:lang w:val="kk-KZ"/>
        </w:rPr>
        <w:t>МӨЖ 4</w:t>
      </w:r>
      <w:r w:rsidRPr="00614E35">
        <w:rPr>
          <w:sz w:val="20"/>
          <w:szCs w:val="20"/>
          <w:lang w:val="kk-KZ"/>
        </w:rPr>
        <w:t>. «Компьютерлік лингвистиканың мүмкіндіктері» тақырыбында шағын эссе жазу, ғылыми деректер келтіру.</w:t>
      </w:r>
    </w:p>
    <w:tbl>
      <w:tblPr>
        <w:tblStyle w:val="a9"/>
        <w:tblW w:w="15446" w:type="dxa"/>
        <w:tblLook w:val="04A0" w:firstRow="1" w:lastRow="0" w:firstColumn="1" w:lastColumn="0" w:noHBand="0" w:noVBand="1"/>
      </w:tblPr>
      <w:tblGrid>
        <w:gridCol w:w="2547"/>
        <w:gridCol w:w="3118"/>
        <w:gridCol w:w="3239"/>
        <w:gridCol w:w="2969"/>
        <w:gridCol w:w="3573"/>
      </w:tblGrid>
      <w:tr w:rsidR="00F2112A" w14:paraId="794CDE1E" w14:textId="77777777" w:rsidTr="00F2112A">
        <w:trPr>
          <w:trHeight w:val="606"/>
        </w:trPr>
        <w:tc>
          <w:tcPr>
            <w:tcW w:w="2547" w:type="dxa"/>
          </w:tcPr>
          <w:p w14:paraId="4944A190" w14:textId="4A66F4C8" w:rsidR="00F2112A" w:rsidRPr="00DA7252" w:rsidRDefault="00DA7252" w:rsidP="00B94F14">
            <w:pPr>
              <w:rPr>
                <w:b/>
                <w:bCs/>
                <w:sz w:val="20"/>
                <w:szCs w:val="20"/>
              </w:rPr>
            </w:pPr>
            <w:r w:rsidRPr="00DA7252">
              <w:rPr>
                <w:b/>
                <w:bCs/>
                <w:sz w:val="20"/>
                <w:szCs w:val="20"/>
              </w:rPr>
              <w:t>Критерий</w:t>
            </w:r>
          </w:p>
        </w:tc>
        <w:tc>
          <w:tcPr>
            <w:tcW w:w="3118" w:type="dxa"/>
          </w:tcPr>
          <w:p w14:paraId="27EE0D35" w14:textId="77777777" w:rsidR="00F2112A" w:rsidRDefault="00DA7252" w:rsidP="00DA7252">
            <w:pPr>
              <w:rPr>
                <w:b/>
                <w:bCs/>
                <w:sz w:val="20"/>
                <w:szCs w:val="20"/>
              </w:rPr>
            </w:pPr>
            <w:r w:rsidRPr="00DA7252">
              <w:rPr>
                <w:b/>
                <w:bCs/>
                <w:sz w:val="20"/>
                <w:szCs w:val="20"/>
              </w:rPr>
              <w:t>«</w:t>
            </w:r>
            <w:r w:rsidRPr="00DA7252">
              <w:rPr>
                <w:b/>
                <w:bCs/>
                <w:sz w:val="20"/>
                <w:szCs w:val="20"/>
                <w:lang w:val="kk-KZ"/>
              </w:rPr>
              <w:t>Өте жақсы</w:t>
            </w:r>
            <w:r w:rsidRPr="00DA7252">
              <w:rPr>
                <w:b/>
                <w:bCs/>
                <w:sz w:val="20"/>
                <w:szCs w:val="20"/>
              </w:rPr>
              <w:t>»</w:t>
            </w:r>
          </w:p>
          <w:p w14:paraId="68F6EBAD" w14:textId="2BB063F8" w:rsidR="00DA7252" w:rsidRPr="00DA7252" w:rsidRDefault="00DA7252" w:rsidP="00DA7252">
            <w:pPr>
              <w:rPr>
                <w:sz w:val="20"/>
                <w:szCs w:val="20"/>
                <w:lang w:val="kk-KZ"/>
              </w:rPr>
            </w:pPr>
            <w:r>
              <w:rPr>
                <w:sz w:val="20"/>
                <w:szCs w:val="20"/>
                <w:lang w:val="kk-KZ"/>
              </w:rPr>
              <w:t>15-20%</w:t>
            </w:r>
          </w:p>
        </w:tc>
        <w:tc>
          <w:tcPr>
            <w:tcW w:w="3239" w:type="dxa"/>
          </w:tcPr>
          <w:p w14:paraId="10047797" w14:textId="77777777" w:rsidR="00F2112A" w:rsidRDefault="00DA7252" w:rsidP="00DA7252">
            <w:pPr>
              <w:rPr>
                <w:b/>
                <w:bCs/>
                <w:sz w:val="20"/>
                <w:szCs w:val="20"/>
              </w:rPr>
            </w:pPr>
            <w:r w:rsidRPr="00DA7252">
              <w:rPr>
                <w:b/>
                <w:bCs/>
                <w:sz w:val="20"/>
                <w:szCs w:val="20"/>
              </w:rPr>
              <w:t>«</w:t>
            </w:r>
            <w:r w:rsidRPr="00DA7252">
              <w:rPr>
                <w:b/>
                <w:bCs/>
                <w:sz w:val="20"/>
                <w:szCs w:val="20"/>
                <w:lang w:val="kk-KZ"/>
              </w:rPr>
              <w:t>Жақсы</w:t>
            </w:r>
            <w:r w:rsidRPr="00DA7252">
              <w:rPr>
                <w:b/>
                <w:bCs/>
                <w:sz w:val="20"/>
                <w:szCs w:val="20"/>
              </w:rPr>
              <w:t>»</w:t>
            </w:r>
          </w:p>
          <w:p w14:paraId="63BC27EF" w14:textId="0DF5DA88" w:rsidR="00DA7252" w:rsidRPr="00DA7252" w:rsidRDefault="00DA7252" w:rsidP="00DA7252">
            <w:pPr>
              <w:rPr>
                <w:sz w:val="20"/>
                <w:szCs w:val="20"/>
              </w:rPr>
            </w:pPr>
            <w:r>
              <w:rPr>
                <w:sz w:val="20"/>
                <w:szCs w:val="20"/>
              </w:rPr>
              <w:t>10-15%</w:t>
            </w:r>
          </w:p>
        </w:tc>
        <w:tc>
          <w:tcPr>
            <w:tcW w:w="2969" w:type="dxa"/>
          </w:tcPr>
          <w:p w14:paraId="543F7F4D" w14:textId="77777777" w:rsidR="00F2112A" w:rsidRDefault="00DA7252" w:rsidP="00DA7252">
            <w:pPr>
              <w:rPr>
                <w:b/>
                <w:bCs/>
                <w:sz w:val="20"/>
                <w:szCs w:val="20"/>
              </w:rPr>
            </w:pPr>
            <w:r w:rsidRPr="00DA7252">
              <w:rPr>
                <w:b/>
                <w:bCs/>
                <w:sz w:val="20"/>
                <w:szCs w:val="20"/>
              </w:rPr>
              <w:t>«</w:t>
            </w:r>
            <w:r w:rsidRPr="00DA7252">
              <w:rPr>
                <w:b/>
                <w:bCs/>
                <w:sz w:val="20"/>
                <w:szCs w:val="20"/>
                <w:lang w:val="kk-KZ"/>
              </w:rPr>
              <w:t>Қанағаттанарлық</w:t>
            </w:r>
            <w:r w:rsidRPr="00DA7252">
              <w:rPr>
                <w:b/>
                <w:bCs/>
                <w:sz w:val="20"/>
                <w:szCs w:val="20"/>
              </w:rPr>
              <w:t>»</w:t>
            </w:r>
          </w:p>
          <w:p w14:paraId="4454DEBB" w14:textId="6FC1914B" w:rsidR="00DA7252" w:rsidRPr="00DA7252" w:rsidRDefault="00DA7252" w:rsidP="00DA7252">
            <w:pPr>
              <w:rPr>
                <w:sz w:val="20"/>
                <w:szCs w:val="20"/>
              </w:rPr>
            </w:pPr>
            <w:r>
              <w:rPr>
                <w:sz w:val="20"/>
                <w:szCs w:val="20"/>
              </w:rPr>
              <w:t>5-10%</w:t>
            </w:r>
          </w:p>
        </w:tc>
        <w:tc>
          <w:tcPr>
            <w:tcW w:w="3573" w:type="dxa"/>
          </w:tcPr>
          <w:p w14:paraId="5D39869E" w14:textId="77777777" w:rsidR="00F2112A" w:rsidRDefault="00DA7252" w:rsidP="00DA7252">
            <w:pPr>
              <w:rPr>
                <w:b/>
                <w:bCs/>
                <w:sz w:val="20"/>
                <w:szCs w:val="20"/>
              </w:rPr>
            </w:pPr>
            <w:r w:rsidRPr="00DA7252">
              <w:rPr>
                <w:b/>
                <w:bCs/>
                <w:sz w:val="20"/>
                <w:szCs w:val="20"/>
              </w:rPr>
              <w:t>«</w:t>
            </w:r>
            <w:r w:rsidRPr="00DA7252">
              <w:rPr>
                <w:b/>
                <w:bCs/>
                <w:sz w:val="20"/>
                <w:szCs w:val="20"/>
                <w:lang w:val="kk-KZ"/>
              </w:rPr>
              <w:t>Қанағаттанарлықсыз</w:t>
            </w:r>
            <w:r w:rsidRPr="00DA7252">
              <w:rPr>
                <w:b/>
                <w:bCs/>
                <w:sz w:val="20"/>
                <w:szCs w:val="20"/>
              </w:rPr>
              <w:t>»</w:t>
            </w:r>
          </w:p>
          <w:p w14:paraId="06F17CC9" w14:textId="67DE31CF" w:rsidR="00DA7252" w:rsidRPr="00DA7252" w:rsidRDefault="00DA7252" w:rsidP="00DA7252">
            <w:pPr>
              <w:rPr>
                <w:sz w:val="20"/>
                <w:szCs w:val="20"/>
              </w:rPr>
            </w:pPr>
            <w:r>
              <w:rPr>
                <w:sz w:val="20"/>
                <w:szCs w:val="20"/>
              </w:rPr>
              <w:t>0-5%</w:t>
            </w:r>
          </w:p>
        </w:tc>
      </w:tr>
      <w:tr w:rsidR="00F2112A" w:rsidRPr="000341A2" w14:paraId="6450093E" w14:textId="77777777" w:rsidTr="00F2112A">
        <w:trPr>
          <w:trHeight w:val="1846"/>
        </w:trPr>
        <w:tc>
          <w:tcPr>
            <w:tcW w:w="2547" w:type="dxa"/>
          </w:tcPr>
          <w:p w14:paraId="14F22075" w14:textId="35C9FAC9" w:rsidR="00F2112A" w:rsidRPr="006F2F74" w:rsidRDefault="006F2F74" w:rsidP="00B94F14">
            <w:pPr>
              <w:rPr>
                <w:b/>
                <w:bCs/>
                <w:sz w:val="20"/>
                <w:szCs w:val="20"/>
              </w:rPr>
            </w:pPr>
            <w:proofErr w:type="spellStart"/>
            <w:r w:rsidRPr="006F2F74">
              <w:rPr>
                <w:b/>
                <w:bCs/>
                <w:sz w:val="20"/>
                <w:szCs w:val="20"/>
              </w:rPr>
              <w:t>Бағдарламалардың</w:t>
            </w:r>
            <w:proofErr w:type="spellEnd"/>
            <w:r w:rsidRPr="006F2F74">
              <w:rPr>
                <w:b/>
                <w:bCs/>
                <w:sz w:val="20"/>
                <w:szCs w:val="20"/>
              </w:rPr>
              <w:t xml:space="preserve"> </w:t>
            </w:r>
            <w:proofErr w:type="spellStart"/>
            <w:r w:rsidRPr="006F2F74">
              <w:rPr>
                <w:b/>
                <w:bCs/>
                <w:sz w:val="20"/>
                <w:szCs w:val="20"/>
              </w:rPr>
              <w:t>айырмашылығы</w:t>
            </w:r>
            <w:proofErr w:type="spellEnd"/>
            <w:r w:rsidRPr="006F2F74">
              <w:rPr>
                <w:b/>
                <w:bCs/>
                <w:sz w:val="20"/>
                <w:szCs w:val="20"/>
              </w:rPr>
              <w:t xml:space="preserve"> </w:t>
            </w:r>
            <w:proofErr w:type="spellStart"/>
            <w:r w:rsidRPr="006F2F74">
              <w:rPr>
                <w:b/>
                <w:bCs/>
                <w:sz w:val="20"/>
                <w:szCs w:val="20"/>
              </w:rPr>
              <w:t>және</w:t>
            </w:r>
            <w:proofErr w:type="spellEnd"/>
            <w:r w:rsidRPr="006F2F74">
              <w:rPr>
                <w:b/>
                <w:bCs/>
                <w:sz w:val="20"/>
                <w:szCs w:val="20"/>
              </w:rPr>
              <w:t xml:space="preserve"> </w:t>
            </w:r>
            <w:proofErr w:type="spellStart"/>
            <w:r w:rsidRPr="006F2F74">
              <w:rPr>
                <w:b/>
                <w:bCs/>
                <w:sz w:val="20"/>
                <w:szCs w:val="20"/>
              </w:rPr>
              <w:t>тілді</w:t>
            </w:r>
            <w:proofErr w:type="spellEnd"/>
            <w:r w:rsidRPr="006F2F74">
              <w:rPr>
                <w:b/>
                <w:bCs/>
                <w:sz w:val="20"/>
                <w:szCs w:val="20"/>
              </w:rPr>
              <w:t xml:space="preserve"> </w:t>
            </w:r>
            <w:proofErr w:type="spellStart"/>
            <w:r w:rsidRPr="006F2F74">
              <w:rPr>
                <w:b/>
                <w:bCs/>
                <w:sz w:val="20"/>
                <w:szCs w:val="20"/>
              </w:rPr>
              <w:t>оқытудағы</w:t>
            </w:r>
            <w:proofErr w:type="spellEnd"/>
            <w:r w:rsidRPr="006F2F74">
              <w:rPr>
                <w:b/>
                <w:bCs/>
                <w:sz w:val="20"/>
                <w:szCs w:val="20"/>
              </w:rPr>
              <w:t xml:space="preserve"> </w:t>
            </w:r>
            <w:proofErr w:type="spellStart"/>
            <w:r w:rsidRPr="006F2F74">
              <w:rPr>
                <w:b/>
                <w:bCs/>
                <w:sz w:val="20"/>
                <w:szCs w:val="20"/>
              </w:rPr>
              <w:t>рөлін</w:t>
            </w:r>
            <w:proofErr w:type="spellEnd"/>
            <w:r w:rsidRPr="006F2F74">
              <w:rPr>
                <w:b/>
                <w:bCs/>
                <w:sz w:val="20"/>
                <w:szCs w:val="20"/>
              </w:rPr>
              <w:t xml:space="preserve"> </w:t>
            </w:r>
            <w:proofErr w:type="spellStart"/>
            <w:r w:rsidRPr="006F2F74">
              <w:rPr>
                <w:b/>
                <w:bCs/>
                <w:sz w:val="20"/>
                <w:szCs w:val="20"/>
              </w:rPr>
              <w:t>түсініп</w:t>
            </w:r>
            <w:proofErr w:type="spellEnd"/>
            <w:r w:rsidRPr="006F2F74">
              <w:rPr>
                <w:b/>
                <w:bCs/>
                <w:sz w:val="20"/>
                <w:szCs w:val="20"/>
              </w:rPr>
              <w:t xml:space="preserve">, </w:t>
            </w:r>
            <w:proofErr w:type="spellStart"/>
            <w:r w:rsidRPr="006F2F74">
              <w:rPr>
                <w:b/>
                <w:bCs/>
                <w:sz w:val="20"/>
                <w:szCs w:val="20"/>
              </w:rPr>
              <w:t>талдай</w:t>
            </w:r>
            <w:proofErr w:type="spellEnd"/>
            <w:r w:rsidRPr="006F2F74">
              <w:rPr>
                <w:b/>
                <w:bCs/>
                <w:sz w:val="20"/>
                <w:szCs w:val="20"/>
              </w:rPr>
              <w:t xml:space="preserve"> </w:t>
            </w:r>
            <w:proofErr w:type="spellStart"/>
            <w:r w:rsidRPr="006F2F74">
              <w:rPr>
                <w:b/>
                <w:bCs/>
                <w:sz w:val="20"/>
                <w:szCs w:val="20"/>
              </w:rPr>
              <w:t>білуі</w:t>
            </w:r>
            <w:proofErr w:type="spellEnd"/>
            <w:r w:rsidRPr="006F2F74">
              <w:rPr>
                <w:b/>
                <w:bCs/>
                <w:sz w:val="20"/>
                <w:szCs w:val="20"/>
              </w:rPr>
              <w:tab/>
            </w:r>
          </w:p>
        </w:tc>
        <w:tc>
          <w:tcPr>
            <w:tcW w:w="3118" w:type="dxa"/>
          </w:tcPr>
          <w:p w14:paraId="27D3F036" w14:textId="60F310B7" w:rsidR="00F2112A" w:rsidRDefault="006F2F74" w:rsidP="006F2F74">
            <w:pPr>
              <w:rPr>
                <w:sz w:val="20"/>
                <w:szCs w:val="20"/>
              </w:rPr>
            </w:pPr>
            <w:proofErr w:type="spellStart"/>
            <w:r w:rsidRPr="006F2F74">
              <w:rPr>
                <w:sz w:val="20"/>
                <w:szCs w:val="20"/>
              </w:rPr>
              <w:t>Ғалымдардың</w:t>
            </w:r>
            <w:proofErr w:type="spellEnd"/>
            <w:r w:rsidRPr="006F2F74">
              <w:rPr>
                <w:sz w:val="20"/>
                <w:szCs w:val="20"/>
              </w:rPr>
              <w:t xml:space="preserve"> </w:t>
            </w:r>
            <w:proofErr w:type="spellStart"/>
            <w:r w:rsidRPr="006F2F74">
              <w:rPr>
                <w:sz w:val="20"/>
                <w:szCs w:val="20"/>
              </w:rPr>
              <w:t>теориялары</w:t>
            </w:r>
            <w:proofErr w:type="spellEnd"/>
            <w:r w:rsidRPr="006F2F74">
              <w:rPr>
                <w:sz w:val="20"/>
                <w:szCs w:val="20"/>
              </w:rPr>
              <w:t xml:space="preserve"> мен </w:t>
            </w:r>
            <w:proofErr w:type="spellStart"/>
            <w:r w:rsidRPr="006F2F74">
              <w:rPr>
                <w:sz w:val="20"/>
                <w:szCs w:val="20"/>
              </w:rPr>
              <w:t>тұжырымдамаларын</w:t>
            </w:r>
            <w:proofErr w:type="spellEnd"/>
            <w:r w:rsidRPr="006F2F74">
              <w:rPr>
                <w:sz w:val="20"/>
                <w:szCs w:val="20"/>
              </w:rPr>
              <w:t xml:space="preserve"> </w:t>
            </w:r>
            <w:proofErr w:type="spellStart"/>
            <w:r w:rsidRPr="006F2F74">
              <w:rPr>
                <w:sz w:val="20"/>
                <w:szCs w:val="20"/>
              </w:rPr>
              <w:t>терең</w:t>
            </w:r>
            <w:proofErr w:type="spellEnd"/>
            <w:r w:rsidRPr="006F2F74">
              <w:rPr>
                <w:sz w:val="20"/>
                <w:szCs w:val="20"/>
              </w:rPr>
              <w:t xml:space="preserve"> </w:t>
            </w:r>
            <w:proofErr w:type="spellStart"/>
            <w:r w:rsidRPr="006F2F74">
              <w:rPr>
                <w:sz w:val="20"/>
                <w:szCs w:val="20"/>
              </w:rPr>
              <w:t>түсінеді.Негізгі</w:t>
            </w:r>
            <w:proofErr w:type="spellEnd"/>
            <w:r w:rsidRPr="006F2F74">
              <w:rPr>
                <w:sz w:val="20"/>
                <w:szCs w:val="20"/>
              </w:rPr>
              <w:t xml:space="preserve"> </w:t>
            </w:r>
            <w:proofErr w:type="spellStart"/>
            <w:r w:rsidRPr="006F2F74">
              <w:rPr>
                <w:sz w:val="20"/>
                <w:szCs w:val="20"/>
              </w:rPr>
              <w:t>дереккөздерге</w:t>
            </w:r>
            <w:proofErr w:type="spellEnd"/>
            <w:r w:rsidRPr="006F2F74">
              <w:rPr>
                <w:sz w:val="20"/>
                <w:szCs w:val="20"/>
              </w:rPr>
              <w:t xml:space="preserve"> </w:t>
            </w:r>
            <w:proofErr w:type="spellStart"/>
            <w:r w:rsidRPr="006F2F74">
              <w:rPr>
                <w:sz w:val="20"/>
                <w:szCs w:val="20"/>
              </w:rPr>
              <w:t>тиісті</w:t>
            </w:r>
            <w:proofErr w:type="spellEnd"/>
            <w:r w:rsidRPr="006F2F74">
              <w:rPr>
                <w:sz w:val="20"/>
                <w:szCs w:val="20"/>
              </w:rPr>
              <w:t xml:space="preserve"> </w:t>
            </w:r>
            <w:proofErr w:type="spellStart"/>
            <w:r w:rsidRPr="006F2F74">
              <w:rPr>
                <w:sz w:val="20"/>
                <w:szCs w:val="20"/>
              </w:rPr>
              <w:t>және</w:t>
            </w:r>
            <w:proofErr w:type="spellEnd"/>
            <w:r w:rsidRPr="006F2F74">
              <w:rPr>
                <w:sz w:val="20"/>
                <w:szCs w:val="20"/>
              </w:rPr>
              <w:t xml:space="preserve"> </w:t>
            </w:r>
            <w:proofErr w:type="spellStart"/>
            <w:r w:rsidRPr="006F2F74">
              <w:rPr>
                <w:sz w:val="20"/>
                <w:szCs w:val="20"/>
              </w:rPr>
              <w:t>орынды</w:t>
            </w:r>
            <w:proofErr w:type="spellEnd"/>
            <w:r w:rsidRPr="006F2F74">
              <w:rPr>
                <w:sz w:val="20"/>
                <w:szCs w:val="20"/>
              </w:rPr>
              <w:t xml:space="preserve"> </w:t>
            </w:r>
            <w:proofErr w:type="spellStart"/>
            <w:r w:rsidRPr="006F2F74">
              <w:rPr>
                <w:sz w:val="20"/>
                <w:szCs w:val="20"/>
              </w:rPr>
              <w:t>сілтемелер</w:t>
            </w:r>
            <w:proofErr w:type="spellEnd"/>
            <w:r w:rsidRPr="006F2F74">
              <w:rPr>
                <w:sz w:val="20"/>
                <w:szCs w:val="20"/>
              </w:rPr>
              <w:t xml:space="preserve"> (</w:t>
            </w:r>
            <w:proofErr w:type="spellStart"/>
            <w:r w:rsidRPr="006F2F74">
              <w:rPr>
                <w:sz w:val="20"/>
                <w:szCs w:val="20"/>
              </w:rPr>
              <w:t>дәйексөздер</w:t>
            </w:r>
            <w:proofErr w:type="spellEnd"/>
            <w:r w:rsidRPr="006F2F74">
              <w:rPr>
                <w:sz w:val="20"/>
                <w:szCs w:val="20"/>
              </w:rPr>
              <w:t xml:space="preserve">) </w:t>
            </w:r>
            <w:proofErr w:type="spellStart"/>
            <w:proofErr w:type="gramStart"/>
            <w:r w:rsidRPr="006F2F74">
              <w:rPr>
                <w:sz w:val="20"/>
                <w:szCs w:val="20"/>
              </w:rPr>
              <w:t>беріледі</w:t>
            </w:r>
            <w:proofErr w:type="spellEnd"/>
            <w:r w:rsidRPr="006F2F74">
              <w:rPr>
                <w:sz w:val="20"/>
                <w:szCs w:val="20"/>
              </w:rPr>
              <w:t>..</w:t>
            </w:r>
            <w:proofErr w:type="gramEnd"/>
          </w:p>
        </w:tc>
        <w:tc>
          <w:tcPr>
            <w:tcW w:w="3239" w:type="dxa"/>
          </w:tcPr>
          <w:p w14:paraId="17A90B8F" w14:textId="77777777" w:rsidR="006F2F74" w:rsidRPr="006F2F74" w:rsidRDefault="006F2F74" w:rsidP="006F2F74">
            <w:pPr>
              <w:rPr>
                <w:sz w:val="20"/>
                <w:szCs w:val="20"/>
              </w:rPr>
            </w:pPr>
            <w:proofErr w:type="spellStart"/>
            <w:r w:rsidRPr="006F2F74">
              <w:rPr>
                <w:sz w:val="20"/>
                <w:szCs w:val="20"/>
              </w:rPr>
              <w:t>Ғалымдардың</w:t>
            </w:r>
            <w:proofErr w:type="spellEnd"/>
            <w:r w:rsidRPr="006F2F74">
              <w:rPr>
                <w:sz w:val="20"/>
                <w:szCs w:val="20"/>
              </w:rPr>
              <w:t xml:space="preserve"> </w:t>
            </w:r>
            <w:proofErr w:type="spellStart"/>
            <w:r w:rsidRPr="006F2F74">
              <w:rPr>
                <w:sz w:val="20"/>
                <w:szCs w:val="20"/>
              </w:rPr>
              <w:t>теориялары</w:t>
            </w:r>
            <w:proofErr w:type="spellEnd"/>
            <w:r w:rsidRPr="006F2F74">
              <w:rPr>
                <w:sz w:val="20"/>
                <w:szCs w:val="20"/>
              </w:rPr>
              <w:t xml:space="preserve"> мен </w:t>
            </w:r>
            <w:proofErr w:type="spellStart"/>
            <w:r w:rsidRPr="006F2F74">
              <w:rPr>
                <w:sz w:val="20"/>
                <w:szCs w:val="20"/>
              </w:rPr>
              <w:t>тұжырымдамаларын</w:t>
            </w:r>
            <w:proofErr w:type="spellEnd"/>
            <w:r w:rsidRPr="006F2F74">
              <w:rPr>
                <w:sz w:val="20"/>
                <w:szCs w:val="20"/>
              </w:rPr>
              <w:t xml:space="preserve"> </w:t>
            </w:r>
            <w:proofErr w:type="spellStart"/>
            <w:r w:rsidRPr="006F2F74">
              <w:rPr>
                <w:sz w:val="20"/>
                <w:szCs w:val="20"/>
              </w:rPr>
              <w:t>түсінеді</w:t>
            </w:r>
            <w:proofErr w:type="spellEnd"/>
            <w:r w:rsidRPr="006F2F74">
              <w:rPr>
                <w:sz w:val="20"/>
                <w:szCs w:val="20"/>
              </w:rPr>
              <w:t>.</w:t>
            </w:r>
          </w:p>
          <w:p w14:paraId="08B31AF1" w14:textId="5F2E459D" w:rsidR="00F2112A" w:rsidRPr="006F2F74" w:rsidRDefault="006F2F74" w:rsidP="006F2F74">
            <w:pPr>
              <w:rPr>
                <w:sz w:val="20"/>
                <w:szCs w:val="20"/>
                <w:lang w:val="kk-KZ"/>
              </w:rPr>
            </w:pPr>
            <w:proofErr w:type="spellStart"/>
            <w:r w:rsidRPr="006F2F74">
              <w:rPr>
                <w:sz w:val="20"/>
                <w:szCs w:val="20"/>
              </w:rPr>
              <w:t>Негізгі</w:t>
            </w:r>
            <w:proofErr w:type="spellEnd"/>
            <w:r w:rsidRPr="006F2F74">
              <w:rPr>
                <w:sz w:val="20"/>
                <w:szCs w:val="20"/>
              </w:rPr>
              <w:t xml:space="preserve"> </w:t>
            </w:r>
            <w:proofErr w:type="spellStart"/>
            <w:r w:rsidRPr="006F2F74">
              <w:rPr>
                <w:sz w:val="20"/>
                <w:szCs w:val="20"/>
              </w:rPr>
              <w:t>дереккөздерге</w:t>
            </w:r>
            <w:proofErr w:type="spellEnd"/>
            <w:r w:rsidRPr="006F2F74">
              <w:rPr>
                <w:sz w:val="20"/>
                <w:szCs w:val="20"/>
              </w:rPr>
              <w:t xml:space="preserve"> </w:t>
            </w:r>
            <w:proofErr w:type="spellStart"/>
            <w:r w:rsidRPr="006F2F74">
              <w:rPr>
                <w:sz w:val="20"/>
                <w:szCs w:val="20"/>
              </w:rPr>
              <w:t>тиісті</w:t>
            </w:r>
            <w:proofErr w:type="spellEnd"/>
            <w:r w:rsidRPr="006F2F74">
              <w:rPr>
                <w:sz w:val="20"/>
                <w:szCs w:val="20"/>
              </w:rPr>
              <w:t xml:space="preserve"> </w:t>
            </w:r>
            <w:proofErr w:type="spellStart"/>
            <w:r w:rsidRPr="006F2F74">
              <w:rPr>
                <w:sz w:val="20"/>
                <w:szCs w:val="20"/>
              </w:rPr>
              <w:t>және</w:t>
            </w:r>
            <w:proofErr w:type="spellEnd"/>
            <w:r w:rsidRPr="006F2F74">
              <w:rPr>
                <w:sz w:val="20"/>
                <w:szCs w:val="20"/>
              </w:rPr>
              <w:t xml:space="preserve"> </w:t>
            </w:r>
            <w:proofErr w:type="spellStart"/>
            <w:r w:rsidRPr="006F2F74">
              <w:rPr>
                <w:sz w:val="20"/>
                <w:szCs w:val="20"/>
              </w:rPr>
              <w:t>орынды</w:t>
            </w:r>
            <w:proofErr w:type="spellEnd"/>
            <w:r w:rsidRPr="006F2F74">
              <w:rPr>
                <w:sz w:val="20"/>
                <w:szCs w:val="20"/>
              </w:rPr>
              <w:t xml:space="preserve"> </w:t>
            </w:r>
            <w:proofErr w:type="spellStart"/>
            <w:r w:rsidRPr="006F2F74">
              <w:rPr>
                <w:sz w:val="20"/>
                <w:szCs w:val="20"/>
              </w:rPr>
              <w:t>сілтемелер</w:t>
            </w:r>
            <w:proofErr w:type="spellEnd"/>
            <w:r w:rsidRPr="006F2F74">
              <w:rPr>
                <w:sz w:val="20"/>
                <w:szCs w:val="20"/>
              </w:rPr>
              <w:t xml:space="preserve"> </w:t>
            </w:r>
            <w:r>
              <w:rPr>
                <w:sz w:val="20"/>
                <w:szCs w:val="20"/>
              </w:rPr>
              <w:t>(</w:t>
            </w:r>
            <w:r>
              <w:rPr>
                <w:sz w:val="20"/>
                <w:szCs w:val="20"/>
                <w:lang w:val="kk-KZ"/>
              </w:rPr>
              <w:t>дәйексөздер</w:t>
            </w:r>
            <w:r>
              <w:rPr>
                <w:sz w:val="20"/>
                <w:szCs w:val="20"/>
              </w:rPr>
              <w:t>)</w:t>
            </w:r>
            <w:proofErr w:type="spellStart"/>
            <w:r w:rsidRPr="006F2F74">
              <w:rPr>
                <w:sz w:val="20"/>
                <w:szCs w:val="20"/>
              </w:rPr>
              <w:t>берілед</w:t>
            </w:r>
            <w:proofErr w:type="spellEnd"/>
            <w:r>
              <w:rPr>
                <w:sz w:val="20"/>
                <w:szCs w:val="20"/>
                <w:lang w:val="kk-KZ"/>
              </w:rPr>
              <w:t>і</w:t>
            </w:r>
          </w:p>
        </w:tc>
        <w:tc>
          <w:tcPr>
            <w:tcW w:w="2969" w:type="dxa"/>
          </w:tcPr>
          <w:p w14:paraId="3F25601E" w14:textId="77777777" w:rsidR="006F2F74" w:rsidRPr="006F2F74" w:rsidRDefault="006F2F74" w:rsidP="006F2F74">
            <w:pPr>
              <w:rPr>
                <w:sz w:val="20"/>
                <w:szCs w:val="20"/>
                <w:lang w:val="kk-KZ"/>
              </w:rPr>
            </w:pPr>
            <w:r w:rsidRPr="006F2F74">
              <w:rPr>
                <w:sz w:val="20"/>
                <w:szCs w:val="20"/>
                <w:lang w:val="kk-KZ"/>
              </w:rPr>
              <w:t>Ғалымдардың теориялары мен тұжырымдамаларын түсінеді.</w:t>
            </w:r>
          </w:p>
          <w:p w14:paraId="5A1D426D" w14:textId="03D9238B" w:rsidR="00F2112A" w:rsidRPr="006F2F74" w:rsidRDefault="006F2F74" w:rsidP="006F2F74">
            <w:pPr>
              <w:rPr>
                <w:sz w:val="20"/>
                <w:szCs w:val="20"/>
                <w:lang w:val="kk-KZ"/>
              </w:rPr>
            </w:pPr>
            <w:r w:rsidRPr="001764A4">
              <w:rPr>
                <w:sz w:val="20"/>
                <w:szCs w:val="20"/>
                <w:lang w:val="kk-KZ"/>
              </w:rPr>
              <w:t>Негізгі дереккөздерге тиісті және орынды сілтемелер (</w:t>
            </w:r>
            <w:r>
              <w:rPr>
                <w:sz w:val="20"/>
                <w:szCs w:val="20"/>
                <w:lang w:val="kk-KZ"/>
              </w:rPr>
              <w:t>дәйексөздер</w:t>
            </w:r>
            <w:r w:rsidRPr="001764A4">
              <w:rPr>
                <w:sz w:val="20"/>
                <w:szCs w:val="20"/>
                <w:lang w:val="kk-KZ"/>
              </w:rPr>
              <w:t>)берілед</w:t>
            </w:r>
            <w:r>
              <w:rPr>
                <w:sz w:val="20"/>
                <w:szCs w:val="20"/>
                <w:lang w:val="kk-KZ"/>
              </w:rPr>
              <w:t>і</w:t>
            </w:r>
          </w:p>
        </w:tc>
        <w:tc>
          <w:tcPr>
            <w:tcW w:w="3573" w:type="dxa"/>
          </w:tcPr>
          <w:p w14:paraId="401086DB" w14:textId="77777777" w:rsidR="006F2F74" w:rsidRPr="006F2F74" w:rsidRDefault="006F2F74" w:rsidP="006F2F74">
            <w:pPr>
              <w:rPr>
                <w:sz w:val="20"/>
                <w:szCs w:val="20"/>
                <w:lang w:val="kk-KZ"/>
              </w:rPr>
            </w:pPr>
            <w:r w:rsidRPr="006F2F74">
              <w:rPr>
                <w:sz w:val="20"/>
                <w:szCs w:val="20"/>
                <w:lang w:val="kk-KZ"/>
              </w:rPr>
              <w:t>Ғалымдардың теориялары мен тұжырымдамаларын үстірт түсінеді немесе түсінбейді.</w:t>
            </w:r>
          </w:p>
          <w:p w14:paraId="2F8A3640" w14:textId="13B78657" w:rsidR="00F2112A" w:rsidRPr="006F2F74" w:rsidRDefault="006F2F74" w:rsidP="006F2F74">
            <w:pPr>
              <w:rPr>
                <w:sz w:val="20"/>
                <w:szCs w:val="20"/>
                <w:lang w:val="kk-KZ"/>
              </w:rPr>
            </w:pPr>
            <w:r w:rsidRPr="006F2F74">
              <w:rPr>
                <w:sz w:val="20"/>
                <w:szCs w:val="20"/>
                <w:lang w:val="kk-KZ"/>
              </w:rPr>
              <w:t>Негізгі дереккөздерге тиісті және орынды сілтемелер</w:t>
            </w:r>
            <w:r>
              <w:rPr>
                <w:sz w:val="20"/>
                <w:szCs w:val="20"/>
                <w:lang w:val="kk-KZ"/>
              </w:rPr>
              <w:t xml:space="preserve"> (дәйексөздер</w:t>
            </w:r>
            <w:r w:rsidRPr="006F2F74">
              <w:rPr>
                <w:sz w:val="20"/>
                <w:szCs w:val="20"/>
                <w:lang w:val="kk-KZ"/>
              </w:rPr>
              <w:t>) берілмейді.</w:t>
            </w:r>
          </w:p>
        </w:tc>
      </w:tr>
      <w:tr w:rsidR="00F2112A" w:rsidRPr="000341A2" w14:paraId="31D3F5A6" w14:textId="77777777" w:rsidTr="00F2112A">
        <w:trPr>
          <w:trHeight w:val="2255"/>
        </w:trPr>
        <w:tc>
          <w:tcPr>
            <w:tcW w:w="2547" w:type="dxa"/>
          </w:tcPr>
          <w:p w14:paraId="6D7F811D" w14:textId="7BA7DF02" w:rsidR="00F2112A" w:rsidRPr="006F2F74" w:rsidRDefault="006F2F74" w:rsidP="00B94F14">
            <w:pPr>
              <w:rPr>
                <w:b/>
                <w:bCs/>
                <w:sz w:val="20"/>
                <w:szCs w:val="20"/>
                <w:lang w:val="kk-KZ"/>
              </w:rPr>
            </w:pPr>
            <w:r w:rsidRPr="006F2F74">
              <w:rPr>
                <w:b/>
                <w:bCs/>
                <w:sz w:val="20"/>
                <w:szCs w:val="20"/>
                <w:lang w:val="kk-KZ"/>
              </w:rPr>
              <w:lastRenderedPageBreak/>
              <w:t>Ғылыми стильді ұстануы, ғылыми теорияларды сыни тұрғыда талдай білуі</w:t>
            </w:r>
            <w:r w:rsidRPr="006F2F74">
              <w:rPr>
                <w:b/>
                <w:bCs/>
                <w:sz w:val="20"/>
                <w:szCs w:val="20"/>
                <w:lang w:val="kk-KZ"/>
              </w:rPr>
              <w:tab/>
            </w:r>
          </w:p>
        </w:tc>
        <w:tc>
          <w:tcPr>
            <w:tcW w:w="3118" w:type="dxa"/>
          </w:tcPr>
          <w:p w14:paraId="4F891D76" w14:textId="0FB20863" w:rsidR="00F2112A" w:rsidRPr="006F2F74" w:rsidRDefault="006F2F74" w:rsidP="00B94F14">
            <w:pPr>
              <w:rPr>
                <w:sz w:val="20"/>
                <w:szCs w:val="20"/>
                <w:lang w:val="kk-KZ"/>
              </w:rPr>
            </w:pPr>
            <w:r w:rsidRPr="006F2F74">
              <w:rPr>
                <w:sz w:val="20"/>
                <w:szCs w:val="20"/>
                <w:lang w:val="kk-KZ"/>
              </w:rPr>
              <w:t>Баяндауда ғылыми стиль жоғары дәрежеде сақталған. Аргументтерді эмпирикалық зерттеулердің дәлелдерімен толық негіздейді</w:t>
            </w:r>
            <w:r w:rsidRPr="006F2F74">
              <w:rPr>
                <w:sz w:val="20"/>
                <w:szCs w:val="20"/>
                <w:lang w:val="kk-KZ"/>
              </w:rPr>
              <w:tab/>
            </w:r>
          </w:p>
        </w:tc>
        <w:tc>
          <w:tcPr>
            <w:tcW w:w="3239" w:type="dxa"/>
          </w:tcPr>
          <w:p w14:paraId="5A3C0F4F" w14:textId="692DD044" w:rsidR="00F2112A" w:rsidRPr="006F2F74" w:rsidRDefault="006F2F74" w:rsidP="00B94F14">
            <w:pPr>
              <w:rPr>
                <w:sz w:val="20"/>
                <w:szCs w:val="20"/>
                <w:lang w:val="kk-KZ"/>
              </w:rPr>
            </w:pPr>
            <w:r w:rsidRPr="006F2F74">
              <w:rPr>
                <w:sz w:val="20"/>
                <w:szCs w:val="20"/>
                <w:lang w:val="kk-KZ"/>
              </w:rPr>
              <w:t>Баяндауда ғылыми стиль жақсы сақталған. Аргументтерді эмпирикалық зерттеулердің дәлелдерімен күшейтеді</w:t>
            </w:r>
          </w:p>
        </w:tc>
        <w:tc>
          <w:tcPr>
            <w:tcW w:w="2969" w:type="dxa"/>
          </w:tcPr>
          <w:p w14:paraId="4D242290" w14:textId="611C0553" w:rsidR="00F2112A" w:rsidRPr="006F2F74" w:rsidRDefault="006F2F74" w:rsidP="00B94F14">
            <w:pPr>
              <w:rPr>
                <w:sz w:val="20"/>
                <w:szCs w:val="20"/>
                <w:lang w:val="kk-KZ"/>
              </w:rPr>
            </w:pPr>
            <w:r w:rsidRPr="006F2F74">
              <w:rPr>
                <w:sz w:val="20"/>
                <w:szCs w:val="20"/>
                <w:lang w:val="kk-KZ"/>
              </w:rPr>
              <w:t>Баяндауда ғылыми стиль барынша сақталған. Эмпирикалық зерттеулердің дәлелдерін шектеулі қолданады</w:t>
            </w:r>
          </w:p>
        </w:tc>
        <w:tc>
          <w:tcPr>
            <w:tcW w:w="3573" w:type="dxa"/>
          </w:tcPr>
          <w:p w14:paraId="7E4ED87B" w14:textId="49CE9B6C" w:rsidR="00F2112A" w:rsidRPr="006F2F74" w:rsidRDefault="006E0F50" w:rsidP="00B94F14">
            <w:pPr>
              <w:rPr>
                <w:sz w:val="20"/>
                <w:szCs w:val="20"/>
                <w:lang w:val="kk-KZ"/>
              </w:rPr>
            </w:pPr>
            <w:r w:rsidRPr="006E0F50">
              <w:rPr>
                <w:sz w:val="20"/>
                <w:szCs w:val="20"/>
                <w:lang w:val="kk-KZ"/>
              </w:rPr>
              <w:t>Баяндауда ғылыми заңдылықтар сақталмаған. Эмпирикалық зерттеулерді аз немесе мүлдем қолданбайды</w:t>
            </w:r>
          </w:p>
        </w:tc>
      </w:tr>
      <w:tr w:rsidR="00F2112A" w:rsidRPr="000341A2" w14:paraId="324A4CBC" w14:textId="77777777" w:rsidTr="006E0F50">
        <w:trPr>
          <w:trHeight w:val="1460"/>
        </w:trPr>
        <w:tc>
          <w:tcPr>
            <w:tcW w:w="2547" w:type="dxa"/>
          </w:tcPr>
          <w:p w14:paraId="2B83AAA9" w14:textId="660FFD17" w:rsidR="00F2112A" w:rsidRPr="006E0F50" w:rsidRDefault="006E0F50" w:rsidP="00B94F14">
            <w:pPr>
              <w:rPr>
                <w:b/>
                <w:bCs/>
                <w:sz w:val="20"/>
                <w:szCs w:val="20"/>
                <w:lang w:val="kk-KZ"/>
              </w:rPr>
            </w:pPr>
            <w:r w:rsidRPr="006E0F50">
              <w:rPr>
                <w:b/>
                <w:bCs/>
                <w:sz w:val="20"/>
                <w:szCs w:val="20"/>
                <w:lang w:val="kk-KZ"/>
              </w:rPr>
              <w:t>Академиялық презентацияға қойылатын талаптардың сақталуы</w:t>
            </w:r>
          </w:p>
        </w:tc>
        <w:tc>
          <w:tcPr>
            <w:tcW w:w="3118" w:type="dxa"/>
          </w:tcPr>
          <w:p w14:paraId="7536E890" w14:textId="24AC6996" w:rsidR="00F2112A" w:rsidRPr="006F2F74" w:rsidRDefault="006E0F50" w:rsidP="00B94F14">
            <w:pPr>
              <w:rPr>
                <w:sz w:val="20"/>
                <w:szCs w:val="20"/>
                <w:lang w:val="kk-KZ"/>
              </w:rPr>
            </w:pPr>
            <w:r w:rsidRPr="006E0F50">
              <w:rPr>
                <w:sz w:val="20"/>
                <w:szCs w:val="20"/>
                <w:lang w:val="kk-KZ"/>
              </w:rPr>
              <w:t>Презентация слайдтарының түсі, шрифті, көлемі және басқа элементтері толық талапқа сәйкес жасалған</w:t>
            </w:r>
            <w:r w:rsidRPr="006E0F50">
              <w:rPr>
                <w:sz w:val="20"/>
                <w:szCs w:val="20"/>
                <w:lang w:val="kk-KZ"/>
              </w:rPr>
              <w:tab/>
            </w:r>
          </w:p>
        </w:tc>
        <w:tc>
          <w:tcPr>
            <w:tcW w:w="3239" w:type="dxa"/>
          </w:tcPr>
          <w:p w14:paraId="5684CDFA" w14:textId="3D4E3CBE" w:rsidR="00F2112A" w:rsidRPr="006F2F74" w:rsidRDefault="006E0F50" w:rsidP="00B94F14">
            <w:pPr>
              <w:rPr>
                <w:sz w:val="20"/>
                <w:szCs w:val="20"/>
                <w:lang w:val="kk-KZ"/>
              </w:rPr>
            </w:pPr>
            <w:r w:rsidRPr="006E0F50">
              <w:rPr>
                <w:sz w:val="20"/>
                <w:szCs w:val="20"/>
                <w:lang w:val="kk-KZ"/>
              </w:rPr>
              <w:t>Презентация слайдтарының түсі, шрифті, көлемі және басқа элементтері орташа деңгейде сәйкес</w:t>
            </w:r>
          </w:p>
        </w:tc>
        <w:tc>
          <w:tcPr>
            <w:tcW w:w="2969" w:type="dxa"/>
          </w:tcPr>
          <w:p w14:paraId="3FDEDECA" w14:textId="5BE2840B" w:rsidR="00F2112A" w:rsidRPr="006F2F74" w:rsidRDefault="006E0F50" w:rsidP="00B94F14">
            <w:pPr>
              <w:rPr>
                <w:sz w:val="20"/>
                <w:szCs w:val="20"/>
                <w:lang w:val="kk-KZ"/>
              </w:rPr>
            </w:pPr>
            <w:r w:rsidRPr="006E0F50">
              <w:rPr>
                <w:sz w:val="20"/>
                <w:szCs w:val="20"/>
                <w:lang w:val="kk-KZ"/>
              </w:rPr>
              <w:t>Презентация слайдтарының түсі, шрифті, көлемі және басқа элементтері барынша сәйкес</w:t>
            </w:r>
          </w:p>
        </w:tc>
        <w:tc>
          <w:tcPr>
            <w:tcW w:w="3573" w:type="dxa"/>
          </w:tcPr>
          <w:p w14:paraId="6415C598" w14:textId="4E130721" w:rsidR="00F2112A" w:rsidRPr="006F2F74" w:rsidRDefault="006E0F50" w:rsidP="00B94F14">
            <w:pPr>
              <w:rPr>
                <w:sz w:val="20"/>
                <w:szCs w:val="20"/>
                <w:lang w:val="kk-KZ"/>
              </w:rPr>
            </w:pPr>
            <w:r w:rsidRPr="006E0F50">
              <w:rPr>
                <w:sz w:val="20"/>
                <w:szCs w:val="20"/>
                <w:lang w:val="kk-KZ"/>
              </w:rPr>
              <w:t>Презентация слайдтарының түсі, шрифті, көлемі және басқа элементтері талапқа сай емес</w:t>
            </w:r>
          </w:p>
        </w:tc>
      </w:tr>
    </w:tbl>
    <w:p w14:paraId="136C3D5D" w14:textId="77777777" w:rsidR="00B94F14" w:rsidRPr="006F2F74" w:rsidRDefault="00B94F14" w:rsidP="00B94F14">
      <w:pPr>
        <w:rPr>
          <w:sz w:val="20"/>
          <w:szCs w:val="20"/>
          <w:lang w:val="kk-KZ"/>
        </w:rPr>
      </w:pPr>
    </w:p>
    <w:p w14:paraId="3A7AC1EC" w14:textId="4B0564D7" w:rsidR="00BB3147" w:rsidRDefault="00BB3147">
      <w:pPr>
        <w:rPr>
          <w:lang w:val="kk-KZ"/>
        </w:rPr>
      </w:pPr>
    </w:p>
    <w:p w14:paraId="28FA5C81" w14:textId="055BECEA" w:rsidR="006E0F50" w:rsidRDefault="006E0F50">
      <w:pPr>
        <w:rPr>
          <w:lang w:val="kk-KZ"/>
        </w:rPr>
      </w:pPr>
      <w:r>
        <w:rPr>
          <w:lang w:val="kk-KZ"/>
        </w:rPr>
        <w:t>Декан                                                                                                                                                Б</w:t>
      </w:r>
      <w:r>
        <w:t>.</w:t>
      </w:r>
      <w:r>
        <w:rPr>
          <w:lang w:val="kk-KZ"/>
        </w:rPr>
        <w:t xml:space="preserve">У. Джолдасбекова                                         </w:t>
      </w:r>
    </w:p>
    <w:p w14:paraId="2231A99C" w14:textId="7820823F" w:rsidR="006E0F50" w:rsidRDefault="006E0F50">
      <w:pPr>
        <w:rPr>
          <w:lang w:val="kk-KZ"/>
        </w:rPr>
      </w:pPr>
    </w:p>
    <w:p w14:paraId="12319F54" w14:textId="37C374B0" w:rsidR="006E0F50" w:rsidRDefault="006E0F50">
      <w:pPr>
        <w:rPr>
          <w:lang w:val="kk-KZ"/>
        </w:rPr>
      </w:pPr>
      <w:r>
        <w:rPr>
          <w:lang w:val="kk-KZ"/>
        </w:rPr>
        <w:t>Кафедра меңгерушісі                                                                                                                      Р.А. Авакова</w:t>
      </w:r>
    </w:p>
    <w:p w14:paraId="6E056D16" w14:textId="6136C978" w:rsidR="006E0F50" w:rsidRDefault="006E0F50">
      <w:pPr>
        <w:rPr>
          <w:lang w:val="kk-KZ"/>
        </w:rPr>
      </w:pPr>
    </w:p>
    <w:p w14:paraId="0DDBF0C4" w14:textId="60604E0A" w:rsidR="006E0F50" w:rsidRPr="006E0F50" w:rsidRDefault="006E0F50">
      <w:pPr>
        <w:rPr>
          <w:lang w:val="kk-KZ"/>
        </w:rPr>
      </w:pPr>
      <w:r>
        <w:rPr>
          <w:lang w:val="kk-KZ"/>
        </w:rPr>
        <w:t>Дәріскер                                                                                                                                           П. Медетбекова</w:t>
      </w:r>
    </w:p>
    <w:sectPr w:rsidR="006E0F50" w:rsidRPr="006E0F50" w:rsidSect="00B94F14">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073E7C"/>
    <w:multiLevelType w:val="hybridMultilevel"/>
    <w:tmpl w:val="59E4F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B1"/>
    <w:rsid w:val="000341A2"/>
    <w:rsid w:val="00070F54"/>
    <w:rsid w:val="00072B0A"/>
    <w:rsid w:val="00073CC2"/>
    <w:rsid w:val="000B48F2"/>
    <w:rsid w:val="00105303"/>
    <w:rsid w:val="00107AED"/>
    <w:rsid w:val="001764A4"/>
    <w:rsid w:val="001E50BF"/>
    <w:rsid w:val="00214FE6"/>
    <w:rsid w:val="00226010"/>
    <w:rsid w:val="002E31C8"/>
    <w:rsid w:val="00412850"/>
    <w:rsid w:val="0041596B"/>
    <w:rsid w:val="00464550"/>
    <w:rsid w:val="004D7332"/>
    <w:rsid w:val="005027F1"/>
    <w:rsid w:val="00515E36"/>
    <w:rsid w:val="005F54E5"/>
    <w:rsid w:val="00600270"/>
    <w:rsid w:val="00614E35"/>
    <w:rsid w:val="006E0F50"/>
    <w:rsid w:val="006F2F74"/>
    <w:rsid w:val="006F4DCD"/>
    <w:rsid w:val="00792579"/>
    <w:rsid w:val="007C3BC8"/>
    <w:rsid w:val="008408B1"/>
    <w:rsid w:val="0088307C"/>
    <w:rsid w:val="00915EAE"/>
    <w:rsid w:val="00953FC2"/>
    <w:rsid w:val="00A3467E"/>
    <w:rsid w:val="00A46D75"/>
    <w:rsid w:val="00A55AA1"/>
    <w:rsid w:val="00A639D4"/>
    <w:rsid w:val="00A76FEE"/>
    <w:rsid w:val="00AB7E97"/>
    <w:rsid w:val="00AF330C"/>
    <w:rsid w:val="00B169BD"/>
    <w:rsid w:val="00B94F14"/>
    <w:rsid w:val="00BB3147"/>
    <w:rsid w:val="00BE6039"/>
    <w:rsid w:val="00C35466"/>
    <w:rsid w:val="00C43656"/>
    <w:rsid w:val="00C725F7"/>
    <w:rsid w:val="00C95709"/>
    <w:rsid w:val="00DA7252"/>
    <w:rsid w:val="00DD0A20"/>
    <w:rsid w:val="00F0777A"/>
    <w:rsid w:val="00F2112A"/>
    <w:rsid w:val="00F24946"/>
    <w:rsid w:val="00F44BB0"/>
    <w:rsid w:val="00F4725F"/>
    <w:rsid w:val="00FD6743"/>
    <w:rsid w:val="00FF26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FED7A"/>
  <w15:chartTrackingRefBased/>
  <w15:docId w15:val="{DE29AD6D-F86B-454F-B531-DBA04B0A9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94F14"/>
    <w:pPr>
      <w:spacing w:after="0" w:line="240" w:lineRule="auto"/>
    </w:pPr>
    <w:rPr>
      <w:rFonts w:ascii="Times New Roman" w:eastAsia="Times New Roman" w:hAnsi="Times New Roman" w:cs="Times New Roman"/>
      <w:sz w:val="24"/>
      <w:szCs w:val="24"/>
      <w:lang w:val="ru-RU"/>
    </w:rPr>
  </w:style>
  <w:style w:type="paragraph" w:styleId="1">
    <w:name w:val="heading 1"/>
    <w:basedOn w:val="a"/>
    <w:next w:val="a"/>
    <w:link w:val="10"/>
    <w:rsid w:val="00B94F14"/>
    <w:pPr>
      <w:keepNext/>
      <w:keepLines/>
      <w:spacing w:before="480" w:after="120"/>
      <w:outlineLvl w:val="0"/>
    </w:pPr>
    <w:rPr>
      <w:b/>
      <w:sz w:val="48"/>
      <w:szCs w:val="48"/>
    </w:rPr>
  </w:style>
  <w:style w:type="paragraph" w:styleId="2">
    <w:name w:val="heading 2"/>
    <w:basedOn w:val="a"/>
    <w:next w:val="a"/>
    <w:link w:val="20"/>
    <w:rsid w:val="00B94F14"/>
    <w:pPr>
      <w:keepNext/>
      <w:keepLines/>
      <w:spacing w:before="360" w:after="80"/>
      <w:outlineLvl w:val="1"/>
    </w:pPr>
    <w:rPr>
      <w:b/>
      <w:sz w:val="36"/>
      <w:szCs w:val="36"/>
    </w:rPr>
  </w:style>
  <w:style w:type="paragraph" w:styleId="3">
    <w:name w:val="heading 3"/>
    <w:basedOn w:val="a"/>
    <w:next w:val="a"/>
    <w:link w:val="30"/>
    <w:rsid w:val="00B94F14"/>
    <w:pPr>
      <w:keepNext/>
      <w:keepLines/>
      <w:spacing w:before="280" w:after="80"/>
      <w:outlineLvl w:val="2"/>
    </w:pPr>
    <w:rPr>
      <w:b/>
      <w:sz w:val="28"/>
      <w:szCs w:val="28"/>
    </w:rPr>
  </w:style>
  <w:style w:type="paragraph" w:styleId="4">
    <w:name w:val="heading 4"/>
    <w:basedOn w:val="a"/>
    <w:next w:val="a"/>
    <w:link w:val="40"/>
    <w:rsid w:val="00B94F14"/>
    <w:pPr>
      <w:keepNext/>
      <w:keepLines/>
      <w:spacing w:before="240" w:after="40"/>
      <w:outlineLvl w:val="3"/>
    </w:pPr>
    <w:rPr>
      <w:b/>
    </w:rPr>
  </w:style>
  <w:style w:type="paragraph" w:styleId="5">
    <w:name w:val="heading 5"/>
    <w:basedOn w:val="a"/>
    <w:next w:val="a"/>
    <w:link w:val="50"/>
    <w:rsid w:val="00B94F14"/>
    <w:pPr>
      <w:keepNext/>
      <w:keepLines/>
      <w:spacing w:before="220" w:after="40"/>
      <w:outlineLvl w:val="4"/>
    </w:pPr>
    <w:rPr>
      <w:b/>
      <w:sz w:val="22"/>
      <w:szCs w:val="22"/>
    </w:rPr>
  </w:style>
  <w:style w:type="paragraph" w:styleId="6">
    <w:name w:val="heading 6"/>
    <w:basedOn w:val="a"/>
    <w:next w:val="a"/>
    <w:link w:val="60"/>
    <w:rsid w:val="00B94F1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4F14"/>
    <w:rPr>
      <w:rFonts w:ascii="Times New Roman" w:eastAsia="Times New Roman" w:hAnsi="Times New Roman" w:cs="Times New Roman"/>
      <w:b/>
      <w:sz w:val="48"/>
      <w:szCs w:val="48"/>
      <w:lang w:val="ru-RU"/>
    </w:rPr>
  </w:style>
  <w:style w:type="character" w:customStyle="1" w:styleId="20">
    <w:name w:val="Заголовок 2 Знак"/>
    <w:basedOn w:val="a0"/>
    <w:link w:val="2"/>
    <w:rsid w:val="00B94F14"/>
    <w:rPr>
      <w:rFonts w:ascii="Times New Roman" w:eastAsia="Times New Roman" w:hAnsi="Times New Roman" w:cs="Times New Roman"/>
      <w:b/>
      <w:sz w:val="36"/>
      <w:szCs w:val="36"/>
      <w:lang w:val="ru-RU"/>
    </w:rPr>
  </w:style>
  <w:style w:type="character" w:customStyle="1" w:styleId="30">
    <w:name w:val="Заголовок 3 Знак"/>
    <w:basedOn w:val="a0"/>
    <w:link w:val="3"/>
    <w:rsid w:val="00B94F14"/>
    <w:rPr>
      <w:rFonts w:ascii="Times New Roman" w:eastAsia="Times New Roman" w:hAnsi="Times New Roman" w:cs="Times New Roman"/>
      <w:b/>
      <w:sz w:val="28"/>
      <w:szCs w:val="28"/>
      <w:lang w:val="ru-RU"/>
    </w:rPr>
  </w:style>
  <w:style w:type="character" w:customStyle="1" w:styleId="40">
    <w:name w:val="Заголовок 4 Знак"/>
    <w:basedOn w:val="a0"/>
    <w:link w:val="4"/>
    <w:rsid w:val="00B94F14"/>
    <w:rPr>
      <w:rFonts w:ascii="Times New Roman" w:eastAsia="Times New Roman" w:hAnsi="Times New Roman" w:cs="Times New Roman"/>
      <w:b/>
      <w:sz w:val="24"/>
      <w:szCs w:val="24"/>
      <w:lang w:val="ru-RU"/>
    </w:rPr>
  </w:style>
  <w:style w:type="character" w:customStyle="1" w:styleId="50">
    <w:name w:val="Заголовок 5 Знак"/>
    <w:basedOn w:val="a0"/>
    <w:link w:val="5"/>
    <w:rsid w:val="00B94F14"/>
    <w:rPr>
      <w:rFonts w:ascii="Times New Roman" w:eastAsia="Times New Roman" w:hAnsi="Times New Roman" w:cs="Times New Roman"/>
      <w:b/>
      <w:lang w:val="ru-RU"/>
    </w:rPr>
  </w:style>
  <w:style w:type="character" w:customStyle="1" w:styleId="60">
    <w:name w:val="Заголовок 6 Знак"/>
    <w:basedOn w:val="a0"/>
    <w:link w:val="6"/>
    <w:rsid w:val="00B94F14"/>
    <w:rPr>
      <w:rFonts w:ascii="Times New Roman" w:eastAsia="Times New Roman" w:hAnsi="Times New Roman" w:cs="Times New Roman"/>
      <w:b/>
      <w:sz w:val="20"/>
      <w:szCs w:val="20"/>
      <w:lang w:val="ru-RU"/>
    </w:rPr>
  </w:style>
  <w:style w:type="paragraph" w:customStyle="1" w:styleId="paragraph">
    <w:name w:val="paragraph"/>
    <w:basedOn w:val="a"/>
    <w:rsid w:val="00B94F14"/>
    <w:pPr>
      <w:spacing w:before="100" w:beforeAutospacing="1" w:after="100" w:afterAutospacing="1"/>
    </w:pPr>
    <w:rPr>
      <w:lang w:eastAsia="ru-RU"/>
    </w:rPr>
  </w:style>
  <w:style w:type="paragraph" w:styleId="a3">
    <w:name w:val="Title"/>
    <w:basedOn w:val="a"/>
    <w:next w:val="a"/>
    <w:link w:val="a4"/>
    <w:rsid w:val="00B94F14"/>
    <w:pPr>
      <w:keepNext/>
      <w:keepLines/>
      <w:spacing w:before="480" w:after="120"/>
    </w:pPr>
    <w:rPr>
      <w:b/>
      <w:sz w:val="72"/>
      <w:szCs w:val="72"/>
    </w:rPr>
  </w:style>
  <w:style w:type="character" w:customStyle="1" w:styleId="a4">
    <w:name w:val="Название Знак"/>
    <w:basedOn w:val="a0"/>
    <w:link w:val="a3"/>
    <w:rsid w:val="00B94F14"/>
    <w:rPr>
      <w:rFonts w:ascii="Times New Roman" w:eastAsia="Times New Roman" w:hAnsi="Times New Roman" w:cs="Times New Roman"/>
      <w:b/>
      <w:sz w:val="72"/>
      <w:szCs w:val="72"/>
      <w:lang w:val="ru-RU"/>
    </w:rPr>
  </w:style>
  <w:style w:type="paragraph" w:styleId="a5">
    <w:name w:val="Subtitle"/>
    <w:basedOn w:val="a"/>
    <w:next w:val="a"/>
    <w:link w:val="a6"/>
    <w:rsid w:val="00B94F14"/>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B94F14"/>
    <w:rPr>
      <w:rFonts w:ascii="Georgia" w:eastAsia="Georgia" w:hAnsi="Georgia" w:cs="Georgia"/>
      <w:i/>
      <w:color w:val="666666"/>
      <w:sz w:val="48"/>
      <w:szCs w:val="48"/>
      <w:lang w:val="ru-RU"/>
    </w:rPr>
  </w:style>
  <w:style w:type="character" w:customStyle="1" w:styleId="a7">
    <w:name w:val="Текст выноски Знак"/>
    <w:basedOn w:val="a0"/>
    <w:link w:val="a8"/>
    <w:uiPriority w:val="99"/>
    <w:semiHidden/>
    <w:rsid w:val="00B94F14"/>
    <w:rPr>
      <w:rFonts w:ascii="Segoe UI" w:eastAsia="Times New Roman" w:hAnsi="Segoe UI" w:cs="Segoe UI"/>
      <w:sz w:val="18"/>
      <w:szCs w:val="18"/>
      <w:lang w:val="ru-RU"/>
    </w:rPr>
  </w:style>
  <w:style w:type="paragraph" w:styleId="a8">
    <w:name w:val="Balloon Text"/>
    <w:basedOn w:val="a"/>
    <w:link w:val="a7"/>
    <w:uiPriority w:val="99"/>
    <w:semiHidden/>
    <w:unhideWhenUsed/>
    <w:rsid w:val="00B94F14"/>
    <w:rPr>
      <w:rFonts w:ascii="Segoe UI" w:hAnsi="Segoe UI" w:cs="Segoe UI"/>
      <w:sz w:val="18"/>
      <w:szCs w:val="18"/>
    </w:rPr>
  </w:style>
  <w:style w:type="character" w:customStyle="1" w:styleId="11">
    <w:name w:val="Текст выноски Знак1"/>
    <w:basedOn w:val="a0"/>
    <w:uiPriority w:val="99"/>
    <w:semiHidden/>
    <w:rsid w:val="00B94F14"/>
    <w:rPr>
      <w:rFonts w:ascii="Segoe UI" w:eastAsia="Times New Roman" w:hAnsi="Segoe UI" w:cs="Segoe UI"/>
      <w:sz w:val="18"/>
      <w:szCs w:val="18"/>
      <w:lang w:val="ru-RU"/>
    </w:rPr>
  </w:style>
  <w:style w:type="table" w:styleId="a9">
    <w:name w:val="Table Grid"/>
    <w:basedOn w:val="a1"/>
    <w:uiPriority w:val="39"/>
    <w:rsid w:val="00B94F14"/>
    <w:pPr>
      <w:spacing w:after="0" w:line="240" w:lineRule="auto"/>
    </w:pPr>
    <w:rPr>
      <w:rFonts w:ascii="Times New Roman" w:eastAsia="Times New Roman" w:hAnsi="Times New Roman" w:cs="Times New Roman"/>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B94F14"/>
    <w:rPr>
      <w:rFonts w:cs="Times New Roman"/>
      <w:color w:val="auto"/>
      <w:u w:val="none"/>
      <w:effect w:val="none"/>
    </w:rPr>
  </w:style>
  <w:style w:type="paragraph" w:styleId="ab">
    <w:name w:val="header"/>
    <w:basedOn w:val="a"/>
    <w:link w:val="ac"/>
    <w:uiPriority w:val="99"/>
    <w:unhideWhenUsed/>
    <w:rsid w:val="00B94F14"/>
    <w:pPr>
      <w:tabs>
        <w:tab w:val="center" w:pos="4677"/>
        <w:tab w:val="right" w:pos="9355"/>
      </w:tabs>
    </w:pPr>
  </w:style>
  <w:style w:type="character" w:customStyle="1" w:styleId="ac">
    <w:name w:val="Верхний колонтитул Знак"/>
    <w:basedOn w:val="a0"/>
    <w:link w:val="ab"/>
    <w:uiPriority w:val="99"/>
    <w:rsid w:val="00B94F14"/>
    <w:rPr>
      <w:rFonts w:ascii="Times New Roman" w:eastAsia="Times New Roman" w:hAnsi="Times New Roman" w:cs="Times New Roman"/>
      <w:sz w:val="24"/>
      <w:szCs w:val="24"/>
      <w:lang w:val="ru-RU"/>
    </w:rPr>
  </w:style>
  <w:style w:type="paragraph" w:styleId="ad">
    <w:name w:val="footer"/>
    <w:basedOn w:val="a"/>
    <w:link w:val="ae"/>
    <w:uiPriority w:val="99"/>
    <w:unhideWhenUsed/>
    <w:rsid w:val="00B94F14"/>
    <w:pPr>
      <w:tabs>
        <w:tab w:val="center" w:pos="4677"/>
        <w:tab w:val="right" w:pos="9355"/>
      </w:tabs>
    </w:pPr>
  </w:style>
  <w:style w:type="character" w:customStyle="1" w:styleId="ae">
    <w:name w:val="Нижний колонтитул Знак"/>
    <w:basedOn w:val="a0"/>
    <w:link w:val="ad"/>
    <w:uiPriority w:val="99"/>
    <w:rsid w:val="00B94F14"/>
    <w:rPr>
      <w:rFonts w:ascii="Times New Roman" w:eastAsia="Times New Roman" w:hAnsi="Times New Roman" w:cs="Times New Roman"/>
      <w:sz w:val="24"/>
      <w:szCs w:val="24"/>
      <w:lang w:val="ru-RU"/>
    </w:rPr>
  </w:style>
  <w:style w:type="paragraph" w:styleId="af">
    <w:name w:val="List Paragraph"/>
    <w:aliases w:val="без абзаца,маркированный,ПАРАГРАФ,List Paragraph"/>
    <w:basedOn w:val="a"/>
    <w:link w:val="af0"/>
    <w:uiPriority w:val="34"/>
    <w:qFormat/>
    <w:rsid w:val="00B94F14"/>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B94F14"/>
    <w:rPr>
      <w:rFonts w:ascii="Times New Roman" w:eastAsia="Times New Roman" w:hAnsi="Times New Roman" w:cs="Times New Roman"/>
      <w:sz w:val="24"/>
      <w:szCs w:val="24"/>
      <w:lang w:val="ru-RU"/>
    </w:rPr>
  </w:style>
  <w:style w:type="character" w:customStyle="1" w:styleId="contentcontrolboundarysink">
    <w:name w:val="contentcontrolboundarysink"/>
    <w:basedOn w:val="a0"/>
    <w:rsid w:val="00B94F14"/>
  </w:style>
  <w:style w:type="character" w:customStyle="1" w:styleId="normaltextrun">
    <w:name w:val="normaltextrun"/>
    <w:basedOn w:val="a0"/>
    <w:rsid w:val="00B94F14"/>
  </w:style>
  <w:style w:type="character" w:customStyle="1" w:styleId="eop">
    <w:name w:val="eop"/>
    <w:basedOn w:val="a0"/>
    <w:rsid w:val="00B94F14"/>
  </w:style>
  <w:style w:type="paragraph" w:styleId="af1">
    <w:name w:val="No Spacing"/>
    <w:uiPriority w:val="1"/>
    <w:qFormat/>
    <w:rsid w:val="00B94F14"/>
    <w:pPr>
      <w:spacing w:after="0" w:line="240" w:lineRule="auto"/>
    </w:pPr>
    <w:rPr>
      <w:rFonts w:ascii="Calibri" w:eastAsia="Calibri" w:hAnsi="Calibri" w:cs="Times New Roman"/>
      <w:lang w:val="ru-RU"/>
    </w:rPr>
  </w:style>
  <w:style w:type="character" w:styleId="af2">
    <w:name w:val="Strong"/>
    <w:basedOn w:val="a0"/>
    <w:uiPriority w:val="22"/>
    <w:qFormat/>
    <w:rsid w:val="00B94F14"/>
    <w:rPr>
      <w:b/>
      <w:bCs/>
    </w:rPr>
  </w:style>
  <w:style w:type="paragraph" w:styleId="af3">
    <w:name w:val="Normal (Web)"/>
    <w:basedOn w:val="a"/>
    <w:uiPriority w:val="99"/>
    <w:unhideWhenUsed/>
    <w:rsid w:val="00B94F14"/>
    <w:pPr>
      <w:spacing w:before="100" w:beforeAutospacing="1" w:after="100" w:afterAutospacing="1"/>
    </w:pPr>
    <w:rPr>
      <w:lang w:val="en-US"/>
    </w:rPr>
  </w:style>
  <w:style w:type="paragraph" w:customStyle="1" w:styleId="TableParagraph">
    <w:name w:val="Table Paragraph"/>
    <w:basedOn w:val="a"/>
    <w:uiPriority w:val="1"/>
    <w:qFormat/>
    <w:rsid w:val="001764A4"/>
    <w:pPr>
      <w:widowControl w:val="0"/>
      <w:autoSpaceDE w:val="0"/>
      <w:autoSpaceDN w:val="0"/>
    </w:pPr>
    <w:rPr>
      <w:sz w:val="22"/>
      <w:szCs w:val="22"/>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F004A-0C87-405D-AE03-D649B5E7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3225</Words>
  <Characters>18385</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леново</dc:creator>
  <cp:keywords/>
  <dc:description/>
  <cp:lastModifiedBy>Учетная запись Майкрософт</cp:lastModifiedBy>
  <cp:revision>2</cp:revision>
  <cp:lastPrinted>2023-11-05T13:40:00Z</cp:lastPrinted>
  <dcterms:created xsi:type="dcterms:W3CDTF">2026-06-09T09:03:00Z</dcterms:created>
  <dcterms:modified xsi:type="dcterms:W3CDTF">2026-06-09T09:03:00Z</dcterms:modified>
</cp:coreProperties>
</file>